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91129" w14:textId="4C5B9F99" w:rsidR="00575663" w:rsidRDefault="00575663" w:rsidP="00575663">
      <w:pPr>
        <w:rPr>
          <w:sz w:val="20"/>
        </w:rPr>
      </w:pPr>
    </w:p>
    <w:p w14:paraId="6B23FB7A" w14:textId="062D00FD" w:rsidR="00575663" w:rsidRDefault="0018207E" w:rsidP="0018207E">
      <w:pPr>
        <w:ind w:left="-1080" w:right="-900"/>
        <w:rPr>
          <w:sz w:val="20"/>
        </w:rPr>
      </w:pPr>
      <w:r>
        <w:rPr>
          <w:noProof/>
          <w:sz w:val="20"/>
        </w:rPr>
        <w:drawing>
          <wp:inline distT="0" distB="0" distL="0" distR="0" wp14:anchorId="078B9645" wp14:editId="7F563817">
            <wp:extent cx="7270750" cy="1822450"/>
            <wp:effectExtent l="0" t="0" r="6350" b="6350"/>
            <wp:docPr id="12" name="Picture 1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hn RFP Logo.GIF"/>
                    <pic:cNvPicPr/>
                  </pic:nvPicPr>
                  <pic:blipFill>
                    <a:blip r:embed="rId8">
                      <a:extLst>
                        <a:ext uri="{28A0092B-C50C-407E-A947-70E740481C1C}">
                          <a14:useLocalDpi xmlns:a14="http://schemas.microsoft.com/office/drawing/2010/main" val="0"/>
                        </a:ext>
                      </a:extLst>
                    </a:blip>
                    <a:stretch>
                      <a:fillRect/>
                    </a:stretch>
                  </pic:blipFill>
                  <pic:spPr>
                    <a:xfrm>
                      <a:off x="0" y="0"/>
                      <a:ext cx="7270750" cy="1822450"/>
                    </a:xfrm>
                    <a:prstGeom prst="rect">
                      <a:avLst/>
                    </a:prstGeom>
                  </pic:spPr>
                </pic:pic>
              </a:graphicData>
            </a:graphic>
          </wp:inline>
        </w:drawing>
      </w:r>
    </w:p>
    <w:p w14:paraId="33C0263E" w14:textId="01050E64" w:rsidR="00575663" w:rsidRDefault="00575663" w:rsidP="00575663">
      <w:pPr>
        <w:rPr>
          <w:sz w:val="20"/>
        </w:rPr>
      </w:pPr>
      <w:bookmarkStart w:id="0" w:name="_Hlk515895743"/>
      <w:bookmarkEnd w:id="0"/>
    </w:p>
    <w:p w14:paraId="14721F90" w14:textId="75E7DEBE" w:rsidR="00575663" w:rsidRDefault="00575663" w:rsidP="00575663">
      <w:pPr>
        <w:rPr>
          <w:sz w:val="20"/>
        </w:rPr>
      </w:pPr>
    </w:p>
    <w:p w14:paraId="7D4731CF" w14:textId="63404380" w:rsidR="00575663" w:rsidRDefault="00575663" w:rsidP="00575663">
      <w:pPr>
        <w:rPr>
          <w:sz w:val="20"/>
        </w:rPr>
      </w:pPr>
    </w:p>
    <w:p w14:paraId="7DC80CB7" w14:textId="61F9D3A3" w:rsidR="00575663" w:rsidRDefault="00575663" w:rsidP="00575663">
      <w:pPr>
        <w:rPr>
          <w:sz w:val="20"/>
        </w:rPr>
      </w:pPr>
    </w:p>
    <w:p w14:paraId="45B290B6" w14:textId="3BB038A9" w:rsidR="00575663" w:rsidRDefault="00575663" w:rsidP="00575663">
      <w:pPr>
        <w:spacing w:before="5"/>
      </w:pPr>
    </w:p>
    <w:p w14:paraId="6E667187" w14:textId="1F301D4C" w:rsidR="00575663" w:rsidRPr="003350C7" w:rsidRDefault="00575663" w:rsidP="00C22303">
      <w:pPr>
        <w:spacing w:before="77"/>
        <w:jc w:val="center"/>
        <w:rPr>
          <w:rFonts w:ascii="Arial" w:hAnsi="Arial" w:cs="Arial"/>
          <w:b/>
          <w:sz w:val="60"/>
          <w:szCs w:val="60"/>
        </w:rPr>
      </w:pPr>
      <w:r w:rsidRPr="003350C7">
        <w:rPr>
          <w:rFonts w:ascii="Arial" w:hAnsi="Arial" w:cs="Arial"/>
          <w:b/>
          <w:sz w:val="60"/>
          <w:szCs w:val="60"/>
        </w:rPr>
        <w:t xml:space="preserve">Request </w:t>
      </w:r>
      <w:r w:rsidR="00D51C23" w:rsidRPr="003350C7">
        <w:rPr>
          <w:rFonts w:ascii="Arial" w:hAnsi="Arial" w:cs="Arial"/>
          <w:b/>
          <w:sz w:val="60"/>
          <w:szCs w:val="60"/>
        </w:rPr>
        <w:t>f</w:t>
      </w:r>
      <w:r w:rsidRPr="003350C7">
        <w:rPr>
          <w:rFonts w:ascii="Arial" w:hAnsi="Arial" w:cs="Arial"/>
          <w:b/>
          <w:sz w:val="60"/>
          <w:szCs w:val="60"/>
        </w:rPr>
        <w:t xml:space="preserve">or </w:t>
      </w:r>
      <w:r w:rsidR="00A06725">
        <w:rPr>
          <w:rFonts w:ascii="Arial" w:hAnsi="Arial" w:cs="Arial"/>
          <w:b/>
          <w:sz w:val="60"/>
          <w:szCs w:val="60"/>
        </w:rPr>
        <w:t>Proposal</w:t>
      </w:r>
    </w:p>
    <w:p w14:paraId="6B1E38F5" w14:textId="31FB7061" w:rsidR="00575663" w:rsidRPr="003350C7" w:rsidRDefault="003350C7" w:rsidP="00C22303">
      <w:pPr>
        <w:jc w:val="center"/>
        <w:rPr>
          <w:rFonts w:ascii="Arial" w:hAnsi="Arial" w:cs="Arial"/>
          <w:b/>
          <w:sz w:val="60"/>
          <w:szCs w:val="60"/>
        </w:rPr>
      </w:pPr>
      <w:r>
        <w:rPr>
          <w:rFonts w:ascii="Arial" w:hAnsi="Arial" w:cs="Arial"/>
          <w:b/>
          <w:sz w:val="60"/>
          <w:szCs w:val="60"/>
        </w:rPr>
        <w:t>RF</w:t>
      </w:r>
      <w:r w:rsidR="00A06725">
        <w:rPr>
          <w:rFonts w:ascii="Arial" w:hAnsi="Arial" w:cs="Arial"/>
          <w:b/>
          <w:sz w:val="60"/>
          <w:szCs w:val="60"/>
        </w:rPr>
        <w:t>P</w:t>
      </w:r>
      <w:r>
        <w:rPr>
          <w:rFonts w:ascii="Arial" w:hAnsi="Arial" w:cs="Arial"/>
          <w:b/>
          <w:sz w:val="60"/>
          <w:szCs w:val="60"/>
        </w:rPr>
        <w:t xml:space="preserve"> </w:t>
      </w:r>
      <w:r w:rsidR="00575663" w:rsidRPr="003350C7">
        <w:rPr>
          <w:rFonts w:ascii="Arial" w:hAnsi="Arial" w:cs="Arial"/>
          <w:b/>
          <w:sz w:val="60"/>
          <w:szCs w:val="60"/>
        </w:rPr>
        <w:t>#</w:t>
      </w:r>
      <w:r w:rsidR="00FF059C">
        <w:rPr>
          <w:rFonts w:ascii="Arial" w:hAnsi="Arial" w:cs="Arial"/>
          <w:b/>
          <w:sz w:val="60"/>
          <w:szCs w:val="60"/>
        </w:rPr>
        <w:t>2</w:t>
      </w:r>
      <w:r w:rsidR="00B0417C">
        <w:rPr>
          <w:rFonts w:ascii="Arial" w:hAnsi="Arial" w:cs="Arial"/>
          <w:b/>
          <w:sz w:val="60"/>
          <w:szCs w:val="60"/>
        </w:rPr>
        <w:t>4-001</w:t>
      </w:r>
    </w:p>
    <w:p w14:paraId="40126CD4" w14:textId="341D6200" w:rsidR="00575663" w:rsidRPr="003350C7" w:rsidRDefault="00B0417C" w:rsidP="00C22303">
      <w:pPr>
        <w:jc w:val="center"/>
        <w:rPr>
          <w:rFonts w:ascii="Arial" w:hAnsi="Arial" w:cs="Arial"/>
          <w:b/>
          <w:sz w:val="60"/>
          <w:szCs w:val="60"/>
          <w:u w:val="thick" w:color="25A65A"/>
        </w:rPr>
      </w:pPr>
      <w:bookmarkStart w:id="1" w:name="_Hlk21596877"/>
      <w:r>
        <w:rPr>
          <w:rFonts w:ascii="Arial" w:hAnsi="Arial" w:cs="Arial"/>
          <w:b/>
          <w:sz w:val="60"/>
          <w:szCs w:val="60"/>
        </w:rPr>
        <w:t xml:space="preserve">Contract Management and Enrollment </w:t>
      </w:r>
      <w:r w:rsidR="003367C7">
        <w:rPr>
          <w:rFonts w:ascii="Arial" w:hAnsi="Arial" w:cs="Arial"/>
          <w:b/>
          <w:sz w:val="60"/>
          <w:szCs w:val="60"/>
        </w:rPr>
        <w:t>Services</w:t>
      </w:r>
    </w:p>
    <w:bookmarkEnd w:id="1"/>
    <w:p w14:paraId="473CCFF2" w14:textId="38209B90" w:rsidR="00B92912" w:rsidRDefault="00B92912" w:rsidP="00575663">
      <w:pPr>
        <w:rPr>
          <w:rFonts w:ascii="Arial"/>
          <w:b/>
          <w:color w:val="FFFFFF"/>
          <w:spacing w:val="-4"/>
          <w:sz w:val="72"/>
          <w:u w:val="thick" w:color="25A65A"/>
        </w:rPr>
      </w:pPr>
    </w:p>
    <w:p w14:paraId="0DCC2C2A" w14:textId="28E2F578" w:rsidR="00B92912" w:rsidRDefault="00B92912" w:rsidP="00575663">
      <w:pPr>
        <w:rPr>
          <w:rFonts w:ascii="Arial"/>
          <w:b/>
          <w:color w:val="FFFFFF"/>
          <w:spacing w:val="-4"/>
          <w:sz w:val="72"/>
          <w:u w:val="thick" w:color="25A65A"/>
        </w:rPr>
      </w:pPr>
    </w:p>
    <w:p w14:paraId="28E42318" w14:textId="0CCBA73A" w:rsidR="00B92912" w:rsidRDefault="00B92912" w:rsidP="00575663">
      <w:pPr>
        <w:rPr>
          <w:rFonts w:ascii="Arial"/>
          <w:b/>
          <w:color w:val="FFFFFF"/>
          <w:spacing w:val="-4"/>
          <w:sz w:val="72"/>
          <w:u w:val="thick" w:color="25A65A"/>
        </w:rPr>
      </w:pPr>
    </w:p>
    <w:p w14:paraId="7BDB23B3" w14:textId="1C0D2CAD" w:rsidR="000147F7" w:rsidRDefault="00FA5F15" w:rsidP="00575663">
      <w:pPr>
        <w:rPr>
          <w:rFonts w:ascii="Arial"/>
          <w:b/>
          <w:color w:val="FFFFFF"/>
          <w:spacing w:val="-4"/>
          <w:sz w:val="72"/>
          <w:u w:val="thick" w:color="25A65A"/>
        </w:rPr>
      </w:pPr>
      <w:r w:rsidRPr="00FF63B1">
        <w:rPr>
          <w:rFonts w:ascii="Arial"/>
          <w:b/>
          <w:noProof/>
          <w:color w:val="AEAAAA" w:themeColor="background2" w:themeShade="BF"/>
          <w:spacing w:val="-4"/>
          <w:sz w:val="72"/>
          <w:u w:val="thick" w:color="25A65A"/>
        </w:rPr>
        <mc:AlternateContent>
          <mc:Choice Requires="wps">
            <w:drawing>
              <wp:anchor distT="0" distB="0" distL="114300" distR="114300" simplePos="0" relativeHeight="251701248" behindDoc="0" locked="0" layoutInCell="1" allowOverlap="1" wp14:anchorId="4077A085" wp14:editId="63CD8131">
                <wp:simplePos x="0" y="0"/>
                <wp:positionH relativeFrom="margin">
                  <wp:align>right</wp:align>
                </wp:positionH>
                <wp:positionV relativeFrom="paragraph">
                  <wp:posOffset>228600</wp:posOffset>
                </wp:positionV>
                <wp:extent cx="5913120" cy="7620"/>
                <wp:effectExtent l="19050" t="19050" r="30480" b="30480"/>
                <wp:wrapNone/>
                <wp:docPr id="22" name="Straight Connector 22"/>
                <wp:cNvGraphicFramePr/>
                <a:graphic xmlns:a="http://schemas.openxmlformats.org/drawingml/2006/main">
                  <a:graphicData uri="http://schemas.microsoft.com/office/word/2010/wordprocessingShape">
                    <wps:wsp>
                      <wps:cNvCnPr/>
                      <wps:spPr>
                        <a:xfrm>
                          <a:off x="0" y="0"/>
                          <a:ext cx="5913120" cy="7620"/>
                        </a:xfrm>
                        <a:prstGeom prst="line">
                          <a:avLst/>
                        </a:prstGeom>
                        <a:ln w="285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7EF99C" id="Straight Connector 22" o:spid="_x0000_s1026" style="position:absolute;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4pt,18pt" to="880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" strokecolor="#aeaaaa [2414]" strokeweight="2.25pt">
                <v:stroke joinstyle="miter"/>
                <w10:wrap anchorx="margin"/>
              </v:line>
            </w:pict>
          </mc:Fallback>
        </mc:AlternateContent>
      </w:r>
    </w:p>
    <w:p w14:paraId="04BF6277" w14:textId="5EB27A7E" w:rsidR="000147F7" w:rsidRDefault="00FA5F15" w:rsidP="00FA5F15">
      <w:pPr>
        <w:jc w:val="center"/>
        <w:rPr>
          <w:rFonts w:ascii="Arial" w:hAnsi="Arial" w:cs="Arial"/>
          <w:u w:color="25A65A"/>
        </w:rPr>
      </w:pPr>
      <w:r>
        <w:rPr>
          <w:rFonts w:ascii="Arial" w:hAnsi="Arial" w:cs="Arial"/>
          <w:u w:color="25A65A"/>
        </w:rPr>
        <w:t xml:space="preserve">Anticipated Schedule of Events </w:t>
      </w:r>
    </w:p>
    <w:p w14:paraId="00122D3D" w14:textId="6B31AD1F" w:rsidR="00FA5F15" w:rsidRDefault="00FA5F15" w:rsidP="00FA5F15">
      <w:pPr>
        <w:jc w:val="center"/>
        <w:rPr>
          <w:rFonts w:ascii="Arial" w:hAnsi="Arial" w:cs="Arial"/>
          <w:u w:color="25A65A"/>
        </w:rPr>
      </w:pPr>
    </w:p>
    <w:tbl>
      <w:tblPr>
        <w:tblStyle w:val="TableGrid"/>
        <w:tblW w:w="9445" w:type="dxa"/>
        <w:tblLook w:val="04A0" w:firstRow="1" w:lastRow="0" w:firstColumn="1" w:lastColumn="0" w:noHBand="0" w:noVBand="1"/>
      </w:tblPr>
      <w:tblGrid>
        <w:gridCol w:w="4585"/>
        <w:gridCol w:w="4860"/>
      </w:tblGrid>
      <w:tr w:rsidR="004D2DF1" w14:paraId="3717D061" w14:textId="77777777" w:rsidTr="006B60D1">
        <w:tc>
          <w:tcPr>
            <w:tcW w:w="4585" w:type="dxa"/>
          </w:tcPr>
          <w:p w14:paraId="3B919E20" w14:textId="36A68398" w:rsidR="004D2DF1" w:rsidRPr="004D2DF1" w:rsidRDefault="004D2DF1" w:rsidP="004D2DF1">
            <w:pPr>
              <w:outlineLvl w:val="1"/>
              <w:rPr>
                <w:rFonts w:ascii="Segoe UI" w:eastAsia="MS Gothic" w:hAnsi="Segoe UI" w:cs="Segoe UI"/>
                <w:bCs/>
                <w:lang w:bidi="ar-SA"/>
              </w:rPr>
            </w:pPr>
            <w:r>
              <w:rPr>
                <w:rFonts w:ascii="Segoe UI" w:eastAsia="MS Gothic" w:hAnsi="Segoe UI" w:cs="Segoe UI"/>
                <w:bCs/>
                <w:lang w:bidi="ar-SA"/>
              </w:rPr>
              <w:t xml:space="preserve">December </w:t>
            </w:r>
            <w:r w:rsidR="00474C27">
              <w:rPr>
                <w:rFonts w:ascii="Segoe UI" w:eastAsia="MS Gothic" w:hAnsi="Segoe UI" w:cs="Segoe UI"/>
                <w:bCs/>
                <w:lang w:bidi="ar-SA"/>
              </w:rPr>
              <w:t>15</w:t>
            </w:r>
            <w:r>
              <w:rPr>
                <w:rFonts w:ascii="Segoe UI" w:eastAsia="MS Gothic" w:hAnsi="Segoe UI" w:cs="Segoe UI"/>
                <w:bCs/>
                <w:lang w:bidi="ar-SA"/>
              </w:rPr>
              <w:t>, 2023</w:t>
            </w:r>
          </w:p>
        </w:tc>
        <w:tc>
          <w:tcPr>
            <w:tcW w:w="4860" w:type="dxa"/>
          </w:tcPr>
          <w:p w14:paraId="5C6C0565" w14:textId="77777777" w:rsidR="004D2DF1" w:rsidRPr="00CD6C34" w:rsidRDefault="004D2DF1" w:rsidP="004D2DF1">
            <w:pPr>
              <w:outlineLvl w:val="1"/>
              <w:rPr>
                <w:rFonts w:ascii="Segoe UI" w:eastAsia="MS Gothic" w:hAnsi="Segoe UI" w:cs="Segoe UI"/>
                <w:color w:val="279989"/>
                <w:lang w:bidi="ar-SA"/>
              </w:rPr>
            </w:pPr>
            <w:r>
              <w:rPr>
                <w:rFonts w:ascii="Segoe UI" w:eastAsia="MS Gothic" w:hAnsi="Segoe UI" w:cs="Segoe UI"/>
                <w:lang w:bidi="ar-SA"/>
              </w:rPr>
              <w:t>RFP</w:t>
            </w:r>
            <w:r w:rsidRPr="00CD6C34">
              <w:rPr>
                <w:rFonts w:ascii="Segoe UI" w:eastAsia="MS Gothic" w:hAnsi="Segoe UI" w:cs="Segoe UI"/>
                <w:lang w:bidi="ar-SA"/>
              </w:rPr>
              <w:t xml:space="preserve"> Issued</w:t>
            </w:r>
          </w:p>
        </w:tc>
      </w:tr>
      <w:tr w:rsidR="004D2DF1" w14:paraId="46A266F6" w14:textId="77777777" w:rsidTr="006B60D1">
        <w:tc>
          <w:tcPr>
            <w:tcW w:w="4585" w:type="dxa"/>
          </w:tcPr>
          <w:p w14:paraId="27A1E72A" w14:textId="2D1333DD" w:rsidR="004D2DF1" w:rsidRPr="004D2DF1" w:rsidRDefault="004D2DF1" w:rsidP="004D2DF1">
            <w:pPr>
              <w:outlineLvl w:val="1"/>
              <w:rPr>
                <w:rFonts w:ascii="Segoe UI" w:eastAsia="MS Gothic" w:hAnsi="Segoe UI" w:cs="Segoe UI"/>
                <w:b/>
                <w:color w:val="006600"/>
                <w:lang w:bidi="ar-SA"/>
              </w:rPr>
            </w:pPr>
            <w:r>
              <w:rPr>
                <w:rFonts w:ascii="Segoe UI" w:eastAsia="MS Gothic" w:hAnsi="Segoe UI" w:cs="Segoe UI"/>
                <w:lang w:bidi="ar-SA"/>
              </w:rPr>
              <w:t xml:space="preserve">December </w:t>
            </w:r>
            <w:r w:rsidR="00474C27">
              <w:rPr>
                <w:rFonts w:ascii="Segoe UI" w:eastAsia="MS Gothic" w:hAnsi="Segoe UI" w:cs="Segoe UI"/>
                <w:lang w:bidi="ar-SA"/>
              </w:rPr>
              <w:t>21</w:t>
            </w:r>
            <w:r>
              <w:rPr>
                <w:rFonts w:ascii="Segoe UI" w:eastAsia="MS Gothic" w:hAnsi="Segoe UI" w:cs="Segoe UI"/>
                <w:lang w:bidi="ar-SA"/>
              </w:rPr>
              <w:t>, 2023</w:t>
            </w:r>
          </w:p>
        </w:tc>
        <w:tc>
          <w:tcPr>
            <w:tcW w:w="4860" w:type="dxa"/>
          </w:tcPr>
          <w:p w14:paraId="092E0C81" w14:textId="77777777" w:rsidR="004D2DF1" w:rsidRPr="00CD6C34" w:rsidRDefault="004D2DF1" w:rsidP="004D2DF1">
            <w:pPr>
              <w:outlineLvl w:val="1"/>
              <w:rPr>
                <w:rFonts w:ascii="Segoe UI" w:eastAsia="MS Gothic" w:hAnsi="Segoe UI" w:cs="Segoe UI"/>
                <w:lang w:bidi="ar-SA"/>
              </w:rPr>
            </w:pPr>
            <w:r>
              <w:rPr>
                <w:rFonts w:ascii="Segoe UI" w:eastAsia="MS Gothic" w:hAnsi="Segoe UI" w:cs="Segoe UI"/>
                <w:lang w:bidi="ar-SA"/>
              </w:rPr>
              <w:t>Q &amp; A Period Closes</w:t>
            </w:r>
          </w:p>
        </w:tc>
      </w:tr>
      <w:tr w:rsidR="004D2DF1" w14:paraId="50E12065" w14:textId="77777777" w:rsidTr="006B60D1">
        <w:tc>
          <w:tcPr>
            <w:tcW w:w="4585" w:type="dxa"/>
          </w:tcPr>
          <w:p w14:paraId="5F54CAC0" w14:textId="05E611F1" w:rsidR="004D2DF1" w:rsidRPr="004D2DF1" w:rsidRDefault="00474C27" w:rsidP="004D2DF1">
            <w:pPr>
              <w:outlineLvl w:val="1"/>
              <w:rPr>
                <w:rFonts w:ascii="Segoe UI" w:eastAsia="MS Gothic" w:hAnsi="Segoe UI" w:cs="Segoe UI"/>
                <w:b/>
                <w:lang w:bidi="ar-SA"/>
              </w:rPr>
            </w:pPr>
            <w:r>
              <w:rPr>
                <w:rFonts w:ascii="Segoe UI" w:eastAsia="MS Gothic" w:hAnsi="Segoe UI" w:cs="Segoe UI"/>
                <w:lang w:bidi="ar-SA"/>
              </w:rPr>
              <w:t>January 5,</w:t>
            </w:r>
            <w:r w:rsidR="00E1110B">
              <w:rPr>
                <w:rFonts w:ascii="Segoe UI" w:eastAsia="MS Gothic" w:hAnsi="Segoe UI" w:cs="Segoe UI"/>
                <w:lang w:bidi="ar-SA"/>
              </w:rPr>
              <w:t xml:space="preserve"> </w:t>
            </w:r>
            <w:r w:rsidR="007F6627">
              <w:rPr>
                <w:rFonts w:ascii="Segoe UI" w:eastAsia="MS Gothic" w:hAnsi="Segoe UI" w:cs="Segoe UI"/>
                <w:lang w:bidi="ar-SA"/>
              </w:rPr>
              <w:t>2024</w:t>
            </w:r>
          </w:p>
        </w:tc>
        <w:tc>
          <w:tcPr>
            <w:tcW w:w="4860" w:type="dxa"/>
          </w:tcPr>
          <w:p w14:paraId="52F30A5B" w14:textId="77777777" w:rsidR="004D2DF1" w:rsidRDefault="004D2DF1" w:rsidP="004D2DF1">
            <w:pPr>
              <w:outlineLvl w:val="1"/>
              <w:rPr>
                <w:rFonts w:ascii="Segoe UI" w:eastAsia="MS Gothic" w:hAnsi="Segoe UI" w:cs="Segoe UI"/>
                <w:lang w:bidi="ar-SA"/>
              </w:rPr>
            </w:pPr>
            <w:r>
              <w:rPr>
                <w:rFonts w:ascii="Segoe UI" w:eastAsia="MS Gothic" w:hAnsi="Segoe UI" w:cs="Segoe UI"/>
                <w:lang w:bidi="ar-SA"/>
              </w:rPr>
              <w:t>Release of Official Response to Questions</w:t>
            </w:r>
          </w:p>
        </w:tc>
      </w:tr>
      <w:tr w:rsidR="001948DC" w14:paraId="4C3ECA26" w14:textId="77777777" w:rsidTr="006B60D1">
        <w:tc>
          <w:tcPr>
            <w:tcW w:w="4585" w:type="dxa"/>
          </w:tcPr>
          <w:p w14:paraId="67A4ACA3" w14:textId="54B9705D" w:rsidR="001948DC" w:rsidRPr="003E55F5" w:rsidRDefault="004D2DF1" w:rsidP="001948DC">
            <w:pPr>
              <w:outlineLvl w:val="1"/>
              <w:rPr>
                <w:rFonts w:ascii="Segoe UI" w:eastAsia="MS Gothic" w:hAnsi="Segoe UI" w:cs="Segoe UI"/>
                <w:b/>
                <w:color w:val="006600"/>
                <w:highlight w:val="yellow"/>
                <w:lang w:bidi="ar-SA"/>
              </w:rPr>
            </w:pPr>
            <w:r>
              <w:rPr>
                <w:rFonts w:ascii="Segoe UI" w:hAnsi="Segoe UI" w:cs="Segoe UI"/>
              </w:rPr>
              <w:t xml:space="preserve">January </w:t>
            </w:r>
            <w:r w:rsidR="00474C27">
              <w:rPr>
                <w:rFonts w:ascii="Segoe UI" w:hAnsi="Segoe UI" w:cs="Segoe UI"/>
              </w:rPr>
              <w:t>19</w:t>
            </w:r>
            <w:r>
              <w:rPr>
                <w:rFonts w:ascii="Segoe UI" w:hAnsi="Segoe UI" w:cs="Segoe UI"/>
              </w:rPr>
              <w:t>, 2024</w:t>
            </w:r>
          </w:p>
        </w:tc>
        <w:tc>
          <w:tcPr>
            <w:tcW w:w="4860" w:type="dxa"/>
          </w:tcPr>
          <w:p w14:paraId="337FE346" w14:textId="77777777" w:rsidR="001948DC" w:rsidRDefault="001948DC" w:rsidP="001948DC">
            <w:pPr>
              <w:outlineLvl w:val="1"/>
              <w:rPr>
                <w:rFonts w:ascii="Segoe UI" w:eastAsia="MS Gothic" w:hAnsi="Segoe UI" w:cs="Segoe UI"/>
                <w:lang w:bidi="ar-SA"/>
              </w:rPr>
            </w:pPr>
            <w:r>
              <w:rPr>
                <w:rFonts w:ascii="Segoe UI" w:eastAsia="MS Gothic" w:hAnsi="Segoe UI" w:cs="Segoe UI"/>
                <w:lang w:bidi="ar-SA"/>
              </w:rPr>
              <w:t>RFP Due</w:t>
            </w:r>
          </w:p>
        </w:tc>
      </w:tr>
      <w:tr w:rsidR="001948DC" w14:paraId="6E06EFCB" w14:textId="77777777" w:rsidTr="006B60D1">
        <w:tc>
          <w:tcPr>
            <w:tcW w:w="4585" w:type="dxa"/>
          </w:tcPr>
          <w:p w14:paraId="1FDDE5DA" w14:textId="638627AC" w:rsidR="001948DC" w:rsidRPr="003E55F5" w:rsidRDefault="004D2DF1" w:rsidP="001948DC">
            <w:pPr>
              <w:outlineLvl w:val="1"/>
              <w:rPr>
                <w:rFonts w:ascii="Segoe UI" w:eastAsia="MS Gothic" w:hAnsi="Segoe UI" w:cs="Segoe UI"/>
                <w:b/>
                <w:color w:val="006600"/>
                <w:highlight w:val="yellow"/>
                <w:lang w:bidi="ar-SA"/>
              </w:rPr>
            </w:pPr>
            <w:r>
              <w:rPr>
                <w:rFonts w:ascii="Segoe UI" w:eastAsia="MS Gothic" w:hAnsi="Segoe UI" w:cs="Segoe UI"/>
                <w:lang w:bidi="ar-SA"/>
              </w:rPr>
              <w:t>February 15, 2024</w:t>
            </w:r>
          </w:p>
        </w:tc>
        <w:tc>
          <w:tcPr>
            <w:tcW w:w="4860" w:type="dxa"/>
          </w:tcPr>
          <w:p w14:paraId="1EC7B211" w14:textId="77777777" w:rsidR="001948DC" w:rsidRDefault="001948DC" w:rsidP="001948DC">
            <w:pPr>
              <w:outlineLvl w:val="1"/>
              <w:rPr>
                <w:rFonts w:ascii="Segoe UI" w:eastAsia="MS Gothic" w:hAnsi="Segoe UI" w:cs="Segoe UI"/>
                <w:lang w:bidi="ar-SA"/>
              </w:rPr>
            </w:pPr>
            <w:r>
              <w:rPr>
                <w:rFonts w:ascii="Segoe UI" w:eastAsia="MS Gothic" w:hAnsi="Segoe UI" w:cs="Segoe UI"/>
                <w:lang w:bidi="ar-SA"/>
              </w:rPr>
              <w:t>Committee Review</w:t>
            </w:r>
          </w:p>
        </w:tc>
      </w:tr>
      <w:tr w:rsidR="001948DC" w14:paraId="59F0F47D" w14:textId="77777777" w:rsidTr="00391248">
        <w:trPr>
          <w:trHeight w:val="107"/>
        </w:trPr>
        <w:tc>
          <w:tcPr>
            <w:tcW w:w="4585" w:type="dxa"/>
          </w:tcPr>
          <w:p w14:paraId="1B2A32BD" w14:textId="7EADCEBF" w:rsidR="001948DC" w:rsidRPr="00391248" w:rsidRDefault="00AC5623" w:rsidP="001948DC">
            <w:pPr>
              <w:outlineLvl w:val="1"/>
              <w:rPr>
                <w:rFonts w:ascii="Segoe UI" w:eastAsia="MS Gothic" w:hAnsi="Segoe UI" w:cs="Segoe UI"/>
                <w:b/>
                <w:color w:val="006600"/>
                <w:lang w:bidi="ar-SA"/>
              </w:rPr>
            </w:pPr>
            <w:r>
              <w:rPr>
                <w:rFonts w:ascii="Segoe UI" w:eastAsia="MS Gothic" w:hAnsi="Segoe UI" w:cs="Segoe UI"/>
                <w:lang w:bidi="ar-SA"/>
              </w:rPr>
              <w:t>February 22, 2024</w:t>
            </w:r>
          </w:p>
        </w:tc>
        <w:tc>
          <w:tcPr>
            <w:tcW w:w="4860" w:type="dxa"/>
          </w:tcPr>
          <w:p w14:paraId="3CE93708" w14:textId="77777777" w:rsidR="001948DC" w:rsidRDefault="001948DC" w:rsidP="001948DC">
            <w:pPr>
              <w:outlineLvl w:val="1"/>
              <w:rPr>
                <w:rFonts w:ascii="Segoe UI" w:eastAsia="MS Gothic" w:hAnsi="Segoe UI" w:cs="Segoe UI"/>
                <w:lang w:bidi="ar-SA"/>
              </w:rPr>
            </w:pPr>
            <w:r>
              <w:rPr>
                <w:rFonts w:ascii="Segoe UI" w:eastAsia="MS Gothic" w:hAnsi="Segoe UI" w:cs="Segoe UI"/>
                <w:lang w:bidi="ar-SA"/>
              </w:rPr>
              <w:t>Board Review and Approval</w:t>
            </w:r>
          </w:p>
        </w:tc>
      </w:tr>
    </w:tbl>
    <w:p w14:paraId="6BCB5DCB" w14:textId="73DA255C" w:rsidR="00AE2838" w:rsidRDefault="00AE2838" w:rsidP="00FA5F15">
      <w:pPr>
        <w:jc w:val="center"/>
        <w:rPr>
          <w:rFonts w:ascii="Arial" w:hAnsi="Arial" w:cs="Arial"/>
          <w:u w:color="25A65A"/>
        </w:rPr>
      </w:pPr>
    </w:p>
    <w:p w14:paraId="4F22CA44" w14:textId="646A2822" w:rsidR="00FF63B1" w:rsidRDefault="00FF63B1" w:rsidP="005662F3">
      <w:pPr>
        <w:widowControl/>
        <w:autoSpaceDE/>
        <w:autoSpaceDN/>
        <w:spacing w:after="160" w:line="259" w:lineRule="auto"/>
        <w:rPr>
          <w:rFonts w:ascii="Segoe UI" w:eastAsia="MS Gothic" w:hAnsi="Segoe UI" w:cs="Segoe UI"/>
          <w:b/>
          <w:color w:val="006600"/>
          <w:sz w:val="36"/>
          <w:szCs w:val="36"/>
          <w:lang w:bidi="ar-SA"/>
        </w:rPr>
      </w:pPr>
      <w:r w:rsidRPr="00620772">
        <w:rPr>
          <w:rFonts w:ascii="Segoe UI" w:eastAsia="MS Gothic" w:hAnsi="Segoe UI" w:cs="Segoe UI"/>
          <w:b/>
          <w:color w:val="006600"/>
          <w:sz w:val="36"/>
          <w:szCs w:val="36"/>
          <w:lang w:bidi="ar-SA"/>
        </w:rPr>
        <w:t>REQUEST FOR PROPOSAL</w:t>
      </w:r>
      <w:r w:rsidR="00620772">
        <w:rPr>
          <w:rFonts w:ascii="Segoe UI" w:eastAsia="MS Gothic" w:hAnsi="Segoe UI" w:cs="Segoe UI"/>
          <w:b/>
          <w:color w:val="006600"/>
          <w:sz w:val="36"/>
          <w:szCs w:val="36"/>
          <w:lang w:bidi="ar-SA"/>
        </w:rPr>
        <w:t xml:space="preserve"> RFP # 2</w:t>
      </w:r>
      <w:r w:rsidR="002E43FB">
        <w:rPr>
          <w:rFonts w:ascii="Segoe UI" w:eastAsia="MS Gothic" w:hAnsi="Segoe UI" w:cs="Segoe UI"/>
          <w:b/>
          <w:color w:val="006600"/>
          <w:sz w:val="36"/>
          <w:szCs w:val="36"/>
          <w:lang w:bidi="ar-SA"/>
        </w:rPr>
        <w:t>4-001</w:t>
      </w:r>
    </w:p>
    <w:p w14:paraId="15ECB707" w14:textId="68432EB7" w:rsidR="008F5FE1" w:rsidRPr="00620772" w:rsidRDefault="002E43FB" w:rsidP="005662F3">
      <w:pPr>
        <w:widowControl/>
        <w:autoSpaceDE/>
        <w:autoSpaceDN/>
        <w:spacing w:after="160" w:line="259" w:lineRule="auto"/>
        <w:rPr>
          <w:rFonts w:ascii="Segoe UI" w:eastAsia="MS Gothic" w:hAnsi="Segoe UI" w:cs="Segoe UI"/>
          <w:b/>
          <w:color w:val="006600"/>
          <w:sz w:val="36"/>
          <w:szCs w:val="36"/>
          <w:lang w:bidi="ar-SA"/>
        </w:rPr>
      </w:pPr>
      <w:r>
        <w:rPr>
          <w:rFonts w:ascii="Segoe UI" w:eastAsia="MS Gothic" w:hAnsi="Segoe UI" w:cs="Segoe UI"/>
          <w:b/>
          <w:color w:val="006600"/>
          <w:sz w:val="36"/>
          <w:szCs w:val="36"/>
          <w:lang w:bidi="ar-SA"/>
        </w:rPr>
        <w:t xml:space="preserve">Contract Management and Enrollment </w:t>
      </w:r>
      <w:r w:rsidR="008F5FE1">
        <w:rPr>
          <w:rFonts w:ascii="Segoe UI" w:eastAsia="MS Gothic" w:hAnsi="Segoe UI" w:cs="Segoe UI"/>
          <w:b/>
          <w:color w:val="006600"/>
          <w:sz w:val="36"/>
          <w:szCs w:val="36"/>
          <w:lang w:bidi="ar-SA"/>
        </w:rPr>
        <w:t>Services</w:t>
      </w:r>
    </w:p>
    <w:p w14:paraId="63B9F5D3" w14:textId="77777777" w:rsidR="00FF63B1" w:rsidRPr="008A6383" w:rsidRDefault="00FF63B1" w:rsidP="000E5A89">
      <w:pPr>
        <w:widowControl/>
        <w:autoSpaceDE/>
        <w:autoSpaceDN/>
        <w:spacing w:after="120"/>
        <w:ind w:left="360" w:hanging="360"/>
        <w:jc w:val="center"/>
        <w:outlineLvl w:val="0"/>
        <w:rPr>
          <w:rFonts w:ascii="Segoe UI" w:eastAsia="MS Gothic" w:hAnsi="Segoe UI" w:cs="Segoe UI"/>
          <w:b/>
          <w:color w:val="279989"/>
          <w:sz w:val="28"/>
          <w:szCs w:val="28"/>
          <w:lang w:bidi="ar-SA"/>
        </w:rPr>
      </w:pPr>
    </w:p>
    <w:p w14:paraId="701885A1" w14:textId="77777777" w:rsidR="00FF63B1" w:rsidRPr="000A5493" w:rsidRDefault="00FF63B1" w:rsidP="000E5A89">
      <w:pPr>
        <w:widowControl/>
        <w:autoSpaceDE/>
        <w:autoSpaceDN/>
        <w:spacing w:after="120"/>
        <w:ind w:left="360" w:hanging="360"/>
        <w:outlineLvl w:val="0"/>
        <w:rPr>
          <w:rFonts w:ascii="Segoe UI" w:eastAsia="MS Gothic" w:hAnsi="Segoe UI" w:cs="Segoe UI"/>
          <w:b/>
          <w:bCs/>
          <w:color w:val="000000" w:themeColor="text1"/>
          <w:sz w:val="36"/>
          <w:szCs w:val="36"/>
          <w:lang w:bidi="ar-SA"/>
        </w:rPr>
      </w:pPr>
      <w:r w:rsidRPr="000A5493">
        <w:rPr>
          <w:rFonts w:ascii="Segoe UI" w:eastAsia="MS Gothic" w:hAnsi="Segoe UI" w:cs="Segoe UI"/>
          <w:b/>
          <w:bCs/>
          <w:noProof/>
          <w:sz w:val="36"/>
          <w:szCs w:val="36"/>
          <w:lang w:bidi="ar-SA"/>
        </w:rPr>
        <mc:AlternateContent>
          <mc:Choice Requires="wps">
            <w:drawing>
              <wp:anchor distT="0" distB="0" distL="114300" distR="114300" simplePos="0" relativeHeight="251707392" behindDoc="0" locked="0" layoutInCell="1" allowOverlap="1" wp14:anchorId="6D35AE7D" wp14:editId="1E1B4B59">
                <wp:simplePos x="0" y="0"/>
                <wp:positionH relativeFrom="margin">
                  <wp:posOffset>-7620</wp:posOffset>
                </wp:positionH>
                <wp:positionV relativeFrom="paragraph">
                  <wp:posOffset>345440</wp:posOffset>
                </wp:positionV>
                <wp:extent cx="5935980" cy="15240"/>
                <wp:effectExtent l="19050" t="19050" r="26670" b="22860"/>
                <wp:wrapNone/>
                <wp:docPr id="1" name="Straight Connector 1"/>
                <wp:cNvGraphicFramePr/>
                <a:graphic xmlns:a="http://schemas.openxmlformats.org/drawingml/2006/main">
                  <a:graphicData uri="http://schemas.microsoft.com/office/word/2010/wordprocessingShape">
                    <wps:wsp>
                      <wps:cNvCnPr/>
                      <wps:spPr>
                        <a:xfrm>
                          <a:off x="0" y="0"/>
                          <a:ext cx="5935980" cy="15240"/>
                        </a:xfrm>
                        <a:prstGeom prst="line">
                          <a:avLst/>
                        </a:prstGeom>
                        <a:noFill/>
                        <a:ln w="28575" cap="flat" cmpd="sng" algn="ctr">
                          <a:solidFill>
                            <a:schemeClr val="bg2">
                              <a:lumMod val="75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7DBD4C" id="Straight Connector 1" o:spid="_x0000_s1026" style="position:absolute;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27.2pt" to="466.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" strokecolor="#aeaaaa [2414]" strokeweight="2.25pt">
                <v:stroke joinstyle="miter"/>
                <w10:wrap anchorx="margin"/>
              </v:line>
            </w:pict>
          </mc:Fallback>
        </mc:AlternateContent>
      </w:r>
      <w:r w:rsidRPr="000A5493">
        <w:rPr>
          <w:rFonts w:ascii="Segoe UI" w:eastAsia="MS Gothic" w:hAnsi="Segoe UI" w:cs="Segoe UI"/>
          <w:b/>
          <w:bCs/>
          <w:sz w:val="36"/>
          <w:szCs w:val="36"/>
          <w:lang w:bidi="ar-SA"/>
        </w:rPr>
        <w:t xml:space="preserve">Prepared for Emergence Health Network                            </w:t>
      </w:r>
    </w:p>
    <w:p w14:paraId="7DDC417D" w14:textId="353C1D1E" w:rsidR="00FF63B1" w:rsidRDefault="00FF63B1" w:rsidP="000E5A89">
      <w:pPr>
        <w:widowControl/>
        <w:autoSpaceDE/>
        <w:autoSpaceDN/>
        <w:spacing w:after="120"/>
        <w:ind w:left="360" w:hanging="360"/>
        <w:jc w:val="both"/>
        <w:outlineLvl w:val="0"/>
        <w:rPr>
          <w:rFonts w:ascii="Segoe UI" w:eastAsia="MS Gothic" w:hAnsi="Segoe UI" w:cs="Segoe UI"/>
          <w:b/>
          <w:color w:val="006600"/>
          <w:sz w:val="36"/>
          <w:szCs w:val="24"/>
          <w:lang w:bidi="ar-SA"/>
        </w:rPr>
      </w:pPr>
    </w:p>
    <w:p w14:paraId="5E35E1BC" w14:textId="424BB72B" w:rsidR="006A539B" w:rsidRDefault="006A539B" w:rsidP="000E5A89">
      <w:pPr>
        <w:widowControl/>
        <w:autoSpaceDE/>
        <w:autoSpaceDN/>
        <w:spacing w:after="120"/>
        <w:ind w:left="360" w:hanging="360"/>
        <w:jc w:val="both"/>
        <w:outlineLvl w:val="0"/>
        <w:rPr>
          <w:rFonts w:ascii="Segoe UI" w:eastAsia="MS Gothic" w:hAnsi="Segoe UI" w:cs="Segoe UI"/>
          <w:b/>
          <w:color w:val="006600"/>
          <w:sz w:val="36"/>
          <w:szCs w:val="24"/>
          <w:lang w:bidi="ar-SA"/>
        </w:rPr>
      </w:pPr>
      <w:r w:rsidRPr="008A6383">
        <w:rPr>
          <w:rFonts w:ascii="Segoe UI" w:eastAsia="MS Gothic" w:hAnsi="Segoe UI" w:cs="Segoe UI"/>
          <w:noProof/>
          <w:color w:val="000000" w:themeColor="text1"/>
          <w:sz w:val="32"/>
          <w:szCs w:val="32"/>
          <w:lang w:bidi="ar-SA"/>
        </w:rPr>
        <mc:AlternateContent>
          <mc:Choice Requires="wps">
            <w:drawing>
              <wp:anchor distT="0" distB="0" distL="114300" distR="114300" simplePos="0" relativeHeight="251709440" behindDoc="0" locked="0" layoutInCell="1" allowOverlap="1" wp14:anchorId="2819E55E" wp14:editId="6DBECBDA">
                <wp:simplePos x="0" y="0"/>
                <wp:positionH relativeFrom="margin">
                  <wp:align>center</wp:align>
                </wp:positionH>
                <wp:positionV relativeFrom="paragraph">
                  <wp:posOffset>292100</wp:posOffset>
                </wp:positionV>
                <wp:extent cx="5935980" cy="15240"/>
                <wp:effectExtent l="19050" t="19050" r="26670" b="22860"/>
                <wp:wrapNone/>
                <wp:docPr id="3" name="Straight Connector 3"/>
                <wp:cNvGraphicFramePr/>
                <a:graphic xmlns:a="http://schemas.openxmlformats.org/drawingml/2006/main">
                  <a:graphicData uri="http://schemas.microsoft.com/office/word/2010/wordprocessingShape">
                    <wps:wsp>
                      <wps:cNvCnPr/>
                      <wps:spPr>
                        <a:xfrm>
                          <a:off x="0" y="0"/>
                          <a:ext cx="5935980" cy="15240"/>
                        </a:xfrm>
                        <a:prstGeom prst="line">
                          <a:avLst/>
                        </a:prstGeom>
                        <a:noFill/>
                        <a:ln w="28575"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6172D2" id="Straight Connector 3" o:spid="_x0000_s1026" style="position:absolute;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3pt" to="467.4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" strokecolor="#afabab" strokeweight="2.25pt">
                <v:stroke joinstyle="miter"/>
                <w10:wrap anchorx="margin"/>
              </v:line>
            </w:pict>
          </mc:Fallback>
        </mc:AlternateContent>
      </w:r>
      <w:r>
        <w:rPr>
          <w:rFonts w:ascii="Segoe UI" w:eastAsia="MS Gothic" w:hAnsi="Segoe UI" w:cs="Segoe UI"/>
          <w:b/>
          <w:color w:val="006600"/>
          <w:sz w:val="36"/>
          <w:szCs w:val="24"/>
          <w:lang w:bidi="ar-SA"/>
        </w:rPr>
        <w:t>Table of Contents</w:t>
      </w:r>
    </w:p>
    <w:p w14:paraId="256369E3" w14:textId="77777777" w:rsidR="000A5493" w:rsidRDefault="000A5493" w:rsidP="000E5A89">
      <w:pPr>
        <w:widowControl/>
        <w:autoSpaceDE/>
        <w:autoSpaceDN/>
        <w:spacing w:after="120"/>
        <w:ind w:left="360" w:hanging="360"/>
        <w:jc w:val="both"/>
        <w:outlineLvl w:val="0"/>
        <w:rPr>
          <w:rFonts w:ascii="Segoe UI" w:eastAsia="MS Gothic" w:hAnsi="Segoe UI" w:cs="Segoe UI"/>
          <w:b/>
          <w:sz w:val="20"/>
          <w:szCs w:val="20"/>
        </w:rPr>
      </w:pPr>
    </w:p>
    <w:p w14:paraId="450662A1" w14:textId="22154777" w:rsidR="000A5493" w:rsidRPr="000A5493" w:rsidRDefault="000A5493" w:rsidP="000E5A89">
      <w:pPr>
        <w:widowControl/>
        <w:autoSpaceDE/>
        <w:autoSpaceDN/>
        <w:spacing w:after="120"/>
        <w:ind w:left="360" w:hanging="360"/>
        <w:jc w:val="both"/>
        <w:outlineLvl w:val="0"/>
        <w:rPr>
          <w:rFonts w:ascii="Segoe UI" w:eastAsia="MS Gothic" w:hAnsi="Segoe UI" w:cs="Segoe UI"/>
          <w:b/>
          <w:sz w:val="20"/>
          <w:szCs w:val="20"/>
        </w:rPr>
      </w:pPr>
      <w:r w:rsidRPr="000A5493">
        <w:rPr>
          <w:rFonts w:ascii="Segoe UI" w:eastAsia="MS Gothic" w:hAnsi="Segoe UI" w:cs="Segoe UI"/>
          <w:b/>
          <w:sz w:val="20"/>
          <w:szCs w:val="20"/>
        </w:rPr>
        <w:t xml:space="preserve">I. General Information </w:t>
      </w:r>
    </w:p>
    <w:p w14:paraId="2102917B" w14:textId="58DDC8B7"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Background Information and Services to be Provided .........................</w:t>
      </w:r>
      <w:r>
        <w:rPr>
          <w:rFonts w:ascii="Segoe UI" w:eastAsia="MS Gothic" w:hAnsi="Segoe UI" w:cs="Segoe UI"/>
          <w:bCs/>
          <w:sz w:val="20"/>
          <w:szCs w:val="20"/>
        </w:rPr>
        <w:t>.......................</w:t>
      </w:r>
      <w:r w:rsidRPr="000A5493">
        <w:rPr>
          <w:rFonts w:ascii="Segoe UI" w:eastAsia="MS Gothic" w:hAnsi="Segoe UI" w:cs="Segoe UI"/>
          <w:bCs/>
          <w:sz w:val="20"/>
          <w:szCs w:val="20"/>
        </w:rPr>
        <w:t xml:space="preserve">............................... 3 </w:t>
      </w:r>
    </w:p>
    <w:p w14:paraId="7A93F119" w14:textId="40068B95"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Proposed Evaluation Timeline ……………………………………………………</w:t>
      </w:r>
      <w:r>
        <w:rPr>
          <w:rFonts w:ascii="Segoe UI" w:eastAsia="MS Gothic" w:hAnsi="Segoe UI" w:cs="Segoe UI"/>
          <w:bCs/>
          <w:sz w:val="20"/>
          <w:szCs w:val="20"/>
        </w:rPr>
        <w:t>………</w:t>
      </w:r>
      <w:r w:rsidR="00DB42A8">
        <w:rPr>
          <w:rFonts w:ascii="Segoe UI" w:eastAsia="MS Gothic" w:hAnsi="Segoe UI" w:cs="Segoe UI"/>
          <w:bCs/>
          <w:sz w:val="20"/>
          <w:szCs w:val="20"/>
        </w:rPr>
        <w:t>………………</w:t>
      </w:r>
      <w:r w:rsidR="00F07E72">
        <w:rPr>
          <w:rFonts w:ascii="Segoe UI" w:eastAsia="MS Gothic" w:hAnsi="Segoe UI" w:cs="Segoe UI"/>
          <w:bCs/>
          <w:sz w:val="20"/>
          <w:szCs w:val="20"/>
        </w:rPr>
        <w:t>...</w:t>
      </w:r>
      <w:r w:rsidRPr="000A5493">
        <w:rPr>
          <w:rFonts w:ascii="Segoe UI" w:eastAsia="MS Gothic" w:hAnsi="Segoe UI" w:cs="Segoe UI"/>
          <w:bCs/>
          <w:sz w:val="20"/>
          <w:szCs w:val="20"/>
        </w:rPr>
        <w:t>….……………….</w:t>
      </w:r>
      <w:r w:rsidR="00F07E72">
        <w:rPr>
          <w:rFonts w:ascii="Segoe UI" w:eastAsia="MS Gothic" w:hAnsi="Segoe UI" w:cs="Segoe UI"/>
          <w:bCs/>
          <w:sz w:val="20"/>
          <w:szCs w:val="20"/>
        </w:rPr>
        <w:t xml:space="preserve"> </w:t>
      </w:r>
      <w:r w:rsidR="002E43FB">
        <w:rPr>
          <w:rFonts w:ascii="Segoe UI" w:eastAsia="MS Gothic" w:hAnsi="Segoe UI" w:cs="Segoe UI"/>
          <w:bCs/>
          <w:sz w:val="20"/>
          <w:szCs w:val="20"/>
        </w:rPr>
        <w:t>8</w:t>
      </w:r>
    </w:p>
    <w:p w14:paraId="18954EFC" w14:textId="7FDF26F3"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General Provisions ........................................................................................</w:t>
      </w:r>
      <w:r>
        <w:rPr>
          <w:rFonts w:ascii="Segoe UI" w:eastAsia="MS Gothic" w:hAnsi="Segoe UI" w:cs="Segoe UI"/>
          <w:bCs/>
          <w:sz w:val="20"/>
          <w:szCs w:val="20"/>
        </w:rPr>
        <w:t>......................</w:t>
      </w:r>
      <w:r w:rsidRPr="000A5493">
        <w:rPr>
          <w:rFonts w:ascii="Segoe UI" w:eastAsia="MS Gothic" w:hAnsi="Segoe UI" w:cs="Segoe UI"/>
          <w:bCs/>
          <w:sz w:val="20"/>
          <w:szCs w:val="20"/>
        </w:rPr>
        <w:t xml:space="preserve">...................................... </w:t>
      </w:r>
      <w:r w:rsidR="00D42B56">
        <w:rPr>
          <w:rFonts w:ascii="Segoe UI" w:eastAsia="MS Gothic" w:hAnsi="Segoe UI" w:cs="Segoe UI"/>
          <w:bCs/>
          <w:sz w:val="20"/>
          <w:szCs w:val="20"/>
        </w:rPr>
        <w:t>1</w:t>
      </w:r>
      <w:r w:rsidR="002E43FB">
        <w:rPr>
          <w:rFonts w:ascii="Segoe UI" w:eastAsia="MS Gothic" w:hAnsi="Segoe UI" w:cs="Segoe UI"/>
          <w:bCs/>
          <w:sz w:val="20"/>
          <w:szCs w:val="20"/>
        </w:rPr>
        <w:t>1</w:t>
      </w:r>
    </w:p>
    <w:p w14:paraId="3303D99D" w14:textId="77777777"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p>
    <w:p w14:paraId="35C01B20" w14:textId="26090642" w:rsidR="000A5493" w:rsidRDefault="000A5493" w:rsidP="000E5A89">
      <w:pPr>
        <w:widowControl/>
        <w:autoSpaceDE/>
        <w:autoSpaceDN/>
        <w:spacing w:after="120"/>
        <w:ind w:left="360" w:hanging="360"/>
        <w:jc w:val="both"/>
        <w:outlineLvl w:val="0"/>
        <w:rPr>
          <w:rFonts w:ascii="Segoe UI" w:eastAsia="MS Gothic" w:hAnsi="Segoe UI" w:cs="Segoe UI"/>
          <w:b/>
          <w:sz w:val="20"/>
          <w:szCs w:val="20"/>
        </w:rPr>
      </w:pPr>
      <w:r w:rsidRPr="000A5493">
        <w:rPr>
          <w:rFonts w:ascii="Segoe UI" w:eastAsia="MS Gothic" w:hAnsi="Segoe UI" w:cs="Segoe UI"/>
          <w:b/>
          <w:sz w:val="20"/>
          <w:szCs w:val="20"/>
        </w:rPr>
        <w:t xml:space="preserve">II. Procurement Protocols &amp; </w:t>
      </w:r>
      <w:r w:rsidR="00692CA3">
        <w:rPr>
          <w:rFonts w:ascii="Segoe UI" w:eastAsia="MS Gothic" w:hAnsi="Segoe UI" w:cs="Segoe UI"/>
          <w:b/>
          <w:sz w:val="20"/>
          <w:szCs w:val="20"/>
        </w:rPr>
        <w:t>RFP</w:t>
      </w:r>
      <w:r w:rsidRPr="000A5493">
        <w:rPr>
          <w:rFonts w:ascii="Segoe UI" w:eastAsia="MS Gothic" w:hAnsi="Segoe UI" w:cs="Segoe UI"/>
          <w:b/>
          <w:sz w:val="20"/>
          <w:szCs w:val="20"/>
        </w:rPr>
        <w:t xml:space="preserve"> Response </w:t>
      </w:r>
      <w:r w:rsidRPr="004F3438">
        <w:rPr>
          <w:rFonts w:ascii="Segoe UI" w:eastAsia="MS Gothic" w:hAnsi="Segoe UI" w:cs="Segoe UI"/>
          <w:b/>
          <w:sz w:val="20"/>
          <w:szCs w:val="20"/>
        </w:rPr>
        <w:t>Package Instructions</w:t>
      </w:r>
      <w:r w:rsidRPr="000A5493">
        <w:rPr>
          <w:rFonts w:ascii="Segoe UI" w:eastAsia="MS Gothic" w:hAnsi="Segoe UI" w:cs="Segoe UI"/>
          <w:b/>
          <w:sz w:val="20"/>
          <w:szCs w:val="20"/>
        </w:rPr>
        <w:t xml:space="preserve"> </w:t>
      </w:r>
    </w:p>
    <w:p w14:paraId="3B738EC8" w14:textId="513416E1" w:rsidR="000A5493" w:rsidRPr="000A5493" w:rsidRDefault="000A5493" w:rsidP="00E4703F">
      <w:pPr>
        <w:widowControl/>
        <w:autoSpaceDE/>
        <w:autoSpaceDN/>
        <w:spacing w:after="120"/>
        <w:jc w:val="both"/>
        <w:outlineLvl w:val="0"/>
        <w:rPr>
          <w:rFonts w:ascii="Segoe UI" w:eastAsia="MS Gothic" w:hAnsi="Segoe UI" w:cs="Segoe UI"/>
          <w:bCs/>
          <w:sz w:val="20"/>
          <w:szCs w:val="20"/>
        </w:rPr>
      </w:pPr>
      <w:r w:rsidRPr="000A5493">
        <w:rPr>
          <w:rFonts w:ascii="Segoe UI" w:eastAsia="MS Gothic" w:hAnsi="Segoe UI" w:cs="Segoe UI"/>
          <w:bCs/>
          <w:sz w:val="20"/>
          <w:szCs w:val="20"/>
        </w:rPr>
        <w:t>Response &amp; Communication Protocols ................................................</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 xml:space="preserve">.................. </w:t>
      </w:r>
      <w:r w:rsidR="002E43FB">
        <w:rPr>
          <w:rFonts w:ascii="Segoe UI" w:eastAsia="MS Gothic" w:hAnsi="Segoe UI" w:cs="Segoe UI"/>
          <w:bCs/>
          <w:sz w:val="20"/>
          <w:szCs w:val="20"/>
        </w:rPr>
        <w:t>7</w:t>
      </w:r>
    </w:p>
    <w:p w14:paraId="5B397096" w14:textId="591F7962" w:rsid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Response Package Components ............................................................</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w:t>
      </w:r>
      <w:r w:rsidR="006E0A5F">
        <w:rPr>
          <w:rFonts w:ascii="Segoe UI" w:eastAsia="MS Gothic" w:hAnsi="Segoe UI" w:cs="Segoe UI"/>
          <w:bCs/>
          <w:sz w:val="20"/>
          <w:szCs w:val="20"/>
        </w:rPr>
        <w:t xml:space="preserve">. </w:t>
      </w:r>
      <w:r w:rsidR="004F3438">
        <w:rPr>
          <w:rFonts w:ascii="Segoe UI" w:eastAsia="MS Gothic" w:hAnsi="Segoe UI" w:cs="Segoe UI"/>
          <w:bCs/>
          <w:sz w:val="20"/>
          <w:szCs w:val="20"/>
        </w:rPr>
        <w:t>7</w:t>
      </w:r>
    </w:p>
    <w:p w14:paraId="11DA6A98" w14:textId="04079A55" w:rsidR="006E0A5F" w:rsidRPr="000A5493" w:rsidRDefault="006E0A5F" w:rsidP="000E5A89">
      <w:pPr>
        <w:widowControl/>
        <w:autoSpaceDE/>
        <w:autoSpaceDN/>
        <w:spacing w:after="120"/>
        <w:ind w:left="360" w:hanging="360"/>
        <w:jc w:val="both"/>
        <w:outlineLvl w:val="0"/>
        <w:rPr>
          <w:rFonts w:ascii="Segoe UI" w:eastAsia="MS Gothic" w:hAnsi="Segoe UI" w:cs="Segoe UI"/>
          <w:bCs/>
          <w:sz w:val="20"/>
          <w:szCs w:val="20"/>
        </w:rPr>
      </w:pPr>
      <w:r>
        <w:rPr>
          <w:rFonts w:ascii="Segoe UI" w:eastAsia="MS Gothic" w:hAnsi="Segoe UI" w:cs="Segoe UI"/>
          <w:bCs/>
          <w:sz w:val="20"/>
          <w:szCs w:val="20"/>
        </w:rPr>
        <w:t xml:space="preserve">Response Timelines ………………………………………………………………………………………………………………… </w:t>
      </w:r>
      <w:r w:rsidR="002E43FB">
        <w:rPr>
          <w:rFonts w:ascii="Segoe UI" w:eastAsia="MS Gothic" w:hAnsi="Segoe UI" w:cs="Segoe UI"/>
          <w:bCs/>
          <w:sz w:val="20"/>
          <w:szCs w:val="20"/>
        </w:rPr>
        <w:t>8</w:t>
      </w:r>
    </w:p>
    <w:p w14:paraId="45A113D7" w14:textId="63FE8D1F"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Appendix A: EHN Signature Page ..................................................................</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 xml:space="preserve">........... </w:t>
      </w:r>
      <w:r w:rsidR="00E235C5">
        <w:rPr>
          <w:rFonts w:ascii="Segoe UI" w:eastAsia="MS Gothic" w:hAnsi="Segoe UI" w:cs="Segoe UI"/>
          <w:bCs/>
          <w:sz w:val="20"/>
          <w:szCs w:val="20"/>
        </w:rPr>
        <w:t>2</w:t>
      </w:r>
      <w:r w:rsidR="002E43FB">
        <w:rPr>
          <w:rFonts w:ascii="Segoe UI" w:eastAsia="MS Gothic" w:hAnsi="Segoe UI" w:cs="Segoe UI"/>
          <w:bCs/>
          <w:sz w:val="20"/>
          <w:szCs w:val="20"/>
        </w:rPr>
        <w:t>6</w:t>
      </w:r>
    </w:p>
    <w:p w14:paraId="4F8307C8" w14:textId="2E919FBB"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Appendix B: Deviation Form ..........................................................................</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 xml:space="preserve">......... </w:t>
      </w:r>
      <w:r w:rsidR="006E0A5F">
        <w:rPr>
          <w:rFonts w:ascii="Segoe UI" w:eastAsia="MS Gothic" w:hAnsi="Segoe UI" w:cs="Segoe UI"/>
          <w:bCs/>
          <w:sz w:val="20"/>
          <w:szCs w:val="20"/>
        </w:rPr>
        <w:t>2</w:t>
      </w:r>
      <w:r w:rsidR="002E43FB">
        <w:rPr>
          <w:rFonts w:ascii="Segoe UI" w:eastAsia="MS Gothic" w:hAnsi="Segoe UI" w:cs="Segoe UI"/>
          <w:bCs/>
          <w:sz w:val="20"/>
          <w:szCs w:val="20"/>
        </w:rPr>
        <w:t>7</w:t>
      </w:r>
    </w:p>
    <w:p w14:paraId="70CE53FA" w14:textId="39446C3D"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Appendix C: HUB Subcontracting Plan .......................................................</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 xml:space="preserve">....... </w:t>
      </w:r>
      <w:r w:rsidR="004F3438">
        <w:rPr>
          <w:rFonts w:ascii="Segoe UI" w:eastAsia="MS Gothic" w:hAnsi="Segoe UI" w:cs="Segoe UI"/>
          <w:bCs/>
          <w:sz w:val="20"/>
          <w:szCs w:val="20"/>
        </w:rPr>
        <w:t>2</w:t>
      </w:r>
      <w:r w:rsidR="002E43FB">
        <w:rPr>
          <w:rFonts w:ascii="Segoe UI" w:eastAsia="MS Gothic" w:hAnsi="Segoe UI" w:cs="Segoe UI"/>
          <w:bCs/>
          <w:sz w:val="20"/>
          <w:szCs w:val="20"/>
        </w:rPr>
        <w:t>8</w:t>
      </w:r>
    </w:p>
    <w:p w14:paraId="3678933C" w14:textId="428696F1"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Appendix D: Conflict of Interest Questionnaire ........................................</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 xml:space="preserve">..... </w:t>
      </w:r>
      <w:r w:rsidR="004F3438">
        <w:rPr>
          <w:rFonts w:ascii="Segoe UI" w:eastAsia="MS Gothic" w:hAnsi="Segoe UI" w:cs="Segoe UI"/>
          <w:bCs/>
          <w:sz w:val="20"/>
          <w:szCs w:val="20"/>
        </w:rPr>
        <w:t>2</w:t>
      </w:r>
      <w:r w:rsidR="002E43FB">
        <w:rPr>
          <w:rFonts w:ascii="Segoe UI" w:eastAsia="MS Gothic" w:hAnsi="Segoe UI" w:cs="Segoe UI"/>
          <w:bCs/>
          <w:sz w:val="20"/>
          <w:szCs w:val="20"/>
        </w:rPr>
        <w:t>9</w:t>
      </w:r>
      <w:r w:rsidRPr="000A5493">
        <w:rPr>
          <w:rFonts w:ascii="Segoe UI" w:eastAsia="MS Gothic" w:hAnsi="Segoe UI" w:cs="Segoe UI"/>
          <w:bCs/>
          <w:sz w:val="20"/>
          <w:szCs w:val="20"/>
        </w:rPr>
        <w:t xml:space="preserve"> </w:t>
      </w:r>
    </w:p>
    <w:p w14:paraId="4AB5308D" w14:textId="6329B5F1"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Appendix E: Certification Regarding Lobbying ..........................................</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 xml:space="preserve">.. </w:t>
      </w:r>
      <w:r w:rsidR="002E43FB">
        <w:rPr>
          <w:rFonts w:ascii="Segoe UI" w:eastAsia="MS Gothic" w:hAnsi="Segoe UI" w:cs="Segoe UI"/>
          <w:bCs/>
          <w:sz w:val="20"/>
          <w:szCs w:val="20"/>
        </w:rPr>
        <w:t>30</w:t>
      </w:r>
    </w:p>
    <w:p w14:paraId="24145D34" w14:textId="1FD14577"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Appendix F: EHN Appointed Officers and Employees ............................</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w:t>
      </w:r>
      <w:r w:rsidR="00176340">
        <w:rPr>
          <w:rFonts w:ascii="Segoe UI" w:eastAsia="MS Gothic" w:hAnsi="Segoe UI" w:cs="Segoe UI"/>
          <w:bCs/>
          <w:sz w:val="20"/>
          <w:szCs w:val="20"/>
        </w:rPr>
        <w:t>.31</w:t>
      </w:r>
    </w:p>
    <w:p w14:paraId="3C484E69" w14:textId="7DB6201E"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Appendix G: Checklist ………………………………………………………………………</w:t>
      </w:r>
      <w:r>
        <w:rPr>
          <w:rFonts w:ascii="Segoe UI" w:eastAsia="MS Gothic" w:hAnsi="Segoe UI" w:cs="Segoe UI"/>
          <w:bCs/>
          <w:sz w:val="20"/>
          <w:szCs w:val="20"/>
        </w:rPr>
        <w:t>……………….</w:t>
      </w:r>
      <w:r w:rsidRPr="000A5493">
        <w:rPr>
          <w:rFonts w:ascii="Segoe UI" w:eastAsia="MS Gothic" w:hAnsi="Segoe UI" w:cs="Segoe UI"/>
          <w:bCs/>
          <w:sz w:val="20"/>
          <w:szCs w:val="20"/>
        </w:rPr>
        <w:t>………</w:t>
      </w:r>
      <w:r w:rsidR="00E235C5">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 xml:space="preserve">………. </w:t>
      </w:r>
      <w:r w:rsidR="00E235C5">
        <w:rPr>
          <w:rFonts w:ascii="Segoe UI" w:eastAsia="MS Gothic" w:hAnsi="Segoe UI" w:cs="Segoe UI"/>
          <w:bCs/>
          <w:sz w:val="20"/>
          <w:szCs w:val="20"/>
        </w:rPr>
        <w:t>3</w:t>
      </w:r>
      <w:r w:rsidR="002E43FB">
        <w:rPr>
          <w:rFonts w:ascii="Segoe UI" w:eastAsia="MS Gothic" w:hAnsi="Segoe UI" w:cs="Segoe UI"/>
          <w:bCs/>
          <w:sz w:val="20"/>
          <w:szCs w:val="20"/>
        </w:rPr>
        <w:t>2</w:t>
      </w:r>
    </w:p>
    <w:p w14:paraId="3CF4E6AA" w14:textId="0637E18E" w:rsidR="000A5493" w:rsidRPr="000A5493" w:rsidRDefault="00DB42A8" w:rsidP="000E5A89">
      <w:pPr>
        <w:widowControl/>
        <w:autoSpaceDE/>
        <w:autoSpaceDN/>
        <w:spacing w:after="120"/>
        <w:ind w:left="360" w:hanging="360"/>
        <w:jc w:val="both"/>
        <w:outlineLvl w:val="0"/>
        <w:rPr>
          <w:rFonts w:ascii="Segoe UI" w:eastAsia="MS Gothic" w:hAnsi="Segoe UI" w:cs="Segoe UI"/>
          <w:bCs/>
          <w:sz w:val="20"/>
          <w:szCs w:val="20"/>
        </w:rPr>
      </w:pPr>
      <w:r>
        <w:rPr>
          <w:rFonts w:ascii="Segoe UI" w:eastAsia="MS Gothic" w:hAnsi="Segoe UI" w:cs="Segoe UI"/>
          <w:bCs/>
          <w:sz w:val="20"/>
          <w:szCs w:val="20"/>
        </w:rPr>
        <w:t xml:space="preserve">Appendix </w:t>
      </w:r>
      <w:r w:rsidR="00B178EF">
        <w:rPr>
          <w:rFonts w:ascii="Segoe UI" w:eastAsia="MS Gothic" w:hAnsi="Segoe UI" w:cs="Segoe UI"/>
          <w:bCs/>
          <w:sz w:val="20"/>
          <w:szCs w:val="20"/>
        </w:rPr>
        <w:t>H</w:t>
      </w:r>
      <w:r w:rsidR="000A5493" w:rsidRPr="000A5493">
        <w:rPr>
          <w:rFonts w:ascii="Segoe UI" w:eastAsia="MS Gothic" w:hAnsi="Segoe UI" w:cs="Segoe UI"/>
          <w:bCs/>
          <w:sz w:val="20"/>
          <w:szCs w:val="20"/>
        </w:rPr>
        <w:t xml:space="preserve">: </w:t>
      </w:r>
      <w:r>
        <w:rPr>
          <w:rFonts w:ascii="Segoe UI" w:eastAsia="MS Gothic" w:hAnsi="Segoe UI" w:cs="Segoe UI"/>
          <w:bCs/>
          <w:sz w:val="20"/>
          <w:szCs w:val="20"/>
        </w:rPr>
        <w:t>Acronyms………</w:t>
      </w:r>
      <w:r w:rsidRPr="000A5493">
        <w:rPr>
          <w:rFonts w:ascii="Segoe UI" w:eastAsia="MS Gothic" w:hAnsi="Segoe UI" w:cs="Segoe UI"/>
          <w:bCs/>
          <w:sz w:val="20"/>
          <w:szCs w:val="20"/>
        </w:rPr>
        <w:t>…</w:t>
      </w:r>
      <w:r>
        <w:rPr>
          <w:rFonts w:ascii="Segoe UI" w:eastAsia="MS Gothic" w:hAnsi="Segoe UI" w:cs="Segoe UI"/>
          <w:bCs/>
          <w:sz w:val="20"/>
          <w:szCs w:val="20"/>
        </w:rPr>
        <w:t>.</w:t>
      </w:r>
      <w:r w:rsidR="000A5493" w:rsidRPr="000A5493">
        <w:rPr>
          <w:rFonts w:ascii="Segoe UI" w:eastAsia="MS Gothic" w:hAnsi="Segoe UI" w:cs="Segoe UI"/>
          <w:bCs/>
          <w:sz w:val="20"/>
          <w:szCs w:val="20"/>
        </w:rPr>
        <w:t>…………………………………………………………</w:t>
      </w:r>
      <w:r w:rsidR="000A5493">
        <w:rPr>
          <w:rFonts w:ascii="Segoe UI" w:eastAsia="MS Gothic" w:hAnsi="Segoe UI" w:cs="Segoe UI"/>
          <w:bCs/>
          <w:sz w:val="20"/>
          <w:szCs w:val="20"/>
        </w:rPr>
        <w:t>………………</w:t>
      </w:r>
      <w:r w:rsidR="000A5493" w:rsidRPr="000A5493">
        <w:rPr>
          <w:rFonts w:ascii="Segoe UI" w:eastAsia="MS Gothic" w:hAnsi="Segoe UI" w:cs="Segoe UI"/>
          <w:bCs/>
          <w:sz w:val="20"/>
          <w:szCs w:val="20"/>
        </w:rPr>
        <w:t>…</w:t>
      </w:r>
      <w:r w:rsidR="00176340">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000A5493" w:rsidRPr="000A5493">
        <w:rPr>
          <w:rFonts w:ascii="Segoe UI" w:eastAsia="MS Gothic" w:hAnsi="Segoe UI" w:cs="Segoe UI"/>
          <w:bCs/>
          <w:sz w:val="20"/>
          <w:szCs w:val="20"/>
        </w:rPr>
        <w:t xml:space="preserve">…… </w:t>
      </w:r>
      <w:r w:rsidR="00E235C5">
        <w:rPr>
          <w:rFonts w:ascii="Segoe UI" w:eastAsia="MS Gothic" w:hAnsi="Segoe UI" w:cs="Segoe UI"/>
          <w:bCs/>
          <w:sz w:val="20"/>
          <w:szCs w:val="20"/>
        </w:rPr>
        <w:t>3</w:t>
      </w:r>
      <w:r w:rsidR="00585488">
        <w:rPr>
          <w:rFonts w:ascii="Segoe UI" w:eastAsia="MS Gothic" w:hAnsi="Segoe UI" w:cs="Segoe UI"/>
          <w:bCs/>
          <w:sz w:val="20"/>
          <w:szCs w:val="20"/>
        </w:rPr>
        <w:t>3</w:t>
      </w:r>
    </w:p>
    <w:p w14:paraId="78F17F6F" w14:textId="2CE13BA9" w:rsidR="005A6412" w:rsidRPr="000A5493" w:rsidRDefault="005A6412" w:rsidP="005A6412">
      <w:pPr>
        <w:widowControl/>
        <w:autoSpaceDE/>
        <w:autoSpaceDN/>
        <w:spacing w:after="120"/>
        <w:ind w:left="360" w:hanging="360"/>
        <w:jc w:val="both"/>
        <w:outlineLvl w:val="0"/>
        <w:rPr>
          <w:rFonts w:ascii="Segoe UI" w:eastAsia="MS Gothic" w:hAnsi="Segoe UI" w:cs="Segoe UI"/>
          <w:bCs/>
          <w:sz w:val="20"/>
          <w:szCs w:val="20"/>
        </w:rPr>
      </w:pPr>
      <w:r>
        <w:rPr>
          <w:rFonts w:ascii="Segoe UI" w:eastAsia="MS Gothic" w:hAnsi="Segoe UI" w:cs="Segoe UI"/>
          <w:bCs/>
          <w:sz w:val="20"/>
          <w:szCs w:val="20"/>
        </w:rPr>
        <w:t>EHN …………………………………………………………………………………………</w:t>
      </w:r>
      <w:r w:rsidR="00176340">
        <w:rPr>
          <w:rFonts w:ascii="Segoe UI" w:eastAsia="MS Gothic" w:hAnsi="Segoe UI" w:cs="Segoe UI"/>
          <w:bCs/>
          <w:sz w:val="20"/>
          <w:szCs w:val="20"/>
        </w:rPr>
        <w:t>…………</w:t>
      </w:r>
      <w:proofErr w:type="gramStart"/>
      <w:r w:rsidR="00176340">
        <w:rPr>
          <w:rFonts w:ascii="Segoe UI" w:eastAsia="MS Gothic" w:hAnsi="Segoe UI" w:cs="Segoe UI"/>
          <w:bCs/>
          <w:sz w:val="20"/>
          <w:szCs w:val="20"/>
        </w:rPr>
        <w:t>…..</w:t>
      </w:r>
      <w:proofErr w:type="gramEnd"/>
      <w:r>
        <w:rPr>
          <w:rFonts w:ascii="Segoe UI" w:eastAsia="MS Gothic" w:hAnsi="Segoe UI" w:cs="Segoe UI"/>
          <w:bCs/>
          <w:sz w:val="20"/>
          <w:szCs w:val="20"/>
        </w:rPr>
        <w:t>……………………………... 3</w:t>
      </w:r>
      <w:r w:rsidR="00585488">
        <w:rPr>
          <w:rFonts w:ascii="Segoe UI" w:eastAsia="MS Gothic" w:hAnsi="Segoe UI" w:cs="Segoe UI"/>
          <w:bCs/>
          <w:sz w:val="20"/>
          <w:szCs w:val="20"/>
        </w:rPr>
        <w:t>4</w:t>
      </w:r>
    </w:p>
    <w:p w14:paraId="18EBEA44" w14:textId="77777777" w:rsidR="00FF63B1" w:rsidRDefault="00FF63B1" w:rsidP="000E5A89">
      <w:pPr>
        <w:widowControl/>
        <w:autoSpaceDE/>
        <w:autoSpaceDN/>
        <w:spacing w:after="120"/>
        <w:ind w:left="360" w:hanging="360"/>
        <w:jc w:val="both"/>
        <w:outlineLvl w:val="0"/>
        <w:rPr>
          <w:rFonts w:ascii="Segoe UI" w:eastAsia="MS Gothic" w:hAnsi="Segoe UI" w:cs="Segoe UI"/>
          <w:b/>
          <w:color w:val="006600"/>
          <w:sz w:val="36"/>
          <w:szCs w:val="24"/>
          <w:lang w:bidi="ar-SA"/>
        </w:rPr>
      </w:pPr>
    </w:p>
    <w:p w14:paraId="678568A5" w14:textId="77777777" w:rsidR="001D5BCC" w:rsidRDefault="001D5BCC" w:rsidP="000E5A89">
      <w:pPr>
        <w:widowControl/>
        <w:autoSpaceDE/>
        <w:autoSpaceDN/>
        <w:spacing w:after="120"/>
        <w:ind w:left="360" w:hanging="360"/>
        <w:jc w:val="both"/>
        <w:outlineLvl w:val="0"/>
        <w:rPr>
          <w:rFonts w:ascii="Segoe UI" w:eastAsia="MS Gothic" w:hAnsi="Segoe UI" w:cs="Segoe UI"/>
          <w:b/>
          <w:color w:val="006600"/>
          <w:sz w:val="36"/>
          <w:szCs w:val="24"/>
          <w:lang w:bidi="ar-SA"/>
        </w:rPr>
      </w:pPr>
    </w:p>
    <w:p w14:paraId="69971469" w14:textId="77777777" w:rsidR="001D5BCC" w:rsidRDefault="001D5BCC" w:rsidP="000E5A89">
      <w:pPr>
        <w:widowControl/>
        <w:autoSpaceDE/>
        <w:autoSpaceDN/>
        <w:spacing w:after="120"/>
        <w:ind w:left="360" w:hanging="360"/>
        <w:jc w:val="both"/>
        <w:outlineLvl w:val="0"/>
        <w:rPr>
          <w:rFonts w:ascii="Segoe UI" w:eastAsia="MS Gothic" w:hAnsi="Segoe UI" w:cs="Segoe UI"/>
          <w:b/>
          <w:color w:val="006600"/>
          <w:sz w:val="36"/>
          <w:szCs w:val="24"/>
          <w:lang w:bidi="ar-SA"/>
        </w:rPr>
      </w:pPr>
    </w:p>
    <w:p w14:paraId="75DBED40" w14:textId="3F412240" w:rsidR="002023C5" w:rsidRDefault="002023C5" w:rsidP="008F5FE1">
      <w:pPr>
        <w:widowControl/>
        <w:autoSpaceDE/>
        <w:autoSpaceDN/>
        <w:spacing w:after="120"/>
        <w:jc w:val="both"/>
        <w:outlineLvl w:val="0"/>
        <w:rPr>
          <w:rFonts w:ascii="Segoe UI" w:eastAsia="MS Gothic" w:hAnsi="Segoe UI" w:cs="Segoe UI"/>
          <w:b/>
          <w:color w:val="006600"/>
          <w:sz w:val="36"/>
          <w:szCs w:val="24"/>
          <w:lang w:bidi="ar-SA"/>
        </w:rPr>
      </w:pPr>
      <w:r w:rsidRPr="00EB6ED4">
        <w:rPr>
          <w:rFonts w:ascii="Segoe UI" w:eastAsia="MS Gothic" w:hAnsi="Segoe UI" w:cs="Segoe UI"/>
          <w:b/>
          <w:color w:val="006600"/>
          <w:sz w:val="36"/>
          <w:szCs w:val="24"/>
          <w:lang w:bidi="ar-SA"/>
        </w:rPr>
        <w:lastRenderedPageBreak/>
        <w:t>General Information</w:t>
      </w:r>
    </w:p>
    <w:p w14:paraId="1129B567" w14:textId="04E4A1FF" w:rsidR="002023C5" w:rsidRPr="00EB6ED4" w:rsidRDefault="006E2548" w:rsidP="00A2347D">
      <w:pPr>
        <w:widowControl/>
        <w:autoSpaceDE/>
        <w:autoSpaceDN/>
        <w:spacing w:after="120"/>
        <w:ind w:left="360" w:hanging="360"/>
        <w:jc w:val="both"/>
        <w:outlineLvl w:val="0"/>
        <w:rPr>
          <w:rFonts w:ascii="Segoe UI" w:eastAsia="MS Gothic" w:hAnsi="Segoe UI" w:cs="Segoe UI"/>
          <w:color w:val="006600"/>
          <w:sz w:val="32"/>
          <w:szCs w:val="24"/>
          <w:lang w:bidi="ar-SA"/>
        </w:rPr>
      </w:pPr>
      <w:r w:rsidRPr="008A6383">
        <w:rPr>
          <w:rFonts w:ascii="Segoe UI" w:eastAsia="MS Gothic" w:hAnsi="Segoe UI" w:cs="Segoe UI"/>
          <w:noProof/>
          <w:color w:val="000000" w:themeColor="text1"/>
          <w:sz w:val="32"/>
          <w:szCs w:val="32"/>
          <w:lang w:bidi="ar-SA"/>
        </w:rPr>
        <mc:AlternateContent>
          <mc:Choice Requires="wps">
            <w:drawing>
              <wp:anchor distT="0" distB="0" distL="114300" distR="114300" simplePos="0" relativeHeight="251723776" behindDoc="0" locked="0" layoutInCell="1" allowOverlap="1" wp14:anchorId="2712A104" wp14:editId="10B7E522">
                <wp:simplePos x="0" y="0"/>
                <wp:positionH relativeFrom="margin">
                  <wp:posOffset>0</wp:posOffset>
                </wp:positionH>
                <wp:positionV relativeFrom="paragraph">
                  <wp:posOffset>18415</wp:posOffset>
                </wp:positionV>
                <wp:extent cx="5935980" cy="15240"/>
                <wp:effectExtent l="19050" t="19050" r="26670" b="22860"/>
                <wp:wrapNone/>
                <wp:docPr id="2" name="Straight Connector 2"/>
                <wp:cNvGraphicFramePr/>
                <a:graphic xmlns:a="http://schemas.openxmlformats.org/drawingml/2006/main">
                  <a:graphicData uri="http://schemas.microsoft.com/office/word/2010/wordprocessingShape">
                    <wps:wsp>
                      <wps:cNvCnPr/>
                      <wps:spPr>
                        <a:xfrm>
                          <a:off x="0" y="0"/>
                          <a:ext cx="5935980" cy="15240"/>
                        </a:xfrm>
                        <a:prstGeom prst="line">
                          <a:avLst/>
                        </a:prstGeom>
                        <a:noFill/>
                        <a:ln w="28575"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B8ACB2" id="Straight Connector 2" o:spid="_x0000_s1026" style="position:absolute;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67.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" strokecolor="#afabab" strokeweight="2.25pt">
                <v:stroke joinstyle="miter"/>
                <w10:wrap anchorx="margin"/>
              </v:line>
            </w:pict>
          </mc:Fallback>
        </mc:AlternateContent>
      </w:r>
      <w:r w:rsidR="002023C5" w:rsidRPr="00EB6ED4">
        <w:rPr>
          <w:rFonts w:ascii="Segoe UI" w:eastAsia="MS Gothic" w:hAnsi="Segoe UI" w:cs="Segoe UI"/>
          <w:color w:val="006600"/>
          <w:sz w:val="32"/>
          <w:szCs w:val="24"/>
          <w:lang w:bidi="ar-SA"/>
        </w:rPr>
        <w:t>Emergence Health Network Information</w:t>
      </w:r>
    </w:p>
    <w:p w14:paraId="07EAA8CC" w14:textId="761D3DA2" w:rsidR="00321FA5" w:rsidRPr="00321FA5" w:rsidRDefault="00321FA5" w:rsidP="00391248">
      <w:pPr>
        <w:widowControl/>
        <w:autoSpaceDE/>
        <w:autoSpaceDN/>
        <w:rPr>
          <w:rFonts w:ascii="Segoe UI" w:hAnsi="Segoe UI" w:cs="Segoe UI"/>
          <w:sz w:val="20"/>
          <w:szCs w:val="24"/>
          <w:lang w:bidi="ar-SA"/>
        </w:rPr>
      </w:pPr>
      <w:bookmarkStart w:id="2" w:name="_Hlk21593514"/>
      <w:r w:rsidRPr="00321FA5">
        <w:rPr>
          <w:rFonts w:ascii="Segoe UI" w:hAnsi="Segoe UI" w:cs="Segoe UI"/>
          <w:sz w:val="20"/>
          <w:szCs w:val="24"/>
          <w:lang w:bidi="ar-SA"/>
        </w:rPr>
        <w:t>Emergence Health Network (EHN)</w:t>
      </w:r>
      <w:r w:rsidR="003367C7">
        <w:rPr>
          <w:rFonts w:ascii="Segoe UI" w:hAnsi="Segoe UI" w:cs="Segoe UI"/>
          <w:sz w:val="20"/>
          <w:szCs w:val="24"/>
          <w:lang w:bidi="ar-SA"/>
        </w:rPr>
        <w:t xml:space="preserve"> (“CENTER”)</w:t>
      </w:r>
      <w:r w:rsidRPr="00321FA5">
        <w:rPr>
          <w:rFonts w:ascii="Segoe UI" w:hAnsi="Segoe UI" w:cs="Segoe UI"/>
          <w:sz w:val="20"/>
          <w:szCs w:val="24"/>
          <w:lang w:bidi="ar-SA"/>
        </w:rPr>
        <w:t xml:space="preserve"> is the Texas Health and Human Services Commission (</w:t>
      </w:r>
      <w:r w:rsidR="007C49A3">
        <w:rPr>
          <w:rFonts w:ascii="Segoe UI" w:hAnsi="Segoe UI" w:cs="Segoe UI"/>
          <w:sz w:val="20"/>
          <w:szCs w:val="24"/>
          <w:lang w:bidi="ar-SA"/>
        </w:rPr>
        <w:t>“</w:t>
      </w:r>
      <w:r w:rsidRPr="00321FA5">
        <w:rPr>
          <w:rFonts w:ascii="Segoe UI" w:hAnsi="Segoe UI" w:cs="Segoe UI"/>
          <w:sz w:val="20"/>
          <w:szCs w:val="24"/>
          <w:lang w:bidi="ar-SA"/>
        </w:rPr>
        <w:t>HHSC</w:t>
      </w:r>
      <w:r w:rsidR="007C49A3">
        <w:rPr>
          <w:rFonts w:ascii="Segoe UI" w:hAnsi="Segoe UI" w:cs="Segoe UI"/>
          <w:sz w:val="20"/>
          <w:szCs w:val="24"/>
          <w:lang w:bidi="ar-SA"/>
        </w:rPr>
        <w:t>”</w:t>
      </w:r>
      <w:r w:rsidRPr="00321FA5">
        <w:rPr>
          <w:rFonts w:ascii="Segoe UI" w:hAnsi="Segoe UI" w:cs="Segoe UI"/>
          <w:sz w:val="20"/>
          <w:szCs w:val="24"/>
          <w:lang w:bidi="ar-SA"/>
        </w:rPr>
        <w:t>) designated Local Mental Health Authority (LMHA) and the Local Intellectual and Developmental Disability Authority (</w:t>
      </w:r>
      <w:r w:rsidR="007C49A3">
        <w:rPr>
          <w:rFonts w:ascii="Segoe UI" w:hAnsi="Segoe UI" w:cs="Segoe UI"/>
          <w:sz w:val="20"/>
          <w:szCs w:val="24"/>
          <w:lang w:bidi="ar-SA"/>
        </w:rPr>
        <w:t>“</w:t>
      </w:r>
      <w:r w:rsidRPr="00321FA5">
        <w:rPr>
          <w:rFonts w:ascii="Segoe UI" w:hAnsi="Segoe UI" w:cs="Segoe UI"/>
          <w:sz w:val="20"/>
          <w:szCs w:val="24"/>
          <w:lang w:bidi="ar-SA"/>
        </w:rPr>
        <w:t>LIDDA</w:t>
      </w:r>
      <w:r w:rsidR="007C49A3">
        <w:rPr>
          <w:rFonts w:ascii="Segoe UI" w:hAnsi="Segoe UI" w:cs="Segoe UI"/>
          <w:sz w:val="20"/>
          <w:szCs w:val="24"/>
          <w:lang w:bidi="ar-SA"/>
        </w:rPr>
        <w:t>”</w:t>
      </w:r>
      <w:r w:rsidRPr="00321FA5">
        <w:rPr>
          <w:rFonts w:ascii="Segoe UI" w:hAnsi="Segoe UI" w:cs="Segoe UI"/>
          <w:sz w:val="20"/>
          <w:szCs w:val="24"/>
          <w:lang w:bidi="ar-SA"/>
        </w:rPr>
        <w:t xml:space="preserve">), established to plan, coordinate, develop policy, </w:t>
      </w:r>
      <w:proofErr w:type="gramStart"/>
      <w:r w:rsidRPr="00321FA5">
        <w:rPr>
          <w:rFonts w:ascii="Segoe UI" w:hAnsi="Segoe UI" w:cs="Segoe UI"/>
          <w:sz w:val="20"/>
          <w:szCs w:val="24"/>
          <w:lang w:bidi="ar-SA"/>
        </w:rPr>
        <w:t>develop</w:t>
      </w:r>
      <w:proofErr w:type="gramEnd"/>
      <w:r w:rsidRPr="00321FA5">
        <w:rPr>
          <w:rFonts w:ascii="Segoe UI" w:hAnsi="Segoe UI" w:cs="Segoe UI"/>
          <w:sz w:val="20"/>
          <w:szCs w:val="24"/>
          <w:lang w:bidi="ar-SA"/>
        </w:rPr>
        <w:t xml:space="preserve"> and allocate resources, supervise, and ensure the provision of community based mental health and intellectual and developmental disability services for the residents of El Paso County, Texas.</w:t>
      </w:r>
    </w:p>
    <w:p w14:paraId="6F8BE89B" w14:textId="77777777" w:rsidR="002023C5" w:rsidRPr="002023C5" w:rsidRDefault="002023C5" w:rsidP="002023C5">
      <w:pPr>
        <w:widowControl/>
        <w:autoSpaceDE/>
        <w:autoSpaceDN/>
        <w:rPr>
          <w:rFonts w:ascii="Segoe UI" w:hAnsi="Segoe UI" w:cs="Segoe UI"/>
          <w:sz w:val="20"/>
          <w:szCs w:val="20"/>
          <w:lang w:bidi="ar-SA"/>
        </w:rPr>
      </w:pPr>
    </w:p>
    <w:p w14:paraId="65676523" w14:textId="77777777" w:rsidR="002023C5" w:rsidRPr="00EB6ED4" w:rsidRDefault="002023C5" w:rsidP="002023C5">
      <w:pPr>
        <w:widowControl/>
        <w:autoSpaceDE/>
        <w:autoSpaceDN/>
        <w:spacing w:after="120"/>
        <w:jc w:val="both"/>
        <w:outlineLvl w:val="1"/>
        <w:rPr>
          <w:rFonts w:ascii="Segoe UI" w:eastAsia="MS Gothic" w:hAnsi="Segoe UI" w:cs="Segoe UI"/>
          <w:color w:val="006600"/>
          <w:sz w:val="32"/>
          <w:szCs w:val="24"/>
          <w:lang w:bidi="ar-SA"/>
        </w:rPr>
      </w:pPr>
      <w:r w:rsidRPr="00EB6ED4">
        <w:rPr>
          <w:rFonts w:ascii="Segoe UI" w:eastAsia="MS Gothic" w:hAnsi="Segoe UI" w:cs="Segoe UI"/>
          <w:color w:val="006600"/>
          <w:sz w:val="32"/>
          <w:szCs w:val="24"/>
          <w:lang w:bidi="ar-SA"/>
        </w:rPr>
        <w:t xml:space="preserve">Background Information and Services to be </w:t>
      </w:r>
      <w:proofErr w:type="gramStart"/>
      <w:r w:rsidRPr="00EB6ED4">
        <w:rPr>
          <w:rFonts w:ascii="Segoe UI" w:eastAsia="MS Gothic" w:hAnsi="Segoe UI" w:cs="Segoe UI"/>
          <w:color w:val="006600"/>
          <w:sz w:val="32"/>
          <w:szCs w:val="24"/>
          <w:lang w:bidi="ar-SA"/>
        </w:rPr>
        <w:t>Provided</w:t>
      </w:r>
      <w:proofErr w:type="gramEnd"/>
    </w:p>
    <w:p w14:paraId="4A9FE008" w14:textId="77777777" w:rsidR="002023C5" w:rsidRPr="002023C5" w:rsidRDefault="002023C5" w:rsidP="002023C5">
      <w:pPr>
        <w:widowControl/>
        <w:autoSpaceDE/>
        <w:autoSpaceDN/>
        <w:rPr>
          <w:rFonts w:ascii="Segoe UI" w:hAnsi="Segoe UI" w:cs="Segoe UI"/>
          <w:sz w:val="20"/>
          <w:szCs w:val="20"/>
          <w:lang w:bidi="ar-SA"/>
        </w:rPr>
      </w:pPr>
      <w:r w:rsidRPr="002023C5">
        <w:rPr>
          <w:rFonts w:ascii="Segoe UI" w:hAnsi="Segoe UI" w:cs="Segoe UI"/>
          <w:sz w:val="20"/>
          <w:szCs w:val="20"/>
          <w:lang w:bidi="ar-SA"/>
        </w:rPr>
        <w:t>MISSION</w:t>
      </w:r>
    </w:p>
    <w:p w14:paraId="468DBA91" w14:textId="2D189DD4" w:rsidR="002023C5" w:rsidRDefault="007C165F" w:rsidP="0050782D">
      <w:pPr>
        <w:widowControl/>
        <w:autoSpaceDE/>
        <w:autoSpaceDN/>
        <w:jc w:val="both"/>
        <w:rPr>
          <w:rFonts w:ascii="Segoe UI" w:hAnsi="Segoe UI" w:cs="Segoe UI"/>
          <w:sz w:val="20"/>
          <w:szCs w:val="20"/>
          <w:lang w:bidi="ar-SA"/>
        </w:rPr>
      </w:pPr>
      <w:r w:rsidRPr="007C165F">
        <w:rPr>
          <w:rFonts w:ascii="Segoe UI" w:hAnsi="Segoe UI" w:cs="Segoe UI"/>
          <w:sz w:val="20"/>
          <w:szCs w:val="20"/>
          <w:lang w:bidi="ar-SA"/>
        </w:rPr>
        <w:t>Emergence Health Network (EHN) ensures superior recovery-based services for mental health, intellectual/developmental disability, and related conditions for the people of El Paso County.</w:t>
      </w:r>
    </w:p>
    <w:p w14:paraId="246B8E9B" w14:textId="77777777" w:rsidR="007C165F" w:rsidRPr="002023C5" w:rsidRDefault="007C165F" w:rsidP="0050782D">
      <w:pPr>
        <w:widowControl/>
        <w:autoSpaceDE/>
        <w:autoSpaceDN/>
        <w:jc w:val="both"/>
        <w:rPr>
          <w:rFonts w:ascii="Segoe UI" w:hAnsi="Segoe UI" w:cs="Segoe UI"/>
          <w:sz w:val="20"/>
          <w:szCs w:val="20"/>
          <w:lang w:bidi="ar-SA"/>
        </w:rPr>
      </w:pPr>
    </w:p>
    <w:p w14:paraId="463B1847" w14:textId="77777777" w:rsidR="002023C5" w:rsidRPr="002023C5" w:rsidRDefault="002023C5" w:rsidP="0050782D">
      <w:pPr>
        <w:widowControl/>
        <w:autoSpaceDE/>
        <w:autoSpaceDN/>
        <w:jc w:val="both"/>
        <w:rPr>
          <w:rFonts w:ascii="Segoe UI" w:hAnsi="Segoe UI" w:cs="Segoe UI"/>
          <w:sz w:val="20"/>
          <w:szCs w:val="20"/>
          <w:lang w:bidi="ar-SA"/>
        </w:rPr>
      </w:pPr>
      <w:r w:rsidRPr="002023C5">
        <w:rPr>
          <w:rFonts w:ascii="Segoe UI" w:hAnsi="Segoe UI" w:cs="Segoe UI"/>
          <w:sz w:val="20"/>
          <w:szCs w:val="20"/>
          <w:lang w:bidi="ar-SA"/>
        </w:rPr>
        <w:t>VISION</w:t>
      </w:r>
    </w:p>
    <w:p w14:paraId="1DEEA74A" w14:textId="2A5C5F7B" w:rsidR="002023C5" w:rsidRDefault="007C165F" w:rsidP="002023C5">
      <w:pPr>
        <w:widowControl/>
        <w:autoSpaceDE/>
        <w:autoSpaceDN/>
        <w:rPr>
          <w:rFonts w:ascii="Segoe UI" w:hAnsi="Segoe UI" w:cs="Segoe UI"/>
          <w:sz w:val="20"/>
          <w:szCs w:val="20"/>
          <w:lang w:bidi="ar-SA"/>
        </w:rPr>
      </w:pPr>
      <w:r w:rsidRPr="007C165F">
        <w:rPr>
          <w:rFonts w:ascii="Segoe UI" w:hAnsi="Segoe UI" w:cs="Segoe UI"/>
          <w:sz w:val="20"/>
          <w:szCs w:val="20"/>
          <w:lang w:bidi="ar-SA"/>
        </w:rPr>
        <w:t>Emergence Health Network will lead behavioral and developmental services in the El Paso region ensuring access to quality services, advocating for a better quality of life, and providing strength, hope, and recovery for persons with mental illness, and intellectual/developmental disabilities, and substance abuse disorders.</w:t>
      </w:r>
    </w:p>
    <w:p w14:paraId="34C7BB44" w14:textId="77777777" w:rsidR="007C165F" w:rsidRPr="002023C5" w:rsidRDefault="007C165F" w:rsidP="002023C5">
      <w:pPr>
        <w:widowControl/>
        <w:autoSpaceDE/>
        <w:autoSpaceDN/>
        <w:rPr>
          <w:rFonts w:ascii="Segoe UI" w:hAnsi="Segoe UI" w:cs="Segoe UI"/>
          <w:sz w:val="20"/>
          <w:szCs w:val="20"/>
          <w:lang w:bidi="ar-SA"/>
        </w:rPr>
      </w:pPr>
    </w:p>
    <w:p w14:paraId="679495A7" w14:textId="77777777" w:rsidR="002023C5" w:rsidRPr="002023C5" w:rsidRDefault="002023C5" w:rsidP="002023C5">
      <w:pPr>
        <w:widowControl/>
        <w:autoSpaceDE/>
        <w:autoSpaceDN/>
        <w:rPr>
          <w:rFonts w:ascii="Segoe UI" w:hAnsi="Segoe UI" w:cs="Segoe UI"/>
          <w:sz w:val="20"/>
          <w:szCs w:val="20"/>
          <w:lang w:bidi="ar-SA"/>
        </w:rPr>
      </w:pPr>
      <w:r w:rsidRPr="002023C5">
        <w:rPr>
          <w:rFonts w:ascii="Segoe UI" w:hAnsi="Segoe UI" w:cs="Segoe UI"/>
          <w:sz w:val="20"/>
          <w:szCs w:val="20"/>
          <w:lang w:bidi="ar-SA"/>
        </w:rPr>
        <w:t>PHILOSOPHY AND VALUES</w:t>
      </w:r>
    </w:p>
    <w:p w14:paraId="4A3E045B" w14:textId="77777777" w:rsidR="002023C5" w:rsidRPr="002023C5" w:rsidRDefault="002023C5" w:rsidP="002023C5">
      <w:pPr>
        <w:widowControl/>
        <w:autoSpaceDE/>
        <w:autoSpaceDN/>
        <w:ind w:left="450"/>
        <w:rPr>
          <w:rFonts w:ascii="Segoe UI" w:hAnsi="Segoe UI" w:cs="Segoe UI"/>
          <w:sz w:val="20"/>
          <w:szCs w:val="20"/>
          <w:lang w:bidi="ar-SA"/>
        </w:rPr>
      </w:pPr>
      <w:r w:rsidRPr="002023C5">
        <w:rPr>
          <w:rFonts w:ascii="Segoe UI" w:hAnsi="Segoe UI" w:cs="Segoe UI"/>
          <w:sz w:val="20"/>
          <w:szCs w:val="20"/>
          <w:lang w:bidi="ar-SA"/>
        </w:rPr>
        <w:t>•</w:t>
      </w:r>
      <w:r w:rsidRPr="002023C5">
        <w:rPr>
          <w:rFonts w:ascii="Segoe UI" w:hAnsi="Segoe UI" w:cs="Segoe UI"/>
          <w:sz w:val="20"/>
          <w:szCs w:val="20"/>
          <w:lang w:bidi="ar-SA"/>
        </w:rPr>
        <w:tab/>
        <w:t>Engage our customers by communicating the benefits of services and recovery</w:t>
      </w:r>
    </w:p>
    <w:p w14:paraId="4839E4FC" w14:textId="77777777" w:rsidR="002023C5" w:rsidRPr="002023C5" w:rsidRDefault="002023C5" w:rsidP="002023C5">
      <w:pPr>
        <w:widowControl/>
        <w:autoSpaceDE/>
        <w:autoSpaceDN/>
        <w:ind w:left="450"/>
        <w:rPr>
          <w:rFonts w:ascii="Segoe UI" w:hAnsi="Segoe UI" w:cs="Segoe UI"/>
          <w:sz w:val="20"/>
          <w:szCs w:val="20"/>
          <w:lang w:bidi="ar-SA"/>
        </w:rPr>
      </w:pPr>
      <w:r w:rsidRPr="002023C5">
        <w:rPr>
          <w:rFonts w:ascii="Segoe UI" w:hAnsi="Segoe UI" w:cs="Segoe UI"/>
          <w:sz w:val="20"/>
          <w:szCs w:val="20"/>
          <w:lang w:bidi="ar-SA"/>
        </w:rPr>
        <w:t>•</w:t>
      </w:r>
      <w:r w:rsidRPr="002023C5">
        <w:rPr>
          <w:rFonts w:ascii="Segoe UI" w:hAnsi="Segoe UI" w:cs="Segoe UI"/>
          <w:sz w:val="20"/>
          <w:szCs w:val="20"/>
          <w:lang w:bidi="ar-SA"/>
        </w:rPr>
        <w:tab/>
        <w:t>Celebrate our customers strengths when participating in services</w:t>
      </w:r>
    </w:p>
    <w:p w14:paraId="70126DC9" w14:textId="77777777" w:rsidR="002023C5" w:rsidRPr="002023C5" w:rsidRDefault="002023C5" w:rsidP="002023C5">
      <w:pPr>
        <w:widowControl/>
        <w:autoSpaceDE/>
        <w:autoSpaceDN/>
        <w:ind w:left="450"/>
        <w:rPr>
          <w:rFonts w:ascii="Segoe UI" w:hAnsi="Segoe UI" w:cs="Segoe UI"/>
          <w:sz w:val="20"/>
          <w:szCs w:val="20"/>
          <w:lang w:bidi="ar-SA"/>
        </w:rPr>
      </w:pPr>
      <w:r w:rsidRPr="002023C5">
        <w:rPr>
          <w:rFonts w:ascii="Segoe UI" w:hAnsi="Segoe UI" w:cs="Segoe UI"/>
          <w:sz w:val="20"/>
          <w:szCs w:val="20"/>
          <w:lang w:bidi="ar-SA"/>
        </w:rPr>
        <w:t>•</w:t>
      </w:r>
      <w:r w:rsidRPr="002023C5">
        <w:rPr>
          <w:rFonts w:ascii="Segoe UI" w:hAnsi="Segoe UI" w:cs="Segoe UI"/>
          <w:sz w:val="20"/>
          <w:szCs w:val="20"/>
          <w:lang w:bidi="ar-SA"/>
        </w:rPr>
        <w:tab/>
        <w:t>Foster hope in every service delivered</w:t>
      </w:r>
    </w:p>
    <w:p w14:paraId="0E0ABAD9" w14:textId="77777777" w:rsidR="002023C5" w:rsidRPr="002023C5" w:rsidRDefault="002023C5" w:rsidP="002023C5">
      <w:pPr>
        <w:widowControl/>
        <w:autoSpaceDE/>
        <w:autoSpaceDN/>
        <w:ind w:left="450"/>
        <w:rPr>
          <w:rFonts w:ascii="Segoe UI" w:hAnsi="Segoe UI" w:cs="Segoe UI"/>
          <w:sz w:val="20"/>
          <w:szCs w:val="20"/>
          <w:lang w:bidi="ar-SA"/>
        </w:rPr>
      </w:pPr>
      <w:r w:rsidRPr="002023C5">
        <w:rPr>
          <w:rFonts w:ascii="Segoe UI" w:hAnsi="Segoe UI" w:cs="Segoe UI"/>
          <w:sz w:val="20"/>
          <w:szCs w:val="20"/>
          <w:lang w:bidi="ar-SA"/>
        </w:rPr>
        <w:t>•</w:t>
      </w:r>
      <w:r w:rsidRPr="002023C5">
        <w:rPr>
          <w:rFonts w:ascii="Segoe UI" w:hAnsi="Segoe UI" w:cs="Segoe UI"/>
          <w:sz w:val="20"/>
          <w:szCs w:val="20"/>
          <w:lang w:bidi="ar-SA"/>
        </w:rPr>
        <w:tab/>
        <w:t>Demonstrate evidence of our customers successes toward recovery</w:t>
      </w:r>
    </w:p>
    <w:p w14:paraId="4CAED000" w14:textId="77777777" w:rsidR="002023C5" w:rsidRPr="002023C5" w:rsidRDefault="002023C5" w:rsidP="002023C5">
      <w:pPr>
        <w:widowControl/>
        <w:autoSpaceDE/>
        <w:autoSpaceDN/>
        <w:ind w:left="450"/>
        <w:rPr>
          <w:rFonts w:ascii="Segoe UI" w:hAnsi="Segoe UI" w:cs="Segoe UI"/>
          <w:sz w:val="20"/>
          <w:szCs w:val="20"/>
          <w:lang w:bidi="ar-SA"/>
        </w:rPr>
      </w:pPr>
      <w:r w:rsidRPr="002023C5">
        <w:rPr>
          <w:rFonts w:ascii="Segoe UI" w:hAnsi="Segoe UI" w:cs="Segoe UI"/>
          <w:sz w:val="20"/>
          <w:szCs w:val="20"/>
          <w:lang w:bidi="ar-SA"/>
        </w:rPr>
        <w:t>•</w:t>
      </w:r>
      <w:r w:rsidRPr="002023C5">
        <w:rPr>
          <w:rFonts w:ascii="Segoe UI" w:hAnsi="Segoe UI" w:cs="Segoe UI"/>
          <w:sz w:val="20"/>
          <w:szCs w:val="20"/>
          <w:lang w:bidi="ar-SA"/>
        </w:rPr>
        <w:tab/>
        <w:t>Recognize our customers and staff for all achievements made</w:t>
      </w:r>
    </w:p>
    <w:p w14:paraId="696E808A" w14:textId="77777777" w:rsidR="002023C5" w:rsidRPr="002023C5" w:rsidRDefault="002023C5" w:rsidP="002023C5">
      <w:pPr>
        <w:widowControl/>
        <w:autoSpaceDE/>
        <w:autoSpaceDN/>
        <w:rPr>
          <w:rFonts w:ascii="Segoe UI" w:hAnsi="Segoe UI" w:cs="Segoe UI"/>
          <w:sz w:val="20"/>
          <w:szCs w:val="20"/>
          <w:lang w:bidi="ar-SA"/>
        </w:rPr>
      </w:pPr>
    </w:p>
    <w:p w14:paraId="4F462797" w14:textId="77777777" w:rsidR="002023C5" w:rsidRPr="002023C5" w:rsidRDefault="002023C5" w:rsidP="002023C5">
      <w:pPr>
        <w:widowControl/>
        <w:autoSpaceDE/>
        <w:autoSpaceDN/>
        <w:rPr>
          <w:rFonts w:ascii="Segoe UI" w:hAnsi="Segoe UI" w:cs="Segoe UI"/>
          <w:sz w:val="20"/>
          <w:szCs w:val="20"/>
          <w:lang w:bidi="ar-SA"/>
        </w:rPr>
      </w:pPr>
      <w:r w:rsidRPr="002023C5">
        <w:rPr>
          <w:rFonts w:ascii="Segoe UI" w:hAnsi="Segoe UI" w:cs="Segoe UI"/>
          <w:sz w:val="20"/>
          <w:szCs w:val="20"/>
          <w:lang w:bidi="ar-SA"/>
        </w:rPr>
        <w:t>GOALS</w:t>
      </w:r>
    </w:p>
    <w:p w14:paraId="5169B68D" w14:textId="77777777" w:rsidR="002023C5" w:rsidRPr="002023C5" w:rsidRDefault="002023C5" w:rsidP="002023C5">
      <w:pPr>
        <w:widowControl/>
        <w:autoSpaceDE/>
        <w:autoSpaceDN/>
        <w:ind w:left="450"/>
        <w:rPr>
          <w:rFonts w:ascii="Segoe UI" w:hAnsi="Segoe UI" w:cs="Segoe UI"/>
          <w:sz w:val="20"/>
          <w:szCs w:val="20"/>
          <w:lang w:bidi="ar-SA"/>
        </w:rPr>
      </w:pPr>
      <w:r w:rsidRPr="002023C5">
        <w:rPr>
          <w:rFonts w:ascii="Segoe UI" w:hAnsi="Segoe UI" w:cs="Segoe UI"/>
          <w:sz w:val="20"/>
          <w:szCs w:val="20"/>
          <w:lang w:bidi="ar-SA"/>
        </w:rPr>
        <w:t>•</w:t>
      </w:r>
      <w:r w:rsidRPr="002023C5">
        <w:rPr>
          <w:rFonts w:ascii="Segoe UI" w:hAnsi="Segoe UI" w:cs="Segoe UI"/>
          <w:sz w:val="20"/>
          <w:szCs w:val="20"/>
          <w:lang w:bidi="ar-SA"/>
        </w:rPr>
        <w:tab/>
        <w:t>Ensuring Quality</w:t>
      </w:r>
    </w:p>
    <w:p w14:paraId="5F8D323C" w14:textId="77777777" w:rsidR="002023C5" w:rsidRPr="002023C5" w:rsidRDefault="002023C5" w:rsidP="002023C5">
      <w:pPr>
        <w:widowControl/>
        <w:autoSpaceDE/>
        <w:autoSpaceDN/>
        <w:ind w:left="450"/>
        <w:rPr>
          <w:rFonts w:ascii="Segoe UI" w:hAnsi="Segoe UI" w:cs="Segoe UI"/>
          <w:sz w:val="20"/>
          <w:szCs w:val="20"/>
          <w:lang w:bidi="ar-SA"/>
        </w:rPr>
      </w:pPr>
      <w:r w:rsidRPr="002023C5">
        <w:rPr>
          <w:rFonts w:ascii="Segoe UI" w:hAnsi="Segoe UI" w:cs="Segoe UI"/>
          <w:sz w:val="20"/>
          <w:szCs w:val="20"/>
          <w:lang w:bidi="ar-SA"/>
        </w:rPr>
        <w:t>•</w:t>
      </w:r>
      <w:r w:rsidRPr="002023C5">
        <w:rPr>
          <w:rFonts w:ascii="Segoe UI" w:hAnsi="Segoe UI" w:cs="Segoe UI"/>
          <w:sz w:val="20"/>
          <w:szCs w:val="20"/>
          <w:lang w:bidi="ar-SA"/>
        </w:rPr>
        <w:tab/>
        <w:t>Improving Access</w:t>
      </w:r>
    </w:p>
    <w:p w14:paraId="46CD2108" w14:textId="77777777" w:rsidR="002023C5" w:rsidRPr="002023C5" w:rsidRDefault="002023C5" w:rsidP="002023C5">
      <w:pPr>
        <w:widowControl/>
        <w:autoSpaceDE/>
        <w:autoSpaceDN/>
        <w:ind w:left="450"/>
        <w:rPr>
          <w:rFonts w:ascii="Segoe UI" w:hAnsi="Segoe UI" w:cs="Segoe UI"/>
          <w:sz w:val="20"/>
          <w:szCs w:val="20"/>
          <w:lang w:bidi="ar-SA"/>
        </w:rPr>
      </w:pPr>
      <w:r w:rsidRPr="002023C5">
        <w:rPr>
          <w:rFonts w:ascii="Segoe UI" w:hAnsi="Segoe UI" w:cs="Segoe UI"/>
          <w:sz w:val="20"/>
          <w:szCs w:val="20"/>
          <w:lang w:bidi="ar-SA"/>
        </w:rPr>
        <w:t>•</w:t>
      </w:r>
      <w:r w:rsidRPr="002023C5">
        <w:rPr>
          <w:rFonts w:ascii="Segoe UI" w:hAnsi="Segoe UI" w:cs="Segoe UI"/>
          <w:sz w:val="20"/>
          <w:szCs w:val="20"/>
          <w:lang w:bidi="ar-SA"/>
        </w:rPr>
        <w:tab/>
        <w:t>Increasing Communications</w:t>
      </w:r>
    </w:p>
    <w:p w14:paraId="467905B3" w14:textId="77777777" w:rsidR="002023C5" w:rsidRPr="002023C5" w:rsidRDefault="002023C5" w:rsidP="002023C5">
      <w:pPr>
        <w:widowControl/>
        <w:autoSpaceDE/>
        <w:autoSpaceDN/>
        <w:ind w:left="450"/>
        <w:rPr>
          <w:rFonts w:ascii="Segoe UI" w:hAnsi="Segoe UI" w:cs="Segoe UI"/>
          <w:sz w:val="20"/>
          <w:szCs w:val="20"/>
          <w:lang w:bidi="ar-SA"/>
        </w:rPr>
      </w:pPr>
      <w:r w:rsidRPr="002023C5">
        <w:rPr>
          <w:rFonts w:ascii="Segoe UI" w:hAnsi="Segoe UI" w:cs="Segoe UI"/>
          <w:sz w:val="20"/>
          <w:szCs w:val="20"/>
          <w:lang w:bidi="ar-SA"/>
        </w:rPr>
        <w:t>•</w:t>
      </w:r>
      <w:r w:rsidRPr="002023C5">
        <w:rPr>
          <w:rFonts w:ascii="Segoe UI" w:hAnsi="Segoe UI" w:cs="Segoe UI"/>
          <w:sz w:val="20"/>
          <w:szCs w:val="20"/>
          <w:lang w:bidi="ar-SA"/>
        </w:rPr>
        <w:tab/>
        <w:t>Enhancing Resource Development</w:t>
      </w:r>
    </w:p>
    <w:p w14:paraId="37987FD6" w14:textId="235C55B9" w:rsidR="001F6F4D" w:rsidRDefault="002023C5" w:rsidP="002023C5">
      <w:pPr>
        <w:widowControl/>
        <w:autoSpaceDE/>
        <w:autoSpaceDN/>
        <w:ind w:left="450"/>
        <w:rPr>
          <w:rFonts w:ascii="Segoe UI" w:hAnsi="Segoe UI" w:cs="Segoe UI"/>
          <w:sz w:val="20"/>
          <w:szCs w:val="20"/>
          <w:lang w:bidi="ar-SA"/>
        </w:rPr>
      </w:pPr>
      <w:r w:rsidRPr="002023C5">
        <w:rPr>
          <w:rFonts w:ascii="Segoe UI" w:hAnsi="Segoe UI" w:cs="Segoe UI"/>
          <w:sz w:val="20"/>
          <w:szCs w:val="20"/>
          <w:lang w:bidi="ar-SA"/>
        </w:rPr>
        <w:t>•</w:t>
      </w:r>
      <w:r w:rsidRPr="002023C5">
        <w:rPr>
          <w:rFonts w:ascii="Segoe UI" w:hAnsi="Segoe UI" w:cs="Segoe UI"/>
          <w:sz w:val="20"/>
          <w:szCs w:val="20"/>
          <w:lang w:bidi="ar-SA"/>
        </w:rPr>
        <w:tab/>
        <w:t>Strengthening the Organization</w:t>
      </w:r>
    </w:p>
    <w:p w14:paraId="285171CD" w14:textId="578785E9" w:rsidR="001F6F4D" w:rsidRDefault="001F6F4D" w:rsidP="002023C5">
      <w:pPr>
        <w:widowControl/>
        <w:autoSpaceDE/>
        <w:autoSpaceDN/>
        <w:ind w:left="450"/>
        <w:rPr>
          <w:rFonts w:ascii="Segoe UI" w:hAnsi="Segoe UI" w:cs="Segoe UI"/>
          <w:sz w:val="20"/>
          <w:szCs w:val="20"/>
          <w:lang w:bidi="ar-SA"/>
        </w:rPr>
      </w:pPr>
    </w:p>
    <w:p w14:paraId="05291D94" w14:textId="20026FE4" w:rsidR="001F6F4D" w:rsidRDefault="001F6F4D" w:rsidP="001F6F4D">
      <w:pPr>
        <w:widowControl/>
        <w:autoSpaceDE/>
        <w:autoSpaceDN/>
        <w:ind w:left="450" w:hanging="450"/>
        <w:rPr>
          <w:rFonts w:ascii="Segoe UI" w:hAnsi="Segoe UI" w:cs="Segoe UI"/>
          <w:sz w:val="20"/>
          <w:szCs w:val="20"/>
          <w:lang w:bidi="ar-SA"/>
        </w:rPr>
      </w:pPr>
      <w:r w:rsidRPr="008F5FE1">
        <w:rPr>
          <w:rFonts w:ascii="Segoe UI" w:hAnsi="Segoe UI" w:cs="Segoe UI"/>
          <w:sz w:val="20"/>
          <w:szCs w:val="20"/>
          <w:lang w:bidi="ar-SA"/>
        </w:rPr>
        <w:t>BACKGROUND</w:t>
      </w:r>
    </w:p>
    <w:p w14:paraId="43D5175F" w14:textId="3C417F91" w:rsidR="00367097" w:rsidRPr="00367097" w:rsidRDefault="0059167D" w:rsidP="00367097">
      <w:pPr>
        <w:rPr>
          <w:rFonts w:ascii="Segoe UI" w:hAnsi="Segoe UI" w:cs="Segoe UI"/>
          <w:sz w:val="20"/>
          <w:szCs w:val="20"/>
        </w:rPr>
      </w:pPr>
      <w:r>
        <w:rPr>
          <w:rFonts w:ascii="Segoe UI" w:hAnsi="Segoe UI" w:cs="Segoe UI"/>
          <w:sz w:val="20"/>
          <w:szCs w:val="20"/>
        </w:rPr>
        <w:t xml:space="preserve">El Paso MHMR d/b/a </w:t>
      </w:r>
      <w:r w:rsidR="00367097" w:rsidRPr="00367097">
        <w:rPr>
          <w:rFonts w:ascii="Segoe UI" w:hAnsi="Segoe UI" w:cs="Segoe UI"/>
          <w:sz w:val="20"/>
          <w:szCs w:val="20"/>
        </w:rPr>
        <w:t>Emergence Health Network (</w:t>
      </w:r>
      <w:r>
        <w:rPr>
          <w:rFonts w:ascii="Segoe UI" w:hAnsi="Segoe UI" w:cs="Segoe UI"/>
          <w:sz w:val="20"/>
          <w:szCs w:val="20"/>
        </w:rPr>
        <w:t>“</w:t>
      </w:r>
      <w:r w:rsidR="00367097" w:rsidRPr="00367097">
        <w:rPr>
          <w:rFonts w:ascii="Segoe UI" w:hAnsi="Segoe UI" w:cs="Segoe UI"/>
          <w:sz w:val="20"/>
          <w:szCs w:val="20"/>
        </w:rPr>
        <w:t>EHN</w:t>
      </w:r>
      <w:r>
        <w:rPr>
          <w:rFonts w:ascii="Segoe UI" w:hAnsi="Segoe UI" w:cs="Segoe UI"/>
          <w:sz w:val="20"/>
          <w:szCs w:val="20"/>
        </w:rPr>
        <w:t>”</w:t>
      </w:r>
      <w:r w:rsidR="00367097" w:rsidRPr="00367097">
        <w:rPr>
          <w:rFonts w:ascii="Segoe UI" w:hAnsi="Segoe UI" w:cs="Segoe UI"/>
          <w:sz w:val="20"/>
          <w:szCs w:val="20"/>
        </w:rPr>
        <w:t xml:space="preserve">) is a The Joint Commission accredited institution providing quality services direct to consumers at numerous locations throughout the El Paso area and its surrounding communities. EHN currently consists of more than 46 providers, 149 carriers, over 17,679 consumers, 700 employees and over 45 contracted external providers. Emergence Health Network invites interested and qualified companies (“Contractor”) to submit proposals for </w:t>
      </w:r>
      <w:r w:rsidR="00105111">
        <w:rPr>
          <w:rFonts w:ascii="Segoe UI" w:hAnsi="Segoe UI" w:cs="Segoe UI"/>
          <w:sz w:val="20"/>
          <w:szCs w:val="20"/>
        </w:rPr>
        <w:t>Contract Management and Enrollment Services.</w:t>
      </w:r>
    </w:p>
    <w:bookmarkEnd w:id="2"/>
    <w:p w14:paraId="1E438C34" w14:textId="77777777" w:rsidR="00367097" w:rsidRDefault="00367097" w:rsidP="00367097">
      <w:pPr>
        <w:widowControl/>
        <w:autoSpaceDE/>
        <w:autoSpaceDN/>
        <w:spacing w:line="259" w:lineRule="auto"/>
        <w:jc w:val="both"/>
        <w:rPr>
          <w:rFonts w:ascii="Segoe UI" w:hAnsi="Segoe UI" w:cs="Segoe UI"/>
          <w:sz w:val="20"/>
          <w:szCs w:val="20"/>
          <w:lang w:bidi="ar-SA"/>
        </w:rPr>
      </w:pPr>
    </w:p>
    <w:p w14:paraId="643230B4" w14:textId="77777777" w:rsidR="001948DC" w:rsidRDefault="001948DC" w:rsidP="00367097">
      <w:pPr>
        <w:widowControl/>
        <w:autoSpaceDE/>
        <w:autoSpaceDN/>
        <w:spacing w:line="259" w:lineRule="auto"/>
        <w:jc w:val="both"/>
        <w:rPr>
          <w:rFonts w:ascii="Segoe UI" w:eastAsia="Arial Narrow" w:hAnsi="Segoe UI" w:cs="Segoe UI"/>
          <w:sz w:val="20"/>
          <w:szCs w:val="20"/>
        </w:rPr>
      </w:pPr>
    </w:p>
    <w:p w14:paraId="0EF88A07" w14:textId="77777777" w:rsidR="001948DC" w:rsidRDefault="001948DC" w:rsidP="00367097">
      <w:pPr>
        <w:widowControl/>
        <w:autoSpaceDE/>
        <w:autoSpaceDN/>
        <w:spacing w:line="259" w:lineRule="auto"/>
        <w:jc w:val="both"/>
        <w:rPr>
          <w:rFonts w:ascii="Segoe UI" w:eastAsia="Arial Narrow" w:hAnsi="Segoe UI" w:cs="Segoe UI"/>
          <w:sz w:val="20"/>
          <w:szCs w:val="20"/>
        </w:rPr>
      </w:pPr>
    </w:p>
    <w:p w14:paraId="2F0EB94B" w14:textId="77777777" w:rsidR="001948DC" w:rsidRDefault="001948DC" w:rsidP="00367097">
      <w:pPr>
        <w:widowControl/>
        <w:autoSpaceDE/>
        <w:autoSpaceDN/>
        <w:spacing w:line="259" w:lineRule="auto"/>
        <w:jc w:val="both"/>
        <w:rPr>
          <w:rFonts w:ascii="Segoe UI" w:eastAsia="Arial Narrow" w:hAnsi="Segoe UI" w:cs="Segoe UI"/>
          <w:sz w:val="20"/>
          <w:szCs w:val="20"/>
        </w:rPr>
      </w:pPr>
    </w:p>
    <w:p w14:paraId="5990C7BF" w14:textId="77777777" w:rsidR="001948DC" w:rsidRDefault="001948DC" w:rsidP="00367097">
      <w:pPr>
        <w:widowControl/>
        <w:autoSpaceDE/>
        <w:autoSpaceDN/>
        <w:spacing w:line="259" w:lineRule="auto"/>
        <w:jc w:val="both"/>
        <w:rPr>
          <w:rFonts w:ascii="Segoe UI" w:eastAsia="Arial Narrow" w:hAnsi="Segoe UI" w:cs="Segoe UI"/>
          <w:sz w:val="20"/>
          <w:szCs w:val="20"/>
        </w:rPr>
      </w:pPr>
    </w:p>
    <w:p w14:paraId="45DCAE30" w14:textId="2C4B205D" w:rsidR="00367097" w:rsidRDefault="005314E2" w:rsidP="00367097">
      <w:pPr>
        <w:widowControl/>
        <w:autoSpaceDE/>
        <w:autoSpaceDN/>
        <w:spacing w:line="259" w:lineRule="auto"/>
        <w:jc w:val="both"/>
        <w:rPr>
          <w:rFonts w:ascii="Segoe UI" w:eastAsia="Arial Narrow" w:hAnsi="Segoe UI" w:cs="Segoe UI"/>
          <w:sz w:val="20"/>
          <w:szCs w:val="20"/>
        </w:rPr>
      </w:pPr>
      <w:r w:rsidRPr="008F5FE1">
        <w:rPr>
          <w:rFonts w:ascii="Segoe UI" w:eastAsia="Arial Narrow" w:hAnsi="Segoe UI" w:cs="Segoe UI"/>
          <w:sz w:val="20"/>
          <w:szCs w:val="20"/>
        </w:rPr>
        <w:lastRenderedPageBreak/>
        <w:t>OBJECTIVES</w:t>
      </w:r>
    </w:p>
    <w:p w14:paraId="6AFD0442" w14:textId="421BAE2C" w:rsidR="00367097" w:rsidRDefault="00B0417C" w:rsidP="00367097">
      <w:pPr>
        <w:widowControl/>
        <w:autoSpaceDE/>
        <w:autoSpaceDN/>
        <w:spacing w:line="259" w:lineRule="auto"/>
        <w:jc w:val="both"/>
        <w:rPr>
          <w:rFonts w:ascii="Segoe UI" w:eastAsia="Arial Narrow" w:hAnsi="Segoe UI" w:cs="Segoe UI"/>
          <w:sz w:val="20"/>
          <w:szCs w:val="20"/>
        </w:rPr>
      </w:pPr>
      <w:r w:rsidRPr="00B0417C">
        <w:rPr>
          <w:rFonts w:ascii="Segoe UI" w:eastAsia="Arial Narrow" w:hAnsi="Segoe UI" w:cs="Segoe UI"/>
          <w:sz w:val="20"/>
          <w:szCs w:val="20"/>
        </w:rPr>
        <w:t xml:space="preserve">Emergence Health Network (EHN) is seeking Contracting management services (Contract Administration and Contract Negotiation) and Provider Enrollment and ensuring that professional’s licensure or certification, training, experience, possession of special skills, competence, and all other pertinent background information be met as required by the NCQA (National Committee on Quality Assurance), TJC (The Joint Commission) and its Standards, state and federal law, including but not limited to Texas Administrative Code, Title 26 Part I, Chapter 301, Subchapter G, Division 2, Organizational Standards, Rule 301.331 Competency and Credentialing. EHN will consistently utilize established standards, which should include but not limited to the following current and/or active regulations by: TJC, NCQA, TDI (Texas Department of Insurance), DEA (Drug Enforcement Agency), respective board(s) certification and/or applicable Texas State licensure, NPI (National Provider Identifier) registry/records, CMS (Centers for Medicare &amp; Medicaid Services), NPBD (National Practitioner Data Bank), AMA (American Medical Association), OIG (Office of Inspector General) and CAQH (Council for Affordable Quality Healthcare).  </w:t>
      </w:r>
    </w:p>
    <w:p w14:paraId="225DD48C" w14:textId="77777777" w:rsidR="00367097" w:rsidRDefault="00367097" w:rsidP="00391248">
      <w:pPr>
        <w:rPr>
          <w:rFonts w:ascii="Segoe UI" w:eastAsia="Arial Narrow" w:hAnsi="Segoe UI" w:cs="Segoe UI"/>
          <w:sz w:val="20"/>
          <w:szCs w:val="20"/>
        </w:rPr>
      </w:pPr>
    </w:p>
    <w:p w14:paraId="71843825" w14:textId="77777777" w:rsidR="00B0417C" w:rsidRDefault="00B0417C" w:rsidP="00B0417C">
      <w:pPr>
        <w:widowControl/>
        <w:autoSpaceDE/>
        <w:jc w:val="both"/>
        <w:rPr>
          <w:rFonts w:ascii="Segoe UI" w:eastAsia="Arial Narrow" w:hAnsi="Segoe UI" w:cs="Segoe UI"/>
          <w:sz w:val="20"/>
          <w:szCs w:val="20"/>
        </w:rPr>
      </w:pPr>
      <w:r>
        <w:rPr>
          <w:rFonts w:ascii="Segoe UI" w:eastAsia="Arial Narrow" w:hAnsi="Segoe UI" w:cs="Segoe UI"/>
          <w:sz w:val="20"/>
          <w:szCs w:val="20"/>
        </w:rPr>
        <w:t>SCOPE</w:t>
      </w:r>
    </w:p>
    <w:p w14:paraId="786AE956" w14:textId="7DECB9E4" w:rsidR="00B0417C" w:rsidRDefault="00B0417C" w:rsidP="00B0417C">
      <w:pPr>
        <w:numPr>
          <w:ilvl w:val="0"/>
          <w:numId w:val="38"/>
        </w:numPr>
        <w:tabs>
          <w:tab w:val="left" w:pos="2161"/>
        </w:tabs>
        <w:spacing w:line="265" w:lineRule="exact"/>
        <w:ind w:left="720"/>
        <w:jc w:val="both"/>
        <w:rPr>
          <w:rFonts w:ascii="Segoe UI" w:eastAsia="Segoe UI" w:hAnsi="Segoe UI" w:cs="Segoe UI"/>
          <w:sz w:val="20"/>
        </w:rPr>
      </w:pPr>
      <w:r>
        <w:rPr>
          <w:rFonts w:ascii="Segoe UI" w:eastAsia="Segoe UI" w:hAnsi="Segoe UI" w:cs="Segoe UI"/>
          <w:sz w:val="20"/>
        </w:rPr>
        <w:t xml:space="preserve">Include a statement that all products and services quoted in </w:t>
      </w:r>
      <w:r w:rsidR="00105111">
        <w:rPr>
          <w:rFonts w:ascii="Segoe UI" w:eastAsia="Segoe UI" w:hAnsi="Segoe UI" w:cs="Segoe UI"/>
          <w:sz w:val="20"/>
        </w:rPr>
        <w:t>the proposal</w:t>
      </w:r>
      <w:r>
        <w:rPr>
          <w:rFonts w:ascii="Segoe UI" w:eastAsia="Segoe UI" w:hAnsi="Segoe UI" w:cs="Segoe UI"/>
          <w:sz w:val="20"/>
        </w:rPr>
        <w:t xml:space="preserve"> are in full accord with the specifications or a brief listing of all those specification sections to which the contractor takes exception. All comments shall be listed and numbered in order of the respective article of the specification. This statement is required even if no exceptions are </w:t>
      </w:r>
      <w:r w:rsidR="00105111">
        <w:rPr>
          <w:rFonts w:ascii="Segoe UI" w:eastAsia="Segoe UI" w:hAnsi="Segoe UI" w:cs="Segoe UI"/>
          <w:sz w:val="20"/>
        </w:rPr>
        <w:t>noted.</w:t>
      </w:r>
    </w:p>
    <w:p w14:paraId="388678DC" w14:textId="392E56ED" w:rsidR="00B0417C" w:rsidRDefault="006A7F53" w:rsidP="00B0417C">
      <w:pPr>
        <w:numPr>
          <w:ilvl w:val="0"/>
          <w:numId w:val="38"/>
        </w:numPr>
        <w:tabs>
          <w:tab w:val="left" w:pos="2161"/>
        </w:tabs>
        <w:spacing w:line="265" w:lineRule="exact"/>
        <w:ind w:left="720"/>
        <w:jc w:val="both"/>
        <w:rPr>
          <w:rFonts w:ascii="Segoe UI" w:eastAsia="Segoe UI" w:hAnsi="Segoe UI" w:cs="Segoe UI"/>
          <w:sz w:val="20"/>
        </w:rPr>
      </w:pPr>
      <w:r>
        <w:rPr>
          <w:rFonts w:ascii="Segoe UI" w:eastAsia="Segoe UI" w:hAnsi="Segoe UI" w:cs="Segoe UI"/>
          <w:sz w:val="20"/>
        </w:rPr>
        <w:t>A contractor’s</w:t>
      </w:r>
      <w:r w:rsidR="00B0417C">
        <w:rPr>
          <w:rFonts w:ascii="Segoe UI" w:eastAsia="Segoe UI" w:hAnsi="Segoe UI" w:cs="Segoe UI"/>
          <w:sz w:val="20"/>
        </w:rPr>
        <w:t xml:space="preserve"> participation and responsibility must be clearly defined. Your firm’s methodology and project management for implementing a successful project should be itemized for all phases.</w:t>
      </w:r>
    </w:p>
    <w:p w14:paraId="19D76A10" w14:textId="77777777" w:rsidR="00B0417C" w:rsidRDefault="00B0417C" w:rsidP="00B0417C">
      <w:pPr>
        <w:numPr>
          <w:ilvl w:val="0"/>
          <w:numId w:val="38"/>
        </w:numPr>
        <w:spacing w:line="265" w:lineRule="exact"/>
        <w:ind w:left="720"/>
        <w:jc w:val="both"/>
        <w:rPr>
          <w:rFonts w:ascii="Segoe UI" w:eastAsia="Segoe UI" w:hAnsi="Segoe UI" w:cs="Segoe UI"/>
          <w:sz w:val="20"/>
        </w:rPr>
      </w:pPr>
      <w:r>
        <w:rPr>
          <w:rFonts w:ascii="Segoe UI" w:eastAsia="Segoe UI" w:hAnsi="Segoe UI" w:cs="Segoe UI"/>
          <w:sz w:val="20"/>
        </w:rPr>
        <w:t>EHN’s participation must be clearly defined.</w:t>
      </w:r>
    </w:p>
    <w:p w14:paraId="780CAEFE" w14:textId="1121610F" w:rsidR="00B0417C" w:rsidRDefault="00B0417C" w:rsidP="00B0417C">
      <w:pPr>
        <w:numPr>
          <w:ilvl w:val="0"/>
          <w:numId w:val="38"/>
        </w:numPr>
        <w:spacing w:line="265" w:lineRule="exact"/>
        <w:ind w:left="720"/>
        <w:jc w:val="both"/>
        <w:rPr>
          <w:rFonts w:ascii="Segoe UI" w:eastAsia="Segoe UI" w:hAnsi="Segoe UI" w:cs="Segoe UI"/>
          <w:sz w:val="20"/>
        </w:rPr>
      </w:pPr>
      <w:r>
        <w:rPr>
          <w:rFonts w:ascii="Segoe UI" w:eastAsia="Segoe UI" w:hAnsi="Segoe UI" w:cs="Segoe UI"/>
          <w:sz w:val="20"/>
        </w:rPr>
        <w:t xml:space="preserve">Include a proposed project schedule identifying tasks, </w:t>
      </w:r>
      <w:r w:rsidR="00105111">
        <w:rPr>
          <w:rFonts w:ascii="Segoe UI" w:eastAsia="Segoe UI" w:hAnsi="Segoe UI" w:cs="Segoe UI"/>
          <w:sz w:val="20"/>
        </w:rPr>
        <w:t>responsibilities,</w:t>
      </w:r>
      <w:r>
        <w:rPr>
          <w:rFonts w:ascii="Segoe UI" w:eastAsia="Segoe UI" w:hAnsi="Segoe UI" w:cs="Segoe UI"/>
          <w:sz w:val="20"/>
        </w:rPr>
        <w:t xml:space="preserve"> and estimated time commitments from the Agency. Identify all critical milestones.</w:t>
      </w:r>
    </w:p>
    <w:p w14:paraId="19A2358B" w14:textId="77777777" w:rsidR="00B0417C" w:rsidRDefault="00B0417C" w:rsidP="00B0417C">
      <w:pPr>
        <w:numPr>
          <w:ilvl w:val="0"/>
          <w:numId w:val="38"/>
        </w:numPr>
        <w:spacing w:line="265" w:lineRule="exact"/>
        <w:ind w:left="720"/>
        <w:jc w:val="both"/>
        <w:rPr>
          <w:rFonts w:ascii="Segoe UI" w:eastAsia="Segoe UI" w:hAnsi="Segoe UI" w:cs="Segoe UI"/>
          <w:sz w:val="20"/>
        </w:rPr>
      </w:pPr>
      <w:r>
        <w:rPr>
          <w:rFonts w:ascii="Segoe UI" w:eastAsia="Segoe UI" w:hAnsi="Segoe UI" w:cs="Segoe UI"/>
          <w:sz w:val="20"/>
        </w:rPr>
        <w:t>Illustrative or descriptive literature, brochures, specification, etc., that provide additional Contractor/product information regarding issues addressed in other areas of Contractor’s proposal.</w:t>
      </w:r>
    </w:p>
    <w:p w14:paraId="7EECE54B" w14:textId="77777777" w:rsidR="00B0417C" w:rsidRDefault="00B0417C" w:rsidP="00B0417C">
      <w:pPr>
        <w:numPr>
          <w:ilvl w:val="0"/>
          <w:numId w:val="38"/>
        </w:numPr>
        <w:spacing w:line="265" w:lineRule="exact"/>
        <w:ind w:left="720"/>
        <w:jc w:val="both"/>
        <w:rPr>
          <w:rFonts w:ascii="Segoe UI" w:eastAsia="Segoe UI" w:hAnsi="Segoe UI" w:cs="Segoe UI"/>
          <w:sz w:val="20"/>
        </w:rPr>
      </w:pPr>
      <w:r>
        <w:rPr>
          <w:rFonts w:ascii="Segoe UI" w:eastAsia="Segoe UI" w:hAnsi="Segoe UI" w:cs="Segoe UI"/>
          <w:sz w:val="20"/>
        </w:rPr>
        <w:t>Reduction in administrative costs and liability</w:t>
      </w:r>
    </w:p>
    <w:p w14:paraId="7AD2B6BD" w14:textId="77777777" w:rsidR="00B0417C" w:rsidRDefault="00B0417C" w:rsidP="00391248">
      <w:pPr>
        <w:rPr>
          <w:rFonts w:ascii="Segoe UI" w:hAnsi="Segoe UI" w:cs="Segoe UI"/>
          <w:color w:val="000000"/>
          <w:sz w:val="20"/>
          <w:szCs w:val="20"/>
          <w:shd w:val="clear" w:color="auto" w:fill="FFFFFF"/>
        </w:rPr>
      </w:pPr>
    </w:p>
    <w:p w14:paraId="1F16ABE6" w14:textId="77777777" w:rsidR="00B0417C" w:rsidRDefault="00B0417C" w:rsidP="00B0417C">
      <w:pPr>
        <w:widowControl/>
        <w:autoSpaceDE/>
        <w:jc w:val="both"/>
        <w:rPr>
          <w:rFonts w:ascii="Segoe UI" w:eastAsia="Arial Narrow" w:hAnsi="Segoe UI" w:cs="Segoe UI"/>
          <w:sz w:val="20"/>
          <w:szCs w:val="20"/>
        </w:rPr>
      </w:pPr>
      <w:r>
        <w:rPr>
          <w:rFonts w:ascii="Segoe UI" w:eastAsia="Arial Narrow" w:hAnsi="Segoe UI" w:cs="Segoe UI"/>
          <w:sz w:val="20"/>
          <w:szCs w:val="20"/>
        </w:rPr>
        <w:t>SPECIFICATIONS</w:t>
      </w:r>
    </w:p>
    <w:p w14:paraId="43CD5EA3" w14:textId="77777777" w:rsidR="00B0417C" w:rsidRDefault="00B0417C" w:rsidP="00B0417C">
      <w:pPr>
        <w:widowControl/>
        <w:autoSpaceDE/>
        <w:jc w:val="both"/>
        <w:rPr>
          <w:rFonts w:ascii="Segoe UI" w:eastAsia="Arial Narrow" w:hAnsi="Segoe UI" w:cs="Segoe UI"/>
          <w:sz w:val="20"/>
          <w:szCs w:val="20"/>
        </w:rPr>
      </w:pPr>
    </w:p>
    <w:p w14:paraId="38B46304" w14:textId="77777777" w:rsidR="00B0417C" w:rsidRPr="00104C20" w:rsidRDefault="00B0417C" w:rsidP="00B0417C">
      <w:pPr>
        <w:rPr>
          <w:rFonts w:ascii="Segoe UI" w:hAnsi="Segoe UI" w:cs="Segoe UI"/>
          <w:b/>
          <w:bCs/>
        </w:rPr>
      </w:pPr>
      <w:r w:rsidRPr="00104C20">
        <w:rPr>
          <w:rFonts w:ascii="Segoe UI" w:hAnsi="Segoe UI" w:cs="Segoe UI"/>
          <w:b/>
          <w:bCs/>
        </w:rPr>
        <w:t xml:space="preserve">CONTRACT MANAGEMENT </w:t>
      </w:r>
      <w:bookmarkStart w:id="3" w:name="_Hlk151367047"/>
      <w:r w:rsidRPr="00104C20">
        <w:rPr>
          <w:rFonts w:ascii="Segoe UI" w:hAnsi="Segoe UI" w:cs="Segoe UI"/>
          <w:b/>
          <w:bCs/>
        </w:rPr>
        <w:t>SERVICES</w:t>
      </w:r>
      <w:bookmarkEnd w:id="3"/>
    </w:p>
    <w:p w14:paraId="7B475516" w14:textId="77777777" w:rsidR="00B0417C" w:rsidRDefault="00B0417C" w:rsidP="00B0417C"/>
    <w:p w14:paraId="377E51C7" w14:textId="41E3512A" w:rsidR="00B0417C" w:rsidRDefault="00B0417C" w:rsidP="00E4703F">
      <w:pPr>
        <w:tabs>
          <w:tab w:val="left" w:pos="2161"/>
        </w:tabs>
        <w:jc w:val="both"/>
        <w:rPr>
          <w:rFonts w:ascii="Segoe UI" w:eastAsia="Segoe UI" w:hAnsi="Segoe UI" w:cs="Segoe UI"/>
          <w:sz w:val="20"/>
        </w:rPr>
      </w:pPr>
      <w:r>
        <w:rPr>
          <w:rFonts w:ascii="Segoe UI" w:eastAsia="Segoe UI" w:hAnsi="Segoe UI" w:cs="Segoe UI"/>
          <w:b/>
          <w:bCs/>
          <w:sz w:val="20"/>
        </w:rPr>
        <w:t xml:space="preserve">Contract Administration </w:t>
      </w:r>
    </w:p>
    <w:p w14:paraId="04141DA2" w14:textId="1A5D3CC6" w:rsidR="00B0417C" w:rsidRDefault="00440192" w:rsidP="00573E2A">
      <w:pPr>
        <w:numPr>
          <w:ilvl w:val="1"/>
          <w:numId w:val="39"/>
        </w:numPr>
        <w:tabs>
          <w:tab w:val="left" w:pos="2161"/>
        </w:tabs>
        <w:ind w:left="1800"/>
        <w:jc w:val="both"/>
        <w:rPr>
          <w:rFonts w:ascii="Segoe UI" w:eastAsia="Segoe UI" w:hAnsi="Segoe UI" w:cs="Segoe UI"/>
          <w:sz w:val="20"/>
        </w:rPr>
      </w:pPr>
      <w:r>
        <w:rPr>
          <w:rFonts w:ascii="Segoe UI" w:eastAsia="Segoe UI" w:hAnsi="Segoe UI" w:cs="Segoe UI"/>
          <w:sz w:val="20"/>
        </w:rPr>
        <w:t xml:space="preserve">Organize </w:t>
      </w:r>
      <w:r w:rsidR="00B0417C">
        <w:rPr>
          <w:rFonts w:ascii="Segoe UI" w:eastAsia="Segoe UI" w:hAnsi="Segoe UI" w:cs="Segoe UI"/>
          <w:sz w:val="20"/>
        </w:rPr>
        <w:t>all payer contracts</w:t>
      </w:r>
      <w:r>
        <w:rPr>
          <w:rFonts w:ascii="Segoe UI" w:eastAsia="Segoe UI" w:hAnsi="Segoe UI" w:cs="Segoe UI"/>
          <w:sz w:val="20"/>
        </w:rPr>
        <w:t xml:space="preserve"> (facility and/or provider)</w:t>
      </w:r>
      <w:r w:rsidR="00B0417C">
        <w:rPr>
          <w:rFonts w:ascii="Segoe UI" w:eastAsia="Segoe UI" w:hAnsi="Segoe UI" w:cs="Segoe UI"/>
          <w:sz w:val="20"/>
        </w:rPr>
        <w:t xml:space="preserve"> within EHN</w:t>
      </w:r>
      <w:r>
        <w:rPr>
          <w:rFonts w:ascii="Segoe UI" w:eastAsia="Segoe UI" w:hAnsi="Segoe UI" w:cs="Segoe UI"/>
          <w:sz w:val="20"/>
        </w:rPr>
        <w:t xml:space="preserve"> electronically</w:t>
      </w:r>
      <w:r w:rsidR="00B0417C">
        <w:rPr>
          <w:rFonts w:ascii="Segoe UI" w:eastAsia="Segoe UI" w:hAnsi="Segoe UI" w:cs="Segoe UI"/>
          <w:sz w:val="20"/>
        </w:rPr>
        <w:t>.</w:t>
      </w:r>
    </w:p>
    <w:p w14:paraId="12C17744" w14:textId="0F7FCD71" w:rsidR="00B0417C" w:rsidRDefault="00440192" w:rsidP="00573E2A">
      <w:pPr>
        <w:numPr>
          <w:ilvl w:val="1"/>
          <w:numId w:val="39"/>
        </w:numPr>
        <w:tabs>
          <w:tab w:val="left" w:pos="2161"/>
        </w:tabs>
        <w:ind w:left="1800"/>
        <w:jc w:val="both"/>
        <w:rPr>
          <w:rFonts w:ascii="Segoe UI" w:eastAsia="Segoe UI" w:hAnsi="Segoe UI" w:cs="Segoe UI"/>
          <w:sz w:val="20"/>
        </w:rPr>
      </w:pPr>
      <w:r>
        <w:rPr>
          <w:rFonts w:ascii="Segoe UI" w:eastAsia="Segoe UI" w:hAnsi="Segoe UI" w:cs="Segoe UI"/>
          <w:sz w:val="20"/>
        </w:rPr>
        <w:t>Develop</w:t>
      </w:r>
      <w:r w:rsidR="00B0417C">
        <w:rPr>
          <w:rFonts w:ascii="Segoe UI" w:eastAsia="Segoe UI" w:hAnsi="Segoe UI" w:cs="Segoe UI"/>
          <w:sz w:val="20"/>
        </w:rPr>
        <w:t xml:space="preserve"> an appropriate template</w:t>
      </w:r>
      <w:r>
        <w:rPr>
          <w:rFonts w:ascii="Segoe UI" w:eastAsia="Segoe UI" w:hAnsi="Segoe UI" w:cs="Segoe UI"/>
          <w:sz w:val="20"/>
        </w:rPr>
        <w:t xml:space="preserve"> for each payer</w:t>
      </w:r>
      <w:r w:rsidR="00B0417C">
        <w:rPr>
          <w:rFonts w:ascii="Segoe UI" w:eastAsia="Segoe UI" w:hAnsi="Segoe UI" w:cs="Segoe UI"/>
          <w:sz w:val="20"/>
        </w:rPr>
        <w:t xml:space="preserve"> in </w:t>
      </w:r>
      <w:r>
        <w:rPr>
          <w:rFonts w:ascii="Segoe UI" w:eastAsia="Segoe UI" w:hAnsi="Segoe UI" w:cs="Segoe UI"/>
          <w:sz w:val="20"/>
        </w:rPr>
        <w:t>an electronic system designated by EHN</w:t>
      </w:r>
      <w:r w:rsidR="00B0417C">
        <w:rPr>
          <w:rFonts w:ascii="Segoe UI" w:eastAsia="Segoe UI" w:hAnsi="Segoe UI" w:cs="Segoe UI"/>
          <w:sz w:val="20"/>
        </w:rPr>
        <w:t>.</w:t>
      </w:r>
    </w:p>
    <w:p w14:paraId="23093403" w14:textId="34F9136F" w:rsidR="00B0417C" w:rsidRDefault="00440192" w:rsidP="00573E2A">
      <w:pPr>
        <w:numPr>
          <w:ilvl w:val="1"/>
          <w:numId w:val="39"/>
        </w:numPr>
        <w:tabs>
          <w:tab w:val="left" w:pos="2161"/>
        </w:tabs>
        <w:ind w:left="1800"/>
        <w:jc w:val="both"/>
        <w:rPr>
          <w:rFonts w:ascii="Segoe UI" w:eastAsia="Segoe UI" w:hAnsi="Segoe UI" w:cs="Segoe UI"/>
          <w:sz w:val="20"/>
        </w:rPr>
      </w:pPr>
      <w:r>
        <w:rPr>
          <w:rFonts w:ascii="Segoe UI" w:eastAsia="Segoe UI" w:hAnsi="Segoe UI" w:cs="Segoe UI"/>
          <w:sz w:val="20"/>
        </w:rPr>
        <w:t>Log and scan each payer contract within an electronic system, designated by EHN</w:t>
      </w:r>
      <w:r w:rsidR="00B0417C">
        <w:rPr>
          <w:rFonts w:ascii="Segoe UI" w:eastAsia="Segoe UI" w:hAnsi="Segoe UI" w:cs="Segoe UI"/>
          <w:sz w:val="20"/>
        </w:rPr>
        <w:t>.</w:t>
      </w:r>
    </w:p>
    <w:p w14:paraId="10D13670" w14:textId="4C314942" w:rsidR="006A7F53" w:rsidRDefault="00440192" w:rsidP="00573E2A">
      <w:pPr>
        <w:numPr>
          <w:ilvl w:val="1"/>
          <w:numId w:val="39"/>
        </w:numPr>
        <w:tabs>
          <w:tab w:val="left" w:pos="2161"/>
        </w:tabs>
        <w:ind w:left="1800"/>
        <w:jc w:val="both"/>
        <w:rPr>
          <w:rFonts w:ascii="Segoe UI" w:eastAsia="Segoe UI" w:hAnsi="Segoe UI" w:cs="Segoe UI"/>
          <w:sz w:val="20"/>
        </w:rPr>
      </w:pPr>
      <w:r>
        <w:rPr>
          <w:rFonts w:ascii="Segoe UI" w:eastAsia="Segoe UI" w:hAnsi="Segoe UI" w:cs="Segoe UI"/>
          <w:sz w:val="20"/>
        </w:rPr>
        <w:t>C</w:t>
      </w:r>
      <w:r w:rsidR="00B0417C">
        <w:rPr>
          <w:rFonts w:ascii="Segoe UI" w:eastAsia="Segoe UI" w:hAnsi="Segoe UI" w:cs="Segoe UI"/>
          <w:sz w:val="20"/>
        </w:rPr>
        <w:t xml:space="preserve">atalog and enter any new </w:t>
      </w:r>
      <w:r>
        <w:rPr>
          <w:rFonts w:ascii="Segoe UI" w:eastAsia="Segoe UI" w:hAnsi="Segoe UI" w:cs="Segoe UI"/>
          <w:sz w:val="20"/>
        </w:rPr>
        <w:t xml:space="preserve">payer </w:t>
      </w:r>
      <w:r w:rsidR="00B0417C">
        <w:rPr>
          <w:rFonts w:ascii="Segoe UI" w:eastAsia="Segoe UI" w:hAnsi="Segoe UI" w:cs="Segoe UI"/>
          <w:sz w:val="20"/>
        </w:rPr>
        <w:t xml:space="preserve">contracts into </w:t>
      </w:r>
      <w:r>
        <w:rPr>
          <w:rFonts w:ascii="Segoe UI" w:eastAsia="Segoe UI" w:hAnsi="Segoe UI" w:cs="Segoe UI"/>
          <w:sz w:val="20"/>
        </w:rPr>
        <w:t>an electronic system designated by EHN</w:t>
      </w:r>
      <w:r w:rsidR="00B0417C">
        <w:rPr>
          <w:rFonts w:ascii="Segoe UI" w:eastAsia="Segoe UI" w:hAnsi="Segoe UI" w:cs="Segoe UI"/>
          <w:sz w:val="20"/>
        </w:rPr>
        <w:t xml:space="preserve"> (</w:t>
      </w:r>
      <w:proofErr w:type="gramStart"/>
      <w:r w:rsidR="00B0417C">
        <w:rPr>
          <w:rFonts w:ascii="Segoe UI" w:eastAsia="Segoe UI" w:hAnsi="Segoe UI" w:cs="Segoe UI"/>
          <w:sz w:val="20"/>
        </w:rPr>
        <w:t>organize</w:t>
      </w:r>
      <w:proofErr w:type="gramEnd"/>
      <w:r w:rsidR="00B0417C">
        <w:rPr>
          <w:rFonts w:ascii="Segoe UI" w:eastAsia="Segoe UI" w:hAnsi="Segoe UI" w:cs="Segoe UI"/>
          <w:sz w:val="20"/>
        </w:rPr>
        <w:t xml:space="preserve"> by provider </w:t>
      </w:r>
      <w:r>
        <w:rPr>
          <w:rFonts w:ascii="Segoe UI" w:eastAsia="Segoe UI" w:hAnsi="Segoe UI" w:cs="Segoe UI"/>
          <w:sz w:val="20"/>
        </w:rPr>
        <w:t>and/</w:t>
      </w:r>
      <w:r w:rsidR="00B0417C">
        <w:rPr>
          <w:rFonts w:ascii="Segoe UI" w:eastAsia="Segoe UI" w:hAnsi="Segoe UI" w:cs="Segoe UI"/>
          <w:sz w:val="20"/>
        </w:rPr>
        <w:t>or facility contracts).</w:t>
      </w:r>
    </w:p>
    <w:p w14:paraId="3817694B" w14:textId="49CF5B17" w:rsidR="00440192" w:rsidRDefault="00393F57" w:rsidP="006A7F53">
      <w:pPr>
        <w:numPr>
          <w:ilvl w:val="1"/>
          <w:numId w:val="39"/>
        </w:numPr>
        <w:tabs>
          <w:tab w:val="left" w:pos="2161"/>
        </w:tabs>
        <w:ind w:left="1800"/>
        <w:jc w:val="both"/>
        <w:rPr>
          <w:rFonts w:ascii="Segoe UI" w:eastAsia="Segoe UI" w:hAnsi="Segoe UI" w:cs="Segoe UI"/>
          <w:sz w:val="20"/>
        </w:rPr>
      </w:pPr>
      <w:r>
        <w:rPr>
          <w:rFonts w:ascii="Segoe UI" w:eastAsia="Segoe UI" w:hAnsi="Segoe UI" w:cs="Segoe UI"/>
          <w:sz w:val="20"/>
        </w:rPr>
        <w:t xml:space="preserve">Weekly &amp; </w:t>
      </w:r>
      <w:r w:rsidR="00440192">
        <w:rPr>
          <w:rFonts w:ascii="Segoe UI" w:eastAsia="Segoe UI" w:hAnsi="Segoe UI" w:cs="Segoe UI"/>
          <w:sz w:val="20"/>
        </w:rPr>
        <w:t>Monthly</w:t>
      </w:r>
      <w:r w:rsidR="00E80978">
        <w:rPr>
          <w:rFonts w:ascii="Segoe UI" w:eastAsia="Segoe UI" w:hAnsi="Segoe UI" w:cs="Segoe UI"/>
          <w:sz w:val="20"/>
        </w:rPr>
        <w:t xml:space="preserve"> Reporting</w:t>
      </w:r>
      <w:r>
        <w:rPr>
          <w:rFonts w:ascii="Segoe UI" w:eastAsia="Segoe UI" w:hAnsi="Segoe UI" w:cs="Segoe UI"/>
          <w:sz w:val="20"/>
        </w:rPr>
        <w:t>:</w:t>
      </w:r>
      <w:r w:rsidR="00440192">
        <w:rPr>
          <w:rFonts w:ascii="Segoe UI" w:eastAsia="Segoe UI" w:hAnsi="Segoe UI" w:cs="Segoe UI"/>
          <w:sz w:val="20"/>
        </w:rPr>
        <w:t xml:space="preserve"> </w:t>
      </w:r>
    </w:p>
    <w:p w14:paraId="7CBCCCF7" w14:textId="69AA0905" w:rsidR="00440192" w:rsidRDefault="00393F57" w:rsidP="00573E2A">
      <w:pPr>
        <w:numPr>
          <w:ilvl w:val="3"/>
          <w:numId w:val="39"/>
        </w:numPr>
        <w:tabs>
          <w:tab w:val="left" w:pos="2161"/>
        </w:tabs>
        <w:ind w:left="2970"/>
        <w:jc w:val="both"/>
        <w:rPr>
          <w:rFonts w:ascii="Segoe UI" w:eastAsia="Segoe UI" w:hAnsi="Segoe UI" w:cs="Segoe UI"/>
          <w:sz w:val="20"/>
        </w:rPr>
      </w:pPr>
      <w:r>
        <w:rPr>
          <w:rFonts w:ascii="Segoe UI" w:eastAsia="Segoe UI" w:hAnsi="Segoe UI" w:cs="Segoe UI"/>
          <w:sz w:val="20"/>
        </w:rPr>
        <w:t xml:space="preserve">Total amount of contracts loaded within the </w:t>
      </w:r>
      <w:proofErr w:type="gramStart"/>
      <w:r>
        <w:rPr>
          <w:rFonts w:ascii="Segoe UI" w:eastAsia="Segoe UI" w:hAnsi="Segoe UI" w:cs="Segoe UI"/>
          <w:sz w:val="20"/>
        </w:rPr>
        <w:t>system</w:t>
      </w:r>
      <w:proofErr w:type="gramEnd"/>
    </w:p>
    <w:p w14:paraId="739B5023" w14:textId="611460D4" w:rsidR="00393F57" w:rsidRDefault="00393F57" w:rsidP="00573E2A">
      <w:pPr>
        <w:numPr>
          <w:ilvl w:val="3"/>
          <w:numId w:val="39"/>
        </w:numPr>
        <w:tabs>
          <w:tab w:val="left" w:pos="2161"/>
        </w:tabs>
        <w:ind w:left="2970"/>
        <w:jc w:val="both"/>
        <w:rPr>
          <w:rFonts w:ascii="Segoe UI" w:eastAsia="Segoe UI" w:hAnsi="Segoe UI" w:cs="Segoe UI"/>
          <w:sz w:val="20"/>
        </w:rPr>
      </w:pPr>
      <w:r>
        <w:rPr>
          <w:rFonts w:ascii="Segoe UI" w:eastAsia="Segoe UI" w:hAnsi="Segoe UI" w:cs="Segoe UI"/>
          <w:sz w:val="20"/>
        </w:rPr>
        <w:t xml:space="preserve">Provide the number of contracts pending and/or in process along with deliverables and respective due dates. </w:t>
      </w:r>
    </w:p>
    <w:p w14:paraId="73B88D99" w14:textId="205B767C" w:rsidR="00393F57" w:rsidRDefault="00393F57" w:rsidP="00573E2A">
      <w:pPr>
        <w:numPr>
          <w:ilvl w:val="3"/>
          <w:numId w:val="39"/>
        </w:numPr>
        <w:tabs>
          <w:tab w:val="left" w:pos="2161"/>
        </w:tabs>
        <w:ind w:left="2970"/>
        <w:jc w:val="both"/>
        <w:rPr>
          <w:rFonts w:ascii="Segoe UI" w:eastAsia="Segoe UI" w:hAnsi="Segoe UI" w:cs="Segoe UI"/>
          <w:sz w:val="20"/>
        </w:rPr>
      </w:pPr>
      <w:r>
        <w:rPr>
          <w:rFonts w:ascii="Segoe UI" w:eastAsia="Segoe UI" w:hAnsi="Segoe UI" w:cs="Segoe UI"/>
          <w:sz w:val="20"/>
        </w:rPr>
        <w:t>Amount of newly executed contracts</w:t>
      </w:r>
    </w:p>
    <w:p w14:paraId="0B618408" w14:textId="6F8B6E18" w:rsidR="00393F57" w:rsidRPr="00440192" w:rsidRDefault="00393F57" w:rsidP="00573E2A">
      <w:pPr>
        <w:numPr>
          <w:ilvl w:val="3"/>
          <w:numId w:val="39"/>
        </w:numPr>
        <w:tabs>
          <w:tab w:val="left" w:pos="2161"/>
        </w:tabs>
        <w:ind w:left="2970"/>
        <w:jc w:val="both"/>
        <w:rPr>
          <w:rFonts w:ascii="Segoe UI" w:eastAsia="Segoe UI" w:hAnsi="Segoe UI" w:cs="Segoe UI"/>
          <w:sz w:val="20"/>
        </w:rPr>
      </w:pPr>
      <w:r>
        <w:rPr>
          <w:rFonts w:ascii="Segoe UI" w:eastAsia="Segoe UI" w:hAnsi="Segoe UI" w:cs="Segoe UI"/>
          <w:sz w:val="20"/>
        </w:rPr>
        <w:t xml:space="preserve">Organizing and prioritizing contracts due to expire and on evergreen </w:t>
      </w:r>
      <w:r>
        <w:rPr>
          <w:rFonts w:ascii="Segoe UI" w:eastAsia="Segoe UI" w:hAnsi="Segoe UI" w:cs="Segoe UI"/>
          <w:sz w:val="20"/>
        </w:rPr>
        <w:lastRenderedPageBreak/>
        <w:t xml:space="preserve">status. </w:t>
      </w:r>
    </w:p>
    <w:p w14:paraId="157FDFDF" w14:textId="3E252A10" w:rsidR="00B0417C" w:rsidRDefault="00393F57" w:rsidP="00573E2A">
      <w:pPr>
        <w:numPr>
          <w:ilvl w:val="3"/>
          <w:numId w:val="39"/>
        </w:numPr>
        <w:tabs>
          <w:tab w:val="left" w:pos="2161"/>
        </w:tabs>
        <w:ind w:left="2970"/>
        <w:jc w:val="both"/>
        <w:rPr>
          <w:rFonts w:ascii="Segoe UI" w:eastAsia="Segoe UI" w:hAnsi="Segoe UI" w:cs="Segoe UI"/>
          <w:sz w:val="20"/>
        </w:rPr>
      </w:pPr>
      <w:r>
        <w:rPr>
          <w:rFonts w:ascii="Segoe UI" w:eastAsia="Segoe UI" w:hAnsi="Segoe UI" w:cs="Segoe UI"/>
          <w:sz w:val="20"/>
        </w:rPr>
        <w:t>Send notification(s)</w:t>
      </w:r>
      <w:r w:rsidR="00B0417C">
        <w:rPr>
          <w:rFonts w:ascii="Segoe UI" w:eastAsia="Segoe UI" w:hAnsi="Segoe UI" w:cs="Segoe UI"/>
          <w:sz w:val="20"/>
        </w:rPr>
        <w:t xml:space="preserve">to assigned parties when deliverables are due, contracts are due to expire, </w:t>
      </w:r>
      <w:r>
        <w:rPr>
          <w:rFonts w:ascii="Segoe UI" w:eastAsia="Segoe UI" w:hAnsi="Segoe UI" w:cs="Segoe UI"/>
          <w:sz w:val="20"/>
        </w:rPr>
        <w:t xml:space="preserve">and/or </w:t>
      </w:r>
      <w:r w:rsidR="00B0417C">
        <w:rPr>
          <w:rFonts w:ascii="Segoe UI" w:eastAsia="Segoe UI" w:hAnsi="Segoe UI" w:cs="Segoe UI"/>
          <w:sz w:val="20"/>
        </w:rPr>
        <w:t>when rates are allow</w:t>
      </w:r>
      <w:r w:rsidR="00C01289">
        <w:rPr>
          <w:rFonts w:ascii="Segoe UI" w:eastAsia="Segoe UI" w:hAnsi="Segoe UI" w:cs="Segoe UI"/>
          <w:sz w:val="20"/>
        </w:rPr>
        <w:t xml:space="preserve"> for negotiation</w:t>
      </w:r>
      <w:r w:rsidR="00B0417C">
        <w:rPr>
          <w:rFonts w:ascii="Segoe UI" w:eastAsia="Segoe UI" w:hAnsi="Segoe UI" w:cs="Segoe UI"/>
          <w:sz w:val="20"/>
        </w:rPr>
        <w:t>.</w:t>
      </w:r>
    </w:p>
    <w:p w14:paraId="65BC25FB" w14:textId="32CB7AFC" w:rsidR="00B0417C" w:rsidRDefault="00B0417C" w:rsidP="00B0417C">
      <w:pPr>
        <w:numPr>
          <w:ilvl w:val="0"/>
          <w:numId w:val="39"/>
        </w:numPr>
        <w:tabs>
          <w:tab w:val="left" w:pos="2161"/>
        </w:tabs>
        <w:jc w:val="both"/>
        <w:rPr>
          <w:rFonts w:ascii="Segoe UI" w:eastAsia="Segoe UI" w:hAnsi="Segoe UI" w:cs="Segoe UI"/>
          <w:sz w:val="20"/>
        </w:rPr>
      </w:pPr>
      <w:r>
        <w:rPr>
          <w:rFonts w:ascii="Segoe UI" w:eastAsia="Segoe UI" w:hAnsi="Segoe UI" w:cs="Segoe UI"/>
          <w:sz w:val="20"/>
        </w:rPr>
        <w:t xml:space="preserve">Digitize </w:t>
      </w:r>
      <w:r w:rsidR="00DA43A3">
        <w:rPr>
          <w:rFonts w:ascii="Segoe UI" w:eastAsia="Segoe UI" w:hAnsi="Segoe UI" w:cs="Segoe UI"/>
          <w:sz w:val="20"/>
        </w:rPr>
        <w:t xml:space="preserve">and/or automate </w:t>
      </w:r>
      <w:r>
        <w:rPr>
          <w:rFonts w:ascii="Segoe UI" w:eastAsia="Segoe UI" w:hAnsi="Segoe UI" w:cs="Segoe UI"/>
          <w:sz w:val="20"/>
        </w:rPr>
        <w:t xml:space="preserve">the </w:t>
      </w:r>
      <w:r w:rsidR="00C01289">
        <w:rPr>
          <w:rFonts w:ascii="Segoe UI" w:eastAsia="Segoe UI" w:hAnsi="Segoe UI" w:cs="Segoe UI"/>
          <w:sz w:val="20"/>
        </w:rPr>
        <w:t xml:space="preserve">contracting process from initial receipt </w:t>
      </w:r>
      <w:r w:rsidR="00705E2C">
        <w:rPr>
          <w:rFonts w:ascii="Segoe UI" w:eastAsia="Segoe UI" w:hAnsi="Segoe UI" w:cs="Segoe UI"/>
          <w:sz w:val="20"/>
        </w:rPr>
        <w:t>of</w:t>
      </w:r>
      <w:r w:rsidR="002B73B1">
        <w:rPr>
          <w:rFonts w:ascii="Segoe UI" w:eastAsia="Segoe UI" w:hAnsi="Segoe UI" w:cs="Segoe UI"/>
          <w:sz w:val="20"/>
        </w:rPr>
        <w:t xml:space="preserve"> the </w:t>
      </w:r>
      <w:r w:rsidR="00705E2C">
        <w:rPr>
          <w:rFonts w:ascii="Segoe UI" w:eastAsia="Segoe UI" w:hAnsi="Segoe UI" w:cs="Segoe UI"/>
          <w:sz w:val="20"/>
        </w:rPr>
        <w:t xml:space="preserve">Insurance agency </w:t>
      </w:r>
      <w:r w:rsidR="00C01289">
        <w:rPr>
          <w:rFonts w:ascii="Segoe UI" w:eastAsia="Segoe UI" w:hAnsi="Segoe UI" w:cs="Segoe UI"/>
          <w:sz w:val="20"/>
        </w:rPr>
        <w:t xml:space="preserve">to </w:t>
      </w:r>
      <w:r w:rsidR="00705E2C">
        <w:rPr>
          <w:rFonts w:ascii="Segoe UI" w:eastAsia="Segoe UI" w:hAnsi="Segoe UI" w:cs="Segoe UI"/>
          <w:sz w:val="20"/>
        </w:rPr>
        <w:t xml:space="preserve">EHN’s </w:t>
      </w:r>
      <w:r w:rsidR="00C01289">
        <w:rPr>
          <w:rFonts w:ascii="Segoe UI" w:eastAsia="Segoe UI" w:hAnsi="Segoe UI" w:cs="Segoe UI"/>
          <w:sz w:val="20"/>
        </w:rPr>
        <w:t xml:space="preserve">execution status. </w:t>
      </w:r>
    </w:p>
    <w:p w14:paraId="7E0A0252" w14:textId="10ABBF2D" w:rsidR="00B0417C" w:rsidRDefault="00B0417C" w:rsidP="00B0417C">
      <w:pPr>
        <w:numPr>
          <w:ilvl w:val="0"/>
          <w:numId w:val="39"/>
        </w:numPr>
        <w:tabs>
          <w:tab w:val="left" w:pos="2161"/>
        </w:tabs>
        <w:jc w:val="both"/>
        <w:rPr>
          <w:rFonts w:ascii="Segoe UI" w:eastAsia="Segoe UI" w:hAnsi="Segoe UI" w:cs="Segoe UI"/>
          <w:sz w:val="20"/>
        </w:rPr>
      </w:pPr>
      <w:r>
        <w:rPr>
          <w:rFonts w:ascii="Segoe UI" w:eastAsia="Segoe UI" w:hAnsi="Segoe UI" w:cs="Segoe UI"/>
          <w:sz w:val="20"/>
        </w:rPr>
        <w:t xml:space="preserve">Participate in </w:t>
      </w:r>
      <w:r w:rsidR="00C01289">
        <w:rPr>
          <w:rFonts w:ascii="Segoe UI" w:eastAsia="Segoe UI" w:hAnsi="Segoe UI" w:cs="Segoe UI"/>
          <w:sz w:val="20"/>
        </w:rPr>
        <w:t xml:space="preserve">EHN’s </w:t>
      </w:r>
      <w:r>
        <w:rPr>
          <w:rFonts w:ascii="Segoe UI" w:eastAsia="Segoe UI" w:hAnsi="Segoe UI" w:cs="Segoe UI"/>
          <w:sz w:val="20"/>
        </w:rPr>
        <w:t>compliance workflows based on unique healthcare contracting and third party (i.e., federal regulations, HIPAA, OIG).</w:t>
      </w:r>
    </w:p>
    <w:p w14:paraId="6107F275" w14:textId="77777777" w:rsidR="00B0417C" w:rsidRDefault="00B0417C" w:rsidP="00B0417C">
      <w:pPr>
        <w:tabs>
          <w:tab w:val="left" w:pos="2161"/>
        </w:tabs>
        <w:ind w:left="1440"/>
        <w:jc w:val="both"/>
        <w:rPr>
          <w:rFonts w:ascii="Segoe UI" w:eastAsia="Segoe UI" w:hAnsi="Segoe UI" w:cs="Segoe UI"/>
          <w:sz w:val="20"/>
        </w:rPr>
      </w:pPr>
    </w:p>
    <w:p w14:paraId="03F4EF7D" w14:textId="18BE2A0D" w:rsidR="00B0417C" w:rsidRDefault="00B0417C" w:rsidP="00104C20">
      <w:pPr>
        <w:tabs>
          <w:tab w:val="left" w:pos="2161"/>
        </w:tabs>
        <w:jc w:val="both"/>
        <w:rPr>
          <w:rFonts w:ascii="Segoe UI" w:eastAsia="Segoe UI" w:hAnsi="Segoe UI" w:cs="Segoe UI"/>
          <w:sz w:val="20"/>
        </w:rPr>
      </w:pPr>
      <w:r>
        <w:rPr>
          <w:rFonts w:ascii="Segoe UI" w:eastAsia="Segoe UI" w:hAnsi="Segoe UI" w:cs="Segoe UI"/>
          <w:b/>
          <w:bCs/>
          <w:sz w:val="20"/>
        </w:rPr>
        <w:t>Contract Negotiation</w:t>
      </w:r>
    </w:p>
    <w:p w14:paraId="669442EF" w14:textId="1E73D3BA" w:rsidR="00B0417C" w:rsidRDefault="00B0417C" w:rsidP="00B0417C">
      <w:pPr>
        <w:numPr>
          <w:ilvl w:val="0"/>
          <w:numId w:val="39"/>
        </w:numPr>
        <w:tabs>
          <w:tab w:val="left" w:pos="2161"/>
        </w:tabs>
        <w:jc w:val="both"/>
        <w:rPr>
          <w:rFonts w:ascii="Segoe UI" w:eastAsia="Segoe UI" w:hAnsi="Segoe UI" w:cs="Segoe UI"/>
          <w:sz w:val="20"/>
        </w:rPr>
      </w:pPr>
      <w:r>
        <w:rPr>
          <w:rFonts w:ascii="Segoe UI" w:eastAsia="Segoe UI" w:hAnsi="Segoe UI" w:cs="Segoe UI"/>
          <w:sz w:val="20"/>
        </w:rPr>
        <w:t xml:space="preserve">Review </w:t>
      </w:r>
      <w:r w:rsidR="006050D2">
        <w:rPr>
          <w:rFonts w:ascii="Segoe UI" w:eastAsia="Segoe UI" w:hAnsi="Segoe UI" w:cs="Segoe UI"/>
          <w:sz w:val="20"/>
        </w:rPr>
        <w:t xml:space="preserve">existing </w:t>
      </w:r>
      <w:r>
        <w:rPr>
          <w:rFonts w:ascii="Segoe UI" w:eastAsia="Segoe UI" w:hAnsi="Segoe UI" w:cs="Segoe UI"/>
          <w:sz w:val="20"/>
        </w:rPr>
        <w:t xml:space="preserve">contracts and rates to understand the </w:t>
      </w:r>
      <w:r w:rsidR="006050D2">
        <w:rPr>
          <w:rFonts w:ascii="Segoe UI" w:eastAsia="Segoe UI" w:hAnsi="Segoe UI" w:cs="Segoe UI"/>
          <w:sz w:val="20"/>
        </w:rPr>
        <w:t xml:space="preserve">terms, </w:t>
      </w:r>
      <w:r>
        <w:rPr>
          <w:rFonts w:ascii="Segoe UI" w:eastAsia="Segoe UI" w:hAnsi="Segoe UI" w:cs="Segoe UI"/>
          <w:sz w:val="20"/>
        </w:rPr>
        <w:t>effective dates</w:t>
      </w:r>
      <w:r w:rsidR="00132246">
        <w:rPr>
          <w:rFonts w:ascii="Segoe UI" w:eastAsia="Segoe UI" w:hAnsi="Segoe UI" w:cs="Segoe UI"/>
          <w:sz w:val="20"/>
        </w:rPr>
        <w:t>,</w:t>
      </w:r>
      <w:r>
        <w:rPr>
          <w:rFonts w:ascii="Segoe UI" w:eastAsia="Segoe UI" w:hAnsi="Segoe UI" w:cs="Segoe UI"/>
          <w:sz w:val="20"/>
        </w:rPr>
        <w:t xml:space="preserve"> and history of rate increases</w:t>
      </w:r>
      <w:r w:rsidR="00132246">
        <w:rPr>
          <w:rFonts w:ascii="Segoe UI" w:eastAsia="Segoe UI" w:hAnsi="Segoe UI" w:cs="Segoe UI"/>
          <w:sz w:val="20"/>
        </w:rPr>
        <w:t xml:space="preserve"> and/or negotiations</w:t>
      </w:r>
      <w:r>
        <w:rPr>
          <w:rFonts w:ascii="Segoe UI" w:eastAsia="Segoe UI" w:hAnsi="Segoe UI" w:cs="Segoe UI"/>
          <w:sz w:val="20"/>
        </w:rPr>
        <w:t>.</w:t>
      </w:r>
    </w:p>
    <w:p w14:paraId="60D8B153" w14:textId="170207AB" w:rsidR="00B0417C" w:rsidRDefault="00B0417C" w:rsidP="00B0417C">
      <w:pPr>
        <w:numPr>
          <w:ilvl w:val="0"/>
          <w:numId w:val="39"/>
        </w:numPr>
        <w:tabs>
          <w:tab w:val="left" w:pos="2161"/>
        </w:tabs>
        <w:jc w:val="both"/>
        <w:rPr>
          <w:rFonts w:ascii="Segoe UI" w:eastAsia="Segoe UI" w:hAnsi="Segoe UI" w:cs="Segoe UI"/>
          <w:sz w:val="20"/>
        </w:rPr>
      </w:pPr>
      <w:r>
        <w:rPr>
          <w:rFonts w:ascii="Segoe UI" w:eastAsia="Segoe UI" w:hAnsi="Segoe UI" w:cs="Segoe UI"/>
          <w:sz w:val="20"/>
        </w:rPr>
        <w:t xml:space="preserve">Analyze utilization of hours and quality performance metrics </w:t>
      </w:r>
      <w:r w:rsidR="00132246">
        <w:rPr>
          <w:rFonts w:ascii="Segoe UI" w:eastAsia="Segoe UI" w:hAnsi="Segoe UI" w:cs="Segoe UI"/>
          <w:sz w:val="20"/>
        </w:rPr>
        <w:t xml:space="preserve">associated </w:t>
      </w:r>
      <w:r>
        <w:rPr>
          <w:rFonts w:ascii="Segoe UI" w:eastAsia="Segoe UI" w:hAnsi="Segoe UI" w:cs="Segoe UI"/>
          <w:sz w:val="20"/>
        </w:rPr>
        <w:t>per contract.</w:t>
      </w:r>
    </w:p>
    <w:p w14:paraId="7417A992" w14:textId="5C187932" w:rsidR="00B0417C" w:rsidRDefault="00B0417C" w:rsidP="00B0417C">
      <w:pPr>
        <w:numPr>
          <w:ilvl w:val="0"/>
          <w:numId w:val="39"/>
        </w:numPr>
        <w:tabs>
          <w:tab w:val="left" w:pos="2161"/>
        </w:tabs>
        <w:jc w:val="both"/>
        <w:rPr>
          <w:rFonts w:ascii="Segoe UI" w:eastAsia="Segoe UI" w:hAnsi="Segoe UI" w:cs="Segoe UI"/>
          <w:sz w:val="20"/>
        </w:rPr>
      </w:pPr>
      <w:r>
        <w:rPr>
          <w:rFonts w:ascii="Segoe UI" w:eastAsia="Segoe UI" w:hAnsi="Segoe UI" w:cs="Segoe UI"/>
          <w:sz w:val="20"/>
        </w:rPr>
        <w:t xml:space="preserve">Work with </w:t>
      </w:r>
      <w:r w:rsidR="00851EEA">
        <w:rPr>
          <w:rFonts w:ascii="Segoe UI" w:eastAsia="Segoe UI" w:hAnsi="Segoe UI" w:cs="Segoe UI"/>
          <w:sz w:val="20"/>
        </w:rPr>
        <w:t xml:space="preserve">EHN </w:t>
      </w:r>
      <w:r>
        <w:rPr>
          <w:rFonts w:ascii="Segoe UI" w:eastAsia="Segoe UI" w:hAnsi="Segoe UI" w:cs="Segoe UI"/>
          <w:sz w:val="20"/>
        </w:rPr>
        <w:t xml:space="preserve">to understand differentiating factors and market value that can assist in </w:t>
      </w:r>
      <w:r w:rsidR="00132246">
        <w:rPr>
          <w:rFonts w:ascii="Segoe UI" w:eastAsia="Segoe UI" w:hAnsi="Segoe UI" w:cs="Segoe UI"/>
          <w:sz w:val="20"/>
        </w:rPr>
        <w:t xml:space="preserve">contract </w:t>
      </w:r>
      <w:r>
        <w:rPr>
          <w:rFonts w:ascii="Segoe UI" w:eastAsia="Segoe UI" w:hAnsi="Segoe UI" w:cs="Segoe UI"/>
          <w:sz w:val="20"/>
        </w:rPr>
        <w:t>negotiations.</w:t>
      </w:r>
    </w:p>
    <w:p w14:paraId="4AD13FDF" w14:textId="77777777" w:rsidR="00B0417C" w:rsidRDefault="00B0417C" w:rsidP="00B0417C">
      <w:pPr>
        <w:numPr>
          <w:ilvl w:val="0"/>
          <w:numId w:val="39"/>
        </w:numPr>
        <w:tabs>
          <w:tab w:val="left" w:pos="2161"/>
        </w:tabs>
        <w:jc w:val="both"/>
        <w:rPr>
          <w:rFonts w:ascii="Segoe UI" w:eastAsia="Segoe UI" w:hAnsi="Segoe UI" w:cs="Segoe UI"/>
          <w:sz w:val="20"/>
        </w:rPr>
      </w:pPr>
      <w:r>
        <w:rPr>
          <w:rFonts w:ascii="Segoe UI" w:eastAsia="Segoe UI" w:hAnsi="Segoe UI" w:cs="Segoe UI"/>
          <w:sz w:val="20"/>
        </w:rPr>
        <w:t>Develop a persistent negotiation strategy for each payer based on current circumstances and outcomes.</w:t>
      </w:r>
    </w:p>
    <w:p w14:paraId="588C3556" w14:textId="77777777" w:rsidR="00B0417C" w:rsidRDefault="00B0417C" w:rsidP="00B0417C">
      <w:pPr>
        <w:numPr>
          <w:ilvl w:val="0"/>
          <w:numId w:val="39"/>
        </w:numPr>
        <w:tabs>
          <w:tab w:val="left" w:pos="2161"/>
        </w:tabs>
        <w:jc w:val="both"/>
        <w:rPr>
          <w:rFonts w:ascii="Segoe UI" w:eastAsia="Segoe UI" w:hAnsi="Segoe UI" w:cs="Segoe UI"/>
          <w:sz w:val="20"/>
        </w:rPr>
      </w:pPr>
      <w:r>
        <w:rPr>
          <w:rFonts w:ascii="Segoe UI" w:eastAsia="Segoe UI" w:hAnsi="Segoe UI" w:cs="Segoe UI"/>
          <w:sz w:val="20"/>
        </w:rPr>
        <w:t>Research and provide service rates by geographic region for same or comparable service and analyze against current rates.</w:t>
      </w:r>
    </w:p>
    <w:p w14:paraId="59350D7E" w14:textId="77777777" w:rsidR="002E13FF" w:rsidRPr="002E13FF" w:rsidRDefault="002E13FF" w:rsidP="002E13FF">
      <w:pPr>
        <w:pStyle w:val="ListParagraph"/>
        <w:numPr>
          <w:ilvl w:val="0"/>
          <w:numId w:val="39"/>
        </w:numPr>
        <w:rPr>
          <w:rFonts w:ascii="Segoe UI" w:eastAsia="Segoe UI" w:hAnsi="Segoe UI" w:cs="Segoe UI"/>
          <w:sz w:val="20"/>
        </w:rPr>
      </w:pPr>
      <w:r w:rsidRPr="002E13FF">
        <w:rPr>
          <w:rFonts w:ascii="Segoe UI" w:eastAsia="Segoe UI" w:hAnsi="Segoe UI" w:cs="Segoe UI"/>
          <w:sz w:val="20"/>
        </w:rPr>
        <w:t xml:space="preserve">Alert EHN of any contracts where the rates are lower than Medicaid while contacting insurance companies to request rate increases, as applicable.  </w:t>
      </w:r>
    </w:p>
    <w:p w14:paraId="15E71097" w14:textId="692F5271" w:rsidR="00B0417C" w:rsidRDefault="00B0417C" w:rsidP="00B0417C">
      <w:pPr>
        <w:numPr>
          <w:ilvl w:val="0"/>
          <w:numId w:val="39"/>
        </w:numPr>
        <w:tabs>
          <w:tab w:val="left" w:pos="2161"/>
        </w:tabs>
        <w:jc w:val="both"/>
        <w:rPr>
          <w:rFonts w:ascii="Segoe UI" w:eastAsia="Segoe UI" w:hAnsi="Segoe UI" w:cs="Segoe UI"/>
          <w:sz w:val="20"/>
        </w:rPr>
      </w:pPr>
      <w:r>
        <w:rPr>
          <w:rFonts w:ascii="Segoe UI" w:eastAsia="Segoe UI" w:hAnsi="Segoe UI" w:cs="Segoe UI"/>
          <w:sz w:val="20"/>
        </w:rPr>
        <w:t>Centrally store all correspondence and other essential documents associated with contract negotiations.</w:t>
      </w:r>
    </w:p>
    <w:p w14:paraId="5C743D5B" w14:textId="77777777" w:rsidR="00B0417C" w:rsidRDefault="00B0417C" w:rsidP="00B0417C">
      <w:pPr>
        <w:numPr>
          <w:ilvl w:val="0"/>
          <w:numId w:val="39"/>
        </w:numPr>
        <w:tabs>
          <w:tab w:val="left" w:pos="2161"/>
        </w:tabs>
        <w:jc w:val="both"/>
        <w:rPr>
          <w:rFonts w:ascii="Segoe UI" w:eastAsia="Segoe UI" w:hAnsi="Segoe UI" w:cs="Segoe UI"/>
          <w:sz w:val="20"/>
        </w:rPr>
      </w:pPr>
      <w:r>
        <w:rPr>
          <w:rFonts w:ascii="Segoe UI" w:eastAsia="Segoe UI" w:hAnsi="Segoe UI" w:cs="Segoe UI"/>
          <w:sz w:val="20"/>
        </w:rPr>
        <w:t>For all services, develop national rate trends and target rates desired by Client.</w:t>
      </w:r>
    </w:p>
    <w:p w14:paraId="7262B75A" w14:textId="70E56FF0" w:rsidR="00B0417C" w:rsidRDefault="00B0417C" w:rsidP="00B0417C">
      <w:pPr>
        <w:numPr>
          <w:ilvl w:val="0"/>
          <w:numId w:val="39"/>
        </w:numPr>
        <w:tabs>
          <w:tab w:val="left" w:pos="2161"/>
        </w:tabs>
        <w:jc w:val="both"/>
        <w:rPr>
          <w:rFonts w:ascii="Segoe UI" w:eastAsia="Segoe UI" w:hAnsi="Segoe UI" w:cs="Segoe UI"/>
          <w:sz w:val="20"/>
        </w:rPr>
      </w:pPr>
      <w:r>
        <w:rPr>
          <w:rFonts w:ascii="Segoe UI" w:eastAsia="Segoe UI" w:hAnsi="Segoe UI" w:cs="Segoe UI"/>
          <w:sz w:val="20"/>
        </w:rPr>
        <w:t xml:space="preserve">Provide a side-by-side comparison of MCO’s, Advantage Medicare plans, </w:t>
      </w:r>
      <w:r w:rsidR="00132246">
        <w:rPr>
          <w:rFonts w:ascii="Segoe UI" w:eastAsia="Segoe UI" w:hAnsi="Segoe UI" w:cs="Segoe UI"/>
          <w:sz w:val="20"/>
        </w:rPr>
        <w:t xml:space="preserve">and </w:t>
      </w:r>
      <w:r>
        <w:rPr>
          <w:rFonts w:ascii="Segoe UI" w:eastAsia="Segoe UI" w:hAnsi="Segoe UI" w:cs="Segoe UI"/>
          <w:sz w:val="20"/>
        </w:rPr>
        <w:t>Commercial plans.</w:t>
      </w:r>
    </w:p>
    <w:p w14:paraId="5020FC18" w14:textId="577AB4E8" w:rsidR="00B0417C" w:rsidRDefault="00B0417C" w:rsidP="00B0417C">
      <w:pPr>
        <w:numPr>
          <w:ilvl w:val="0"/>
          <w:numId w:val="39"/>
        </w:numPr>
        <w:tabs>
          <w:tab w:val="left" w:pos="2161"/>
        </w:tabs>
        <w:jc w:val="both"/>
        <w:rPr>
          <w:rFonts w:ascii="Segoe UI" w:eastAsia="Segoe UI" w:hAnsi="Segoe UI" w:cs="Segoe UI"/>
          <w:sz w:val="20"/>
        </w:rPr>
      </w:pPr>
      <w:r>
        <w:rPr>
          <w:rFonts w:ascii="Segoe UI" w:eastAsia="Segoe UI" w:hAnsi="Segoe UI" w:cs="Segoe UI"/>
          <w:sz w:val="20"/>
        </w:rPr>
        <w:t>Work towards merging multiple contracts (if acceptable)</w:t>
      </w:r>
      <w:r w:rsidR="002E13FF">
        <w:rPr>
          <w:rFonts w:ascii="Segoe UI" w:eastAsia="Segoe UI" w:hAnsi="Segoe UI" w:cs="Segoe UI"/>
          <w:sz w:val="20"/>
        </w:rPr>
        <w:t xml:space="preserve"> </w:t>
      </w:r>
      <w:r w:rsidR="002E13FF" w:rsidRPr="002E13FF">
        <w:rPr>
          <w:rFonts w:ascii="Segoe UI" w:eastAsia="Segoe UI" w:hAnsi="Segoe UI" w:cs="Segoe UI"/>
          <w:sz w:val="20"/>
        </w:rPr>
        <w:t>, while aligning all contracts under the same legal name.</w:t>
      </w:r>
    </w:p>
    <w:p w14:paraId="1C73FD10" w14:textId="77777777" w:rsidR="00B0417C" w:rsidRDefault="00B0417C" w:rsidP="00B0417C">
      <w:pPr>
        <w:numPr>
          <w:ilvl w:val="0"/>
          <w:numId w:val="39"/>
        </w:numPr>
        <w:tabs>
          <w:tab w:val="left" w:pos="2161"/>
        </w:tabs>
        <w:jc w:val="both"/>
        <w:rPr>
          <w:rFonts w:ascii="Segoe UI" w:eastAsia="Segoe UI" w:hAnsi="Segoe UI" w:cs="Segoe UI"/>
          <w:sz w:val="20"/>
        </w:rPr>
      </w:pPr>
      <w:r>
        <w:rPr>
          <w:rFonts w:ascii="Segoe UI" w:eastAsia="Segoe UI" w:hAnsi="Segoe UI" w:cs="Segoe UI"/>
          <w:sz w:val="20"/>
        </w:rPr>
        <w:t>Provide weekly status updates on all work.</w:t>
      </w:r>
    </w:p>
    <w:p w14:paraId="28C00836" w14:textId="77777777" w:rsidR="00B0417C" w:rsidRDefault="00B0417C" w:rsidP="00B0417C">
      <w:pPr>
        <w:widowControl/>
        <w:autoSpaceDE/>
        <w:jc w:val="both"/>
        <w:rPr>
          <w:rFonts w:ascii="Segoe UI" w:eastAsia="Arial Narrow" w:hAnsi="Segoe UI" w:cs="Segoe UI"/>
          <w:sz w:val="20"/>
          <w:szCs w:val="20"/>
        </w:rPr>
      </w:pPr>
    </w:p>
    <w:p w14:paraId="209F45BA" w14:textId="0232F145" w:rsidR="00B0417C" w:rsidRPr="00104C20" w:rsidRDefault="00B0417C" w:rsidP="00B0417C">
      <w:pPr>
        <w:widowControl/>
        <w:autoSpaceDE/>
        <w:jc w:val="both"/>
        <w:rPr>
          <w:rFonts w:ascii="Segoe UI" w:eastAsia="Arial Narrow" w:hAnsi="Segoe UI" w:cs="Segoe UI"/>
          <w:b/>
          <w:bCs/>
        </w:rPr>
      </w:pPr>
      <w:r w:rsidRPr="00104C20">
        <w:rPr>
          <w:rFonts w:ascii="Segoe UI" w:hAnsi="Segoe UI" w:cs="Segoe UI"/>
          <w:b/>
          <w:bCs/>
        </w:rPr>
        <w:t>E</w:t>
      </w:r>
      <w:r w:rsidR="00105111" w:rsidRPr="00104C20">
        <w:rPr>
          <w:rFonts w:ascii="Segoe UI" w:hAnsi="Segoe UI" w:cs="Segoe UI"/>
          <w:b/>
          <w:bCs/>
        </w:rPr>
        <w:t>NROLLMENT</w:t>
      </w:r>
      <w:r w:rsidRPr="00104C20">
        <w:rPr>
          <w:rFonts w:ascii="Segoe UI" w:hAnsi="Segoe UI" w:cs="Segoe UI"/>
          <w:b/>
          <w:bCs/>
        </w:rPr>
        <w:t xml:space="preserve"> </w:t>
      </w:r>
      <w:r w:rsidR="00105111" w:rsidRPr="00104C20">
        <w:rPr>
          <w:rFonts w:ascii="Segoe UI" w:hAnsi="Segoe UI" w:cs="Segoe UI"/>
          <w:b/>
          <w:bCs/>
        </w:rPr>
        <w:t>SERVICES</w:t>
      </w:r>
    </w:p>
    <w:p w14:paraId="1942B7FB" w14:textId="77777777" w:rsidR="00B0417C" w:rsidRDefault="00B0417C" w:rsidP="00B0417C">
      <w:pPr>
        <w:pStyle w:val="ListParagraph"/>
        <w:widowControl/>
        <w:autoSpaceDE/>
        <w:spacing w:after="160" w:line="256" w:lineRule="auto"/>
        <w:ind w:left="720" w:firstLine="0"/>
        <w:contextualSpacing/>
        <w:rPr>
          <w:rFonts w:ascii="Segoe UI" w:hAnsi="Segoe UI" w:cs="Segoe UI"/>
          <w:sz w:val="20"/>
          <w:szCs w:val="20"/>
        </w:rPr>
      </w:pPr>
    </w:p>
    <w:p w14:paraId="2F98CFA2" w14:textId="6E0FD758" w:rsidR="00B0417C" w:rsidRDefault="00B0417C" w:rsidP="00B0417C">
      <w:pPr>
        <w:pStyle w:val="ListParagraph"/>
        <w:widowControl/>
        <w:numPr>
          <w:ilvl w:val="0"/>
          <w:numId w:val="40"/>
        </w:numPr>
        <w:autoSpaceDE/>
        <w:spacing w:line="256" w:lineRule="auto"/>
        <w:contextualSpacing/>
        <w:rPr>
          <w:rFonts w:ascii="Segoe UI" w:hAnsi="Segoe UI" w:cs="Segoe UI"/>
          <w:sz w:val="20"/>
          <w:szCs w:val="20"/>
        </w:rPr>
      </w:pPr>
      <w:r>
        <w:rPr>
          <w:rFonts w:ascii="Segoe UI" w:hAnsi="Segoe UI" w:cs="Segoe UI"/>
          <w:sz w:val="20"/>
          <w:szCs w:val="20"/>
        </w:rPr>
        <w:t xml:space="preserve">Manage enrollment requirements for more than 100 licensed providers who render services to EHN patients who are members of third-party payers, including but not limited to Medicaid, Managed Medicaid, Medicare, Managed </w:t>
      </w:r>
      <w:r w:rsidR="00B66098">
        <w:rPr>
          <w:rFonts w:ascii="Segoe UI" w:hAnsi="Segoe UI" w:cs="Segoe UI"/>
          <w:sz w:val="20"/>
          <w:szCs w:val="20"/>
        </w:rPr>
        <w:t>Medicare,</w:t>
      </w:r>
      <w:r>
        <w:rPr>
          <w:rFonts w:ascii="Segoe UI" w:hAnsi="Segoe UI" w:cs="Segoe UI"/>
          <w:sz w:val="20"/>
          <w:szCs w:val="20"/>
        </w:rPr>
        <w:t xml:space="preserve"> and Commercial markets contracted to serve Medical, Behavioral, and Substance Use. </w:t>
      </w:r>
    </w:p>
    <w:p w14:paraId="14623D37" w14:textId="77777777" w:rsidR="00B0417C" w:rsidRDefault="00B0417C" w:rsidP="00B0417C">
      <w:pPr>
        <w:pStyle w:val="ListParagraph"/>
        <w:widowControl/>
        <w:numPr>
          <w:ilvl w:val="0"/>
          <w:numId w:val="40"/>
        </w:numPr>
        <w:autoSpaceDE/>
        <w:spacing w:line="256" w:lineRule="auto"/>
        <w:contextualSpacing/>
        <w:rPr>
          <w:rFonts w:ascii="Segoe UI" w:hAnsi="Segoe UI" w:cs="Segoe UI"/>
          <w:sz w:val="20"/>
          <w:szCs w:val="20"/>
        </w:rPr>
      </w:pPr>
      <w:r>
        <w:rPr>
          <w:rFonts w:ascii="Segoe UI" w:hAnsi="Segoe UI" w:cs="Segoe UI"/>
          <w:sz w:val="20"/>
          <w:szCs w:val="20"/>
        </w:rPr>
        <w:t>Enroll licensed providers into all contracts in network with EHN facilities, to include those insurance plans that are contracted on a roster-based system.</w:t>
      </w:r>
    </w:p>
    <w:p w14:paraId="17D325C6" w14:textId="77777777" w:rsidR="00B0417C" w:rsidRDefault="00B0417C" w:rsidP="00B0417C">
      <w:pPr>
        <w:pStyle w:val="ListParagraph"/>
        <w:widowControl/>
        <w:numPr>
          <w:ilvl w:val="0"/>
          <w:numId w:val="40"/>
        </w:numPr>
        <w:autoSpaceDE/>
        <w:spacing w:line="256" w:lineRule="auto"/>
        <w:contextualSpacing/>
        <w:rPr>
          <w:rFonts w:ascii="Segoe UI" w:hAnsi="Segoe UI" w:cs="Segoe UI"/>
          <w:sz w:val="20"/>
          <w:szCs w:val="20"/>
        </w:rPr>
      </w:pPr>
      <w:r>
        <w:rPr>
          <w:rFonts w:ascii="Segoe UI" w:hAnsi="Segoe UI" w:cs="Segoe UI"/>
          <w:b/>
          <w:bCs/>
          <w:sz w:val="20"/>
          <w:szCs w:val="20"/>
        </w:rPr>
        <w:t>Group</w:t>
      </w:r>
      <w:r>
        <w:rPr>
          <w:rFonts w:ascii="Segoe UI" w:hAnsi="Segoe UI" w:cs="Segoe UI"/>
          <w:b/>
          <w:bCs/>
          <w:spacing w:val="-1"/>
          <w:sz w:val="20"/>
          <w:szCs w:val="20"/>
        </w:rPr>
        <w:t xml:space="preserve"> </w:t>
      </w:r>
      <w:r>
        <w:rPr>
          <w:rFonts w:ascii="Segoe UI" w:hAnsi="Segoe UI" w:cs="Segoe UI"/>
          <w:b/>
          <w:bCs/>
          <w:sz w:val="20"/>
          <w:szCs w:val="20"/>
        </w:rPr>
        <w:t>Enrollment</w:t>
      </w:r>
      <w:r>
        <w:rPr>
          <w:rFonts w:ascii="Segoe UI" w:hAnsi="Segoe UI" w:cs="Segoe UI"/>
          <w:sz w:val="20"/>
          <w:szCs w:val="20"/>
        </w:rPr>
        <w:t>:</w:t>
      </w:r>
    </w:p>
    <w:p w14:paraId="1A5CD8A6" w14:textId="77777777" w:rsidR="00B0417C" w:rsidRDefault="00B0417C" w:rsidP="00B0417C">
      <w:pPr>
        <w:numPr>
          <w:ilvl w:val="1"/>
          <w:numId w:val="41"/>
        </w:numPr>
        <w:tabs>
          <w:tab w:val="left" w:pos="2881"/>
        </w:tabs>
        <w:spacing w:line="271" w:lineRule="exact"/>
        <w:ind w:left="1440"/>
        <w:jc w:val="both"/>
        <w:rPr>
          <w:rFonts w:ascii="Segoe UI" w:eastAsia="Segoe UI" w:hAnsi="Segoe UI" w:cs="Segoe UI"/>
          <w:sz w:val="20"/>
        </w:rPr>
      </w:pPr>
      <w:r>
        <w:rPr>
          <w:rFonts w:ascii="Segoe UI" w:eastAsia="Segoe UI" w:hAnsi="Segoe UI" w:cs="Segoe UI"/>
          <w:sz w:val="20"/>
        </w:rPr>
        <w:t>Maintain Practice Details</w:t>
      </w:r>
    </w:p>
    <w:p w14:paraId="76F02939" w14:textId="3AA4F597" w:rsidR="00B0417C" w:rsidRDefault="00B0417C" w:rsidP="00B0417C">
      <w:pPr>
        <w:numPr>
          <w:ilvl w:val="1"/>
          <w:numId w:val="41"/>
        </w:numPr>
        <w:tabs>
          <w:tab w:val="left" w:pos="2881"/>
        </w:tabs>
        <w:spacing w:line="266" w:lineRule="exact"/>
        <w:ind w:left="1440"/>
        <w:jc w:val="both"/>
        <w:rPr>
          <w:rFonts w:ascii="Segoe UI" w:eastAsia="Segoe UI" w:hAnsi="Segoe UI" w:cs="Segoe UI"/>
          <w:sz w:val="20"/>
        </w:rPr>
      </w:pPr>
      <w:r>
        <w:rPr>
          <w:rFonts w:ascii="Segoe UI" w:eastAsia="Segoe UI" w:hAnsi="Segoe UI" w:cs="Segoe UI"/>
          <w:sz w:val="20"/>
        </w:rPr>
        <w:t>Maintain Master Group</w:t>
      </w:r>
      <w:r>
        <w:rPr>
          <w:rFonts w:ascii="Segoe UI" w:eastAsia="Segoe UI" w:hAnsi="Segoe UI" w:cs="Segoe UI"/>
          <w:spacing w:val="-1"/>
          <w:sz w:val="20"/>
        </w:rPr>
        <w:t xml:space="preserve"> </w:t>
      </w:r>
      <w:r>
        <w:rPr>
          <w:rFonts w:ascii="Segoe UI" w:eastAsia="Segoe UI" w:hAnsi="Segoe UI" w:cs="Segoe UI"/>
          <w:sz w:val="20"/>
        </w:rPr>
        <w:t>Roster</w:t>
      </w:r>
      <w:r w:rsidR="00C75AC1">
        <w:rPr>
          <w:rFonts w:ascii="Segoe UI" w:eastAsia="Segoe UI" w:hAnsi="Segoe UI" w:cs="Segoe UI"/>
          <w:sz w:val="20"/>
        </w:rPr>
        <w:t xml:space="preserve"> </w:t>
      </w:r>
      <w:r w:rsidR="00C75AC1" w:rsidRPr="00C75AC1">
        <w:rPr>
          <w:rFonts w:ascii="Segoe UI" w:eastAsia="Segoe UI" w:hAnsi="Segoe UI" w:cs="Segoe UI"/>
          <w:sz w:val="20"/>
        </w:rPr>
        <w:t>by developing an appropriate template for each provider in electronic system designated by EHN</w:t>
      </w:r>
    </w:p>
    <w:p w14:paraId="766A7680" w14:textId="77777777" w:rsidR="00B0417C" w:rsidRDefault="00B0417C" w:rsidP="00B0417C">
      <w:pPr>
        <w:numPr>
          <w:ilvl w:val="1"/>
          <w:numId w:val="41"/>
        </w:numPr>
        <w:tabs>
          <w:tab w:val="left" w:pos="2881"/>
        </w:tabs>
        <w:spacing w:line="265" w:lineRule="exact"/>
        <w:ind w:left="1440"/>
        <w:jc w:val="both"/>
        <w:rPr>
          <w:rFonts w:ascii="Segoe UI" w:eastAsia="Segoe UI" w:hAnsi="Segoe UI" w:cs="Segoe UI"/>
          <w:sz w:val="20"/>
        </w:rPr>
      </w:pPr>
      <w:r>
        <w:rPr>
          <w:rFonts w:ascii="Segoe UI" w:eastAsia="Segoe UI" w:hAnsi="Segoe UI" w:cs="Segoe UI"/>
          <w:sz w:val="20"/>
        </w:rPr>
        <w:t>Complete Facility/Organization</w:t>
      </w:r>
      <w:r>
        <w:rPr>
          <w:rFonts w:ascii="Segoe UI" w:eastAsia="Segoe UI" w:hAnsi="Segoe UI" w:cs="Segoe UI"/>
          <w:spacing w:val="-1"/>
          <w:sz w:val="20"/>
        </w:rPr>
        <w:t xml:space="preserve"> </w:t>
      </w:r>
      <w:r>
        <w:rPr>
          <w:rFonts w:ascii="Segoe UI" w:eastAsia="Segoe UI" w:hAnsi="Segoe UI" w:cs="Segoe UI"/>
          <w:sz w:val="20"/>
        </w:rPr>
        <w:t xml:space="preserve">Enrollments, Credentialing, and Re-Credentialing to include but not limited to The Centers for Medicare &amp; Medicaid Services (CMS)  </w:t>
      </w:r>
    </w:p>
    <w:p w14:paraId="6D510402" w14:textId="77777777" w:rsidR="00B0417C" w:rsidRDefault="00B0417C" w:rsidP="00B0417C">
      <w:pPr>
        <w:numPr>
          <w:ilvl w:val="1"/>
          <w:numId w:val="41"/>
        </w:numPr>
        <w:tabs>
          <w:tab w:val="left" w:pos="2881"/>
        </w:tabs>
        <w:spacing w:line="266" w:lineRule="exact"/>
        <w:ind w:left="1440"/>
        <w:jc w:val="both"/>
        <w:rPr>
          <w:rFonts w:ascii="Segoe UI" w:eastAsia="Segoe UI" w:hAnsi="Segoe UI" w:cs="Segoe UI"/>
          <w:sz w:val="20"/>
        </w:rPr>
      </w:pPr>
      <w:r>
        <w:rPr>
          <w:rFonts w:ascii="Segoe UI" w:eastAsia="Segoe UI" w:hAnsi="Segoe UI" w:cs="Segoe UI"/>
          <w:sz w:val="20"/>
        </w:rPr>
        <w:t>Update Applications with additional</w:t>
      </w:r>
      <w:r>
        <w:rPr>
          <w:rFonts w:ascii="Segoe UI" w:eastAsia="Segoe UI" w:hAnsi="Segoe UI" w:cs="Segoe UI"/>
          <w:spacing w:val="-5"/>
          <w:sz w:val="20"/>
        </w:rPr>
        <w:t xml:space="preserve"> </w:t>
      </w:r>
      <w:r>
        <w:rPr>
          <w:rFonts w:ascii="Segoe UI" w:eastAsia="Segoe UI" w:hAnsi="Segoe UI" w:cs="Segoe UI"/>
          <w:sz w:val="20"/>
        </w:rPr>
        <w:t>information</w:t>
      </w:r>
    </w:p>
    <w:p w14:paraId="5813B623" w14:textId="77777777" w:rsidR="00B0417C" w:rsidRDefault="00B0417C" w:rsidP="00B0417C">
      <w:pPr>
        <w:numPr>
          <w:ilvl w:val="1"/>
          <w:numId w:val="41"/>
        </w:numPr>
        <w:tabs>
          <w:tab w:val="left" w:pos="2881"/>
        </w:tabs>
        <w:spacing w:line="266" w:lineRule="exact"/>
        <w:ind w:left="1440"/>
        <w:jc w:val="both"/>
        <w:rPr>
          <w:rFonts w:ascii="Segoe UI" w:eastAsia="Segoe UI" w:hAnsi="Segoe UI" w:cs="Segoe UI"/>
          <w:sz w:val="20"/>
        </w:rPr>
      </w:pPr>
      <w:r>
        <w:rPr>
          <w:rFonts w:ascii="Segoe UI" w:eastAsia="Segoe UI" w:hAnsi="Segoe UI" w:cs="Segoe UI"/>
          <w:sz w:val="20"/>
        </w:rPr>
        <w:t>Compile necessary application attachments</w:t>
      </w:r>
    </w:p>
    <w:p w14:paraId="073F4ED6" w14:textId="244B2236" w:rsidR="00B0417C" w:rsidRPr="00CD549E" w:rsidRDefault="00B0417C" w:rsidP="00B0417C">
      <w:pPr>
        <w:numPr>
          <w:ilvl w:val="1"/>
          <w:numId w:val="41"/>
        </w:numPr>
        <w:tabs>
          <w:tab w:val="left" w:pos="2881"/>
        </w:tabs>
        <w:ind w:left="1440"/>
        <w:jc w:val="both"/>
        <w:rPr>
          <w:rFonts w:ascii="Segoe UI" w:eastAsia="Segoe UI" w:hAnsi="Segoe UI" w:cs="Segoe UI"/>
          <w:sz w:val="18"/>
          <w:szCs w:val="20"/>
        </w:rPr>
      </w:pPr>
      <w:r>
        <w:rPr>
          <w:rFonts w:ascii="Segoe UI" w:eastAsia="Segoe UI" w:hAnsi="Segoe UI" w:cs="Segoe UI"/>
          <w:sz w:val="20"/>
        </w:rPr>
        <w:t>Submit and track</w:t>
      </w:r>
      <w:r>
        <w:rPr>
          <w:rFonts w:ascii="Segoe UI" w:eastAsia="Segoe UI" w:hAnsi="Segoe UI" w:cs="Segoe UI"/>
          <w:spacing w:val="-3"/>
          <w:sz w:val="20"/>
        </w:rPr>
        <w:t xml:space="preserve"> </w:t>
      </w:r>
      <w:r w:rsidR="00105111">
        <w:rPr>
          <w:rFonts w:ascii="Segoe UI" w:eastAsia="Segoe UI" w:hAnsi="Segoe UI" w:cs="Segoe UI"/>
          <w:sz w:val="20"/>
        </w:rPr>
        <w:t>A</w:t>
      </w:r>
      <w:r>
        <w:rPr>
          <w:rFonts w:ascii="Segoe UI" w:eastAsia="Segoe UI" w:hAnsi="Segoe UI" w:cs="Segoe UI"/>
          <w:sz w:val="20"/>
        </w:rPr>
        <w:t>pplications</w:t>
      </w:r>
      <w:r w:rsidR="00C75AC1">
        <w:rPr>
          <w:rFonts w:ascii="Segoe UI" w:eastAsia="Segoe UI" w:hAnsi="Segoe UI" w:cs="Segoe UI"/>
          <w:sz w:val="20"/>
        </w:rPr>
        <w:t xml:space="preserve"> </w:t>
      </w:r>
      <w:r w:rsidR="00C75AC1" w:rsidRPr="00C75AC1">
        <w:rPr>
          <w:rFonts w:ascii="Segoe UI" w:eastAsia="Segoe UI" w:hAnsi="Segoe UI" w:cs="Segoe UI"/>
          <w:sz w:val="20"/>
        </w:rPr>
        <w:t xml:space="preserve">  while working with EHN's Data Management </w:t>
      </w:r>
      <w:r w:rsidR="006A7F53" w:rsidRPr="00C75AC1">
        <w:rPr>
          <w:rFonts w:ascii="Segoe UI" w:eastAsia="Segoe UI" w:hAnsi="Segoe UI" w:cs="Segoe UI"/>
          <w:sz w:val="20"/>
        </w:rPr>
        <w:t>to</w:t>
      </w:r>
      <w:r w:rsidR="006A7F53">
        <w:rPr>
          <w:rFonts w:ascii="Segoe UI" w:eastAsia="Segoe UI" w:hAnsi="Segoe UI" w:cs="Segoe UI"/>
          <w:sz w:val="20"/>
        </w:rPr>
        <w:t xml:space="preserve"> create</w:t>
      </w:r>
      <w:r w:rsidR="00C75AC1" w:rsidRPr="00C75AC1">
        <w:rPr>
          <w:rFonts w:ascii="Segoe UI" w:eastAsia="Segoe UI" w:hAnsi="Segoe UI" w:cs="Segoe UI"/>
          <w:sz w:val="20"/>
        </w:rPr>
        <w:t xml:space="preserve"> tracking and monitoring tools.</w:t>
      </w:r>
    </w:p>
    <w:p w14:paraId="0923003D" w14:textId="77777777" w:rsidR="00CD549E" w:rsidRDefault="00CD549E" w:rsidP="00CD549E">
      <w:pPr>
        <w:tabs>
          <w:tab w:val="left" w:pos="2881"/>
        </w:tabs>
        <w:jc w:val="both"/>
        <w:rPr>
          <w:rFonts w:ascii="Segoe UI" w:eastAsia="Segoe UI" w:hAnsi="Segoe UI" w:cs="Segoe UI"/>
          <w:sz w:val="20"/>
        </w:rPr>
      </w:pPr>
    </w:p>
    <w:p w14:paraId="1E525876" w14:textId="77777777" w:rsidR="00CD549E" w:rsidRDefault="00CD549E" w:rsidP="00CD549E">
      <w:pPr>
        <w:tabs>
          <w:tab w:val="left" w:pos="2881"/>
        </w:tabs>
        <w:jc w:val="both"/>
        <w:rPr>
          <w:rFonts w:ascii="Segoe UI" w:eastAsia="Segoe UI" w:hAnsi="Segoe UI" w:cs="Segoe UI"/>
          <w:sz w:val="18"/>
          <w:szCs w:val="20"/>
        </w:rPr>
      </w:pPr>
    </w:p>
    <w:p w14:paraId="22C00D5C" w14:textId="77777777" w:rsidR="00B0417C" w:rsidRDefault="00B0417C" w:rsidP="00B0417C">
      <w:pPr>
        <w:numPr>
          <w:ilvl w:val="0"/>
          <w:numId w:val="41"/>
        </w:numPr>
        <w:tabs>
          <w:tab w:val="left" w:pos="2161"/>
        </w:tabs>
        <w:spacing w:before="99" w:line="265" w:lineRule="exact"/>
        <w:jc w:val="both"/>
        <w:rPr>
          <w:rFonts w:ascii="Segoe UI" w:eastAsia="Segoe UI" w:hAnsi="Segoe UI" w:cs="Segoe UI"/>
          <w:b/>
          <w:bCs/>
          <w:sz w:val="20"/>
        </w:rPr>
      </w:pPr>
      <w:r>
        <w:rPr>
          <w:rFonts w:ascii="Segoe UI" w:eastAsia="Segoe UI" w:hAnsi="Segoe UI" w:cs="Segoe UI"/>
          <w:b/>
          <w:bCs/>
          <w:sz w:val="20"/>
        </w:rPr>
        <w:lastRenderedPageBreak/>
        <w:t>Individual Provider</w:t>
      </w:r>
      <w:r>
        <w:rPr>
          <w:rFonts w:ascii="Segoe UI" w:eastAsia="Segoe UI" w:hAnsi="Segoe UI" w:cs="Segoe UI"/>
          <w:b/>
          <w:bCs/>
          <w:spacing w:val="-2"/>
          <w:sz w:val="20"/>
        </w:rPr>
        <w:t xml:space="preserve"> </w:t>
      </w:r>
      <w:r>
        <w:rPr>
          <w:rFonts w:ascii="Segoe UI" w:eastAsia="Segoe UI" w:hAnsi="Segoe UI" w:cs="Segoe UI"/>
          <w:b/>
          <w:bCs/>
          <w:sz w:val="20"/>
        </w:rPr>
        <w:t>enrollment:</w:t>
      </w:r>
    </w:p>
    <w:p w14:paraId="3CCD3CF1" w14:textId="77777777" w:rsidR="00B0417C" w:rsidRDefault="00B0417C" w:rsidP="00B0417C">
      <w:pPr>
        <w:numPr>
          <w:ilvl w:val="1"/>
          <w:numId w:val="41"/>
        </w:numPr>
        <w:tabs>
          <w:tab w:val="left" w:pos="2881"/>
        </w:tabs>
        <w:spacing w:line="270" w:lineRule="exact"/>
        <w:ind w:left="1440"/>
        <w:jc w:val="both"/>
        <w:rPr>
          <w:rFonts w:ascii="Segoe UI" w:eastAsia="Segoe UI" w:hAnsi="Segoe UI" w:cs="Segoe UI"/>
          <w:sz w:val="20"/>
        </w:rPr>
      </w:pPr>
      <w:r>
        <w:rPr>
          <w:rFonts w:ascii="Segoe UI" w:eastAsia="Segoe UI" w:hAnsi="Segoe UI" w:cs="Segoe UI"/>
          <w:sz w:val="20"/>
        </w:rPr>
        <w:t>Maintain Master Provider</w:t>
      </w:r>
      <w:r>
        <w:rPr>
          <w:rFonts w:ascii="Segoe UI" w:eastAsia="Segoe UI" w:hAnsi="Segoe UI" w:cs="Segoe UI"/>
          <w:spacing w:val="-1"/>
          <w:sz w:val="20"/>
        </w:rPr>
        <w:t xml:space="preserve"> </w:t>
      </w:r>
      <w:r>
        <w:rPr>
          <w:rFonts w:ascii="Segoe UI" w:eastAsia="Segoe UI" w:hAnsi="Segoe UI" w:cs="Segoe UI"/>
          <w:sz w:val="20"/>
        </w:rPr>
        <w:t>Roster</w:t>
      </w:r>
    </w:p>
    <w:p w14:paraId="28A7BE12" w14:textId="77777777" w:rsidR="00B0417C" w:rsidRDefault="00B0417C" w:rsidP="00B0417C">
      <w:pPr>
        <w:numPr>
          <w:ilvl w:val="1"/>
          <w:numId w:val="41"/>
        </w:numPr>
        <w:tabs>
          <w:tab w:val="left" w:pos="2881"/>
        </w:tabs>
        <w:spacing w:line="266" w:lineRule="exact"/>
        <w:ind w:left="1440"/>
        <w:jc w:val="both"/>
        <w:rPr>
          <w:rFonts w:ascii="Segoe UI" w:eastAsia="Segoe UI" w:hAnsi="Segoe UI" w:cs="Segoe UI"/>
          <w:sz w:val="20"/>
        </w:rPr>
      </w:pPr>
      <w:r>
        <w:rPr>
          <w:rFonts w:ascii="Segoe UI" w:eastAsia="Segoe UI" w:hAnsi="Segoe UI" w:cs="Segoe UI"/>
          <w:sz w:val="20"/>
        </w:rPr>
        <w:t>Monitor Master Provider Roster for Re-enrollment</w:t>
      </w:r>
      <w:r>
        <w:rPr>
          <w:rFonts w:ascii="Segoe UI" w:eastAsia="Segoe UI" w:hAnsi="Segoe UI" w:cs="Segoe UI"/>
          <w:spacing w:val="4"/>
          <w:sz w:val="20"/>
        </w:rPr>
        <w:t xml:space="preserve"> </w:t>
      </w:r>
      <w:r>
        <w:rPr>
          <w:rFonts w:ascii="Segoe UI" w:eastAsia="Segoe UI" w:hAnsi="Segoe UI" w:cs="Segoe UI"/>
          <w:sz w:val="20"/>
        </w:rPr>
        <w:t>Deadlines</w:t>
      </w:r>
    </w:p>
    <w:p w14:paraId="46338E2F" w14:textId="4D38505E" w:rsidR="00B0417C" w:rsidRDefault="00B0417C" w:rsidP="00B0417C">
      <w:pPr>
        <w:numPr>
          <w:ilvl w:val="1"/>
          <w:numId w:val="41"/>
        </w:numPr>
        <w:tabs>
          <w:tab w:val="left" w:pos="2881"/>
        </w:tabs>
        <w:spacing w:line="266" w:lineRule="exact"/>
        <w:ind w:left="1440"/>
        <w:jc w:val="both"/>
        <w:rPr>
          <w:rFonts w:ascii="Segoe UI" w:eastAsia="Segoe UI" w:hAnsi="Segoe UI" w:cs="Segoe UI"/>
          <w:sz w:val="20"/>
        </w:rPr>
      </w:pPr>
      <w:r>
        <w:rPr>
          <w:rFonts w:ascii="Segoe UI" w:eastAsia="Segoe UI" w:hAnsi="Segoe UI" w:cs="Segoe UI"/>
          <w:sz w:val="20"/>
        </w:rPr>
        <w:t>Initiate/ update Payer Enrollment</w:t>
      </w:r>
      <w:r>
        <w:rPr>
          <w:rFonts w:ascii="Segoe UI" w:eastAsia="Segoe UI" w:hAnsi="Segoe UI" w:cs="Segoe UI"/>
          <w:spacing w:val="-4"/>
          <w:sz w:val="20"/>
        </w:rPr>
        <w:t xml:space="preserve"> </w:t>
      </w:r>
      <w:r>
        <w:rPr>
          <w:rFonts w:ascii="Segoe UI" w:eastAsia="Segoe UI" w:hAnsi="Segoe UI" w:cs="Segoe UI"/>
          <w:sz w:val="20"/>
        </w:rPr>
        <w:t>Applications</w:t>
      </w:r>
      <w:r w:rsidR="00C75AC1">
        <w:rPr>
          <w:rFonts w:ascii="Segoe UI" w:eastAsia="Segoe UI" w:hAnsi="Segoe UI" w:cs="Segoe UI"/>
          <w:sz w:val="20"/>
        </w:rPr>
        <w:t xml:space="preserve"> </w:t>
      </w:r>
      <w:r w:rsidR="00C75AC1" w:rsidRPr="00C75AC1">
        <w:rPr>
          <w:rFonts w:ascii="Segoe UI" w:eastAsia="Segoe UI" w:hAnsi="Segoe UI" w:cs="Segoe UI"/>
          <w:sz w:val="20"/>
        </w:rPr>
        <w:t>within electronic system designated by EHN.</w:t>
      </w:r>
    </w:p>
    <w:p w14:paraId="42E26C27" w14:textId="77777777" w:rsidR="00B0417C" w:rsidRDefault="00B0417C" w:rsidP="00B0417C">
      <w:pPr>
        <w:numPr>
          <w:ilvl w:val="1"/>
          <w:numId w:val="41"/>
        </w:numPr>
        <w:tabs>
          <w:tab w:val="left" w:pos="2881"/>
        </w:tabs>
        <w:spacing w:line="266" w:lineRule="exact"/>
        <w:ind w:left="1440"/>
        <w:jc w:val="both"/>
        <w:rPr>
          <w:rFonts w:ascii="Segoe UI" w:eastAsia="Segoe UI" w:hAnsi="Segoe UI" w:cs="Segoe UI"/>
          <w:sz w:val="20"/>
        </w:rPr>
      </w:pPr>
      <w:r>
        <w:rPr>
          <w:rFonts w:ascii="Segoe UI" w:eastAsia="Segoe UI" w:hAnsi="Segoe UI" w:cs="Segoe UI"/>
          <w:sz w:val="20"/>
        </w:rPr>
        <w:t>Complete Enrollment</w:t>
      </w:r>
      <w:r>
        <w:rPr>
          <w:rFonts w:ascii="Segoe UI" w:eastAsia="Segoe UI" w:hAnsi="Segoe UI" w:cs="Segoe UI"/>
          <w:spacing w:val="-3"/>
          <w:sz w:val="20"/>
        </w:rPr>
        <w:t xml:space="preserve"> </w:t>
      </w:r>
      <w:r>
        <w:rPr>
          <w:rFonts w:ascii="Segoe UI" w:eastAsia="Segoe UI" w:hAnsi="Segoe UI" w:cs="Segoe UI"/>
          <w:sz w:val="20"/>
        </w:rPr>
        <w:t>Applications</w:t>
      </w:r>
    </w:p>
    <w:p w14:paraId="035BEE29" w14:textId="77777777" w:rsidR="00B0417C" w:rsidRDefault="00B0417C" w:rsidP="00B0417C">
      <w:pPr>
        <w:numPr>
          <w:ilvl w:val="1"/>
          <w:numId w:val="41"/>
        </w:numPr>
        <w:tabs>
          <w:tab w:val="left" w:pos="2881"/>
        </w:tabs>
        <w:spacing w:line="266" w:lineRule="exact"/>
        <w:ind w:left="1440"/>
        <w:jc w:val="both"/>
        <w:rPr>
          <w:rFonts w:ascii="Segoe UI" w:eastAsia="Segoe UI" w:hAnsi="Segoe UI" w:cs="Segoe UI"/>
          <w:sz w:val="20"/>
        </w:rPr>
      </w:pPr>
      <w:r>
        <w:rPr>
          <w:rFonts w:ascii="Segoe UI" w:eastAsia="Segoe UI" w:hAnsi="Segoe UI" w:cs="Segoe UI"/>
          <w:sz w:val="20"/>
        </w:rPr>
        <w:t>Submit and track all</w:t>
      </w:r>
      <w:r>
        <w:rPr>
          <w:rFonts w:ascii="Segoe UI" w:eastAsia="Segoe UI" w:hAnsi="Segoe UI" w:cs="Segoe UI"/>
          <w:spacing w:val="-2"/>
          <w:sz w:val="20"/>
        </w:rPr>
        <w:t xml:space="preserve"> </w:t>
      </w:r>
      <w:r>
        <w:rPr>
          <w:rFonts w:ascii="Segoe UI" w:eastAsia="Segoe UI" w:hAnsi="Segoe UI" w:cs="Segoe UI"/>
          <w:sz w:val="20"/>
        </w:rPr>
        <w:t>Applications</w:t>
      </w:r>
    </w:p>
    <w:p w14:paraId="78CC5423" w14:textId="77777777" w:rsidR="00B0417C" w:rsidRDefault="00B0417C" w:rsidP="00B0417C">
      <w:pPr>
        <w:numPr>
          <w:ilvl w:val="1"/>
          <w:numId w:val="41"/>
        </w:numPr>
        <w:tabs>
          <w:tab w:val="left" w:pos="2881"/>
        </w:tabs>
        <w:spacing w:line="266" w:lineRule="exact"/>
        <w:ind w:left="1440"/>
        <w:jc w:val="both"/>
        <w:rPr>
          <w:rFonts w:ascii="Segoe UI" w:eastAsia="Segoe UI" w:hAnsi="Segoe UI" w:cs="Segoe UI"/>
          <w:sz w:val="20"/>
        </w:rPr>
      </w:pPr>
      <w:r>
        <w:rPr>
          <w:rFonts w:ascii="Segoe UI" w:eastAsia="Segoe UI" w:hAnsi="Segoe UI" w:cs="Segoe UI"/>
          <w:sz w:val="20"/>
        </w:rPr>
        <w:t xml:space="preserve">Maintain database through Cactus or related Credentialing Software from initiation to profile completion </w:t>
      </w:r>
    </w:p>
    <w:p w14:paraId="51C4BA3A" w14:textId="77777777" w:rsidR="00B0417C" w:rsidRDefault="00B0417C" w:rsidP="00B0417C">
      <w:pPr>
        <w:numPr>
          <w:ilvl w:val="1"/>
          <w:numId w:val="41"/>
        </w:numPr>
        <w:tabs>
          <w:tab w:val="left" w:pos="2881"/>
        </w:tabs>
        <w:spacing w:before="1" w:line="271" w:lineRule="exact"/>
        <w:ind w:left="1440"/>
        <w:jc w:val="both"/>
        <w:rPr>
          <w:rFonts w:ascii="Segoe UI" w:eastAsia="Segoe UI" w:hAnsi="Segoe UI" w:cs="Segoe UI"/>
          <w:sz w:val="20"/>
        </w:rPr>
      </w:pPr>
      <w:r>
        <w:rPr>
          <w:rFonts w:ascii="Segoe UI" w:eastAsia="Segoe UI" w:hAnsi="Segoe UI" w:cs="Segoe UI"/>
          <w:sz w:val="20"/>
        </w:rPr>
        <w:t>Reporting of any inconsistencies against initial appointment provider file to</w:t>
      </w:r>
      <w:r>
        <w:rPr>
          <w:rFonts w:ascii="Segoe UI" w:eastAsia="Segoe UI" w:hAnsi="Segoe UI" w:cs="Segoe UI"/>
          <w:spacing w:val="-11"/>
          <w:sz w:val="20"/>
        </w:rPr>
        <w:t xml:space="preserve"> </w:t>
      </w:r>
      <w:r>
        <w:rPr>
          <w:rFonts w:ascii="Segoe UI" w:eastAsia="Segoe UI" w:hAnsi="Segoe UI" w:cs="Segoe UI"/>
          <w:sz w:val="20"/>
        </w:rPr>
        <w:t>EHN</w:t>
      </w:r>
    </w:p>
    <w:p w14:paraId="03291220" w14:textId="77777777" w:rsidR="00B0417C" w:rsidRDefault="00B0417C" w:rsidP="00B0417C">
      <w:pPr>
        <w:numPr>
          <w:ilvl w:val="1"/>
          <w:numId w:val="41"/>
        </w:numPr>
        <w:tabs>
          <w:tab w:val="left" w:pos="2881"/>
        </w:tabs>
        <w:spacing w:line="266" w:lineRule="exact"/>
        <w:ind w:left="1440"/>
        <w:jc w:val="both"/>
        <w:rPr>
          <w:rFonts w:ascii="Segoe UI" w:eastAsia="Segoe UI" w:hAnsi="Segoe UI" w:cs="Segoe UI"/>
          <w:sz w:val="20"/>
        </w:rPr>
      </w:pPr>
      <w:r>
        <w:rPr>
          <w:rFonts w:ascii="Segoe UI" w:eastAsia="Segoe UI" w:hAnsi="Segoe UI" w:cs="Segoe UI"/>
          <w:sz w:val="20"/>
        </w:rPr>
        <w:t>Notify EHN of any unresponsiveness to request for information from the</w:t>
      </w:r>
      <w:r>
        <w:rPr>
          <w:rFonts w:ascii="Segoe UI" w:eastAsia="Segoe UI" w:hAnsi="Segoe UI" w:cs="Segoe UI"/>
          <w:spacing w:val="-13"/>
          <w:sz w:val="20"/>
        </w:rPr>
        <w:t xml:space="preserve"> </w:t>
      </w:r>
      <w:r>
        <w:rPr>
          <w:rFonts w:ascii="Segoe UI" w:eastAsia="Segoe UI" w:hAnsi="Segoe UI" w:cs="Segoe UI"/>
          <w:sz w:val="20"/>
        </w:rPr>
        <w:t>Provider</w:t>
      </w:r>
    </w:p>
    <w:p w14:paraId="45DA0D00" w14:textId="77777777" w:rsidR="00104C20" w:rsidRDefault="00104C20" w:rsidP="00104C20">
      <w:pPr>
        <w:tabs>
          <w:tab w:val="left" w:pos="2881"/>
        </w:tabs>
        <w:spacing w:line="266" w:lineRule="exact"/>
        <w:ind w:left="1080"/>
        <w:jc w:val="both"/>
        <w:rPr>
          <w:rFonts w:ascii="Segoe UI" w:eastAsia="Segoe UI" w:hAnsi="Segoe UI" w:cs="Segoe UI"/>
          <w:sz w:val="20"/>
        </w:rPr>
      </w:pPr>
    </w:p>
    <w:p w14:paraId="42AFB490" w14:textId="4FED3A6F" w:rsidR="00B0417C" w:rsidRDefault="00B0417C" w:rsidP="00B0417C">
      <w:pPr>
        <w:pStyle w:val="ListParagraph"/>
        <w:numPr>
          <w:ilvl w:val="0"/>
          <w:numId w:val="42"/>
        </w:numPr>
        <w:spacing w:line="261" w:lineRule="exact"/>
        <w:contextualSpacing/>
        <w:rPr>
          <w:rFonts w:ascii="Segoe UI" w:eastAsia="Segoe UI" w:hAnsi="Segoe UI" w:cs="Segoe UI"/>
          <w:sz w:val="20"/>
          <w:szCs w:val="20"/>
        </w:rPr>
      </w:pPr>
      <w:r>
        <w:rPr>
          <w:rFonts w:ascii="Segoe UI" w:eastAsia="Segoe UI" w:hAnsi="Segoe UI" w:cs="Segoe UI"/>
          <w:b/>
          <w:sz w:val="20"/>
          <w:szCs w:val="20"/>
        </w:rPr>
        <w:t>Monitoring/Audit</w:t>
      </w:r>
      <w:r>
        <w:rPr>
          <w:rFonts w:ascii="Segoe UI" w:eastAsia="Segoe UI" w:hAnsi="Segoe UI" w:cs="Segoe UI"/>
          <w:sz w:val="20"/>
          <w:szCs w:val="20"/>
        </w:rPr>
        <w:t>: Conduct file reconciliation/audits on an ongoing and periodic basis</w:t>
      </w:r>
      <w:r w:rsidR="00C75AC1" w:rsidRPr="00C75AC1">
        <w:rPr>
          <w:rFonts w:ascii="Segoe UI" w:eastAsia="Segoe UI" w:hAnsi="Segoe UI" w:cs="Segoe UI"/>
          <w:sz w:val="20"/>
          <w:szCs w:val="20"/>
        </w:rPr>
        <w:t xml:space="preserve">, utilizing an electronic system designated by EHN,  </w:t>
      </w:r>
      <w:r>
        <w:rPr>
          <w:rFonts w:ascii="Segoe UI" w:eastAsia="Segoe UI" w:hAnsi="Segoe UI" w:cs="Segoe UI"/>
          <w:sz w:val="20"/>
          <w:szCs w:val="20"/>
        </w:rPr>
        <w:t xml:space="preserve"> to include but not limited to the following: </w:t>
      </w:r>
    </w:p>
    <w:p w14:paraId="69AECDF4" w14:textId="77777777" w:rsidR="00B0417C" w:rsidRDefault="00B0417C" w:rsidP="00B0417C">
      <w:pPr>
        <w:numPr>
          <w:ilvl w:val="0"/>
          <w:numId w:val="43"/>
        </w:numPr>
        <w:tabs>
          <w:tab w:val="left" w:pos="2161"/>
        </w:tabs>
        <w:spacing w:before="1"/>
        <w:jc w:val="both"/>
        <w:rPr>
          <w:rFonts w:ascii="Segoe UI" w:eastAsia="Segoe UI" w:hAnsi="Segoe UI" w:cs="Segoe UI"/>
          <w:sz w:val="20"/>
        </w:rPr>
      </w:pPr>
      <w:r>
        <w:rPr>
          <w:rFonts w:ascii="Segoe UI" w:eastAsia="Segoe UI" w:hAnsi="Segoe UI" w:cs="Segoe UI"/>
          <w:sz w:val="20"/>
        </w:rPr>
        <w:t>Verification of</w:t>
      </w:r>
      <w:r>
        <w:rPr>
          <w:rFonts w:ascii="Segoe UI" w:eastAsia="Segoe UI" w:hAnsi="Segoe UI" w:cs="Segoe UI"/>
          <w:spacing w:val="-1"/>
          <w:sz w:val="20"/>
        </w:rPr>
        <w:t xml:space="preserve"> </w:t>
      </w:r>
      <w:r>
        <w:rPr>
          <w:rFonts w:ascii="Segoe UI" w:eastAsia="Segoe UI" w:hAnsi="Segoe UI" w:cs="Segoe UI"/>
          <w:sz w:val="20"/>
        </w:rPr>
        <w:t>licensure</w:t>
      </w:r>
    </w:p>
    <w:p w14:paraId="721FFB14" w14:textId="77777777" w:rsidR="00B0417C" w:rsidRDefault="00B0417C" w:rsidP="00B0417C">
      <w:pPr>
        <w:numPr>
          <w:ilvl w:val="0"/>
          <w:numId w:val="43"/>
        </w:numPr>
        <w:tabs>
          <w:tab w:val="left" w:pos="2161"/>
        </w:tabs>
        <w:spacing w:line="265" w:lineRule="exact"/>
        <w:jc w:val="both"/>
        <w:rPr>
          <w:rFonts w:ascii="Segoe UI" w:eastAsia="Segoe UI" w:hAnsi="Segoe UI" w:cs="Segoe UI"/>
          <w:sz w:val="20"/>
        </w:rPr>
      </w:pPr>
      <w:r>
        <w:rPr>
          <w:rFonts w:ascii="Segoe UI" w:eastAsia="Segoe UI" w:hAnsi="Segoe UI" w:cs="Segoe UI"/>
          <w:sz w:val="20"/>
        </w:rPr>
        <w:t>Current DEA</w:t>
      </w:r>
      <w:r>
        <w:rPr>
          <w:rFonts w:ascii="Segoe UI" w:eastAsia="Segoe UI" w:hAnsi="Segoe UI" w:cs="Segoe UI"/>
          <w:spacing w:val="-2"/>
          <w:sz w:val="20"/>
        </w:rPr>
        <w:t xml:space="preserve"> </w:t>
      </w:r>
      <w:r>
        <w:rPr>
          <w:rFonts w:ascii="Segoe UI" w:eastAsia="Segoe UI" w:hAnsi="Segoe UI" w:cs="Segoe UI"/>
          <w:sz w:val="20"/>
        </w:rPr>
        <w:t>certificate</w:t>
      </w:r>
    </w:p>
    <w:p w14:paraId="4FF02E9E" w14:textId="77777777" w:rsidR="00B0417C" w:rsidRDefault="00B0417C" w:rsidP="00B0417C">
      <w:pPr>
        <w:numPr>
          <w:ilvl w:val="0"/>
          <w:numId w:val="43"/>
        </w:numPr>
        <w:tabs>
          <w:tab w:val="left" w:pos="2161"/>
        </w:tabs>
        <w:spacing w:line="265" w:lineRule="exact"/>
        <w:jc w:val="both"/>
        <w:rPr>
          <w:rFonts w:ascii="Segoe UI" w:eastAsia="Segoe UI" w:hAnsi="Segoe UI" w:cs="Segoe UI"/>
          <w:sz w:val="20"/>
        </w:rPr>
      </w:pPr>
      <w:r>
        <w:rPr>
          <w:rFonts w:ascii="Segoe UI" w:eastAsia="Segoe UI" w:hAnsi="Segoe UI" w:cs="Segoe UI"/>
          <w:sz w:val="20"/>
        </w:rPr>
        <w:t>NPDB</w:t>
      </w:r>
      <w:r>
        <w:rPr>
          <w:rFonts w:ascii="Segoe UI" w:eastAsia="Segoe UI" w:hAnsi="Segoe UI" w:cs="Segoe UI"/>
          <w:spacing w:val="-1"/>
          <w:sz w:val="20"/>
        </w:rPr>
        <w:t xml:space="preserve"> </w:t>
      </w:r>
      <w:r>
        <w:rPr>
          <w:rFonts w:ascii="Segoe UI" w:eastAsia="Segoe UI" w:hAnsi="Segoe UI" w:cs="Segoe UI"/>
          <w:sz w:val="20"/>
        </w:rPr>
        <w:t>Report</w:t>
      </w:r>
    </w:p>
    <w:p w14:paraId="4C394315" w14:textId="77777777" w:rsidR="00B0417C" w:rsidRDefault="00B0417C" w:rsidP="00B0417C">
      <w:pPr>
        <w:numPr>
          <w:ilvl w:val="0"/>
          <w:numId w:val="43"/>
        </w:numPr>
        <w:tabs>
          <w:tab w:val="left" w:pos="2161"/>
        </w:tabs>
        <w:jc w:val="both"/>
        <w:rPr>
          <w:rFonts w:ascii="Segoe UI" w:eastAsia="Segoe UI" w:hAnsi="Segoe UI" w:cs="Segoe UI"/>
          <w:sz w:val="20"/>
        </w:rPr>
      </w:pPr>
      <w:r>
        <w:rPr>
          <w:rFonts w:ascii="Segoe UI" w:eastAsia="Segoe UI" w:hAnsi="Segoe UI" w:cs="Segoe UI"/>
          <w:sz w:val="20"/>
        </w:rPr>
        <w:t>Peer</w:t>
      </w:r>
      <w:r>
        <w:rPr>
          <w:rFonts w:ascii="Segoe UI" w:eastAsia="Segoe UI" w:hAnsi="Segoe UI" w:cs="Segoe UI"/>
          <w:spacing w:val="-1"/>
          <w:sz w:val="20"/>
        </w:rPr>
        <w:t xml:space="preserve"> </w:t>
      </w:r>
      <w:r>
        <w:rPr>
          <w:rFonts w:ascii="Segoe UI" w:eastAsia="Segoe UI" w:hAnsi="Segoe UI" w:cs="Segoe UI"/>
          <w:sz w:val="20"/>
        </w:rPr>
        <w:t>Evaluations</w:t>
      </w:r>
    </w:p>
    <w:p w14:paraId="4BCF54BF" w14:textId="77777777" w:rsidR="00B0417C" w:rsidRDefault="00B0417C" w:rsidP="00B0417C">
      <w:pPr>
        <w:numPr>
          <w:ilvl w:val="0"/>
          <w:numId w:val="43"/>
        </w:numPr>
        <w:tabs>
          <w:tab w:val="left" w:pos="2161"/>
        </w:tabs>
        <w:spacing w:before="1"/>
        <w:jc w:val="both"/>
        <w:rPr>
          <w:rFonts w:ascii="Segoe UI" w:eastAsia="Segoe UI" w:hAnsi="Segoe UI" w:cs="Segoe UI"/>
          <w:sz w:val="20"/>
        </w:rPr>
      </w:pPr>
      <w:r>
        <w:rPr>
          <w:rFonts w:ascii="Segoe UI" w:eastAsia="Segoe UI" w:hAnsi="Segoe UI" w:cs="Segoe UI"/>
          <w:sz w:val="20"/>
        </w:rPr>
        <w:t>Verification of relevant</w:t>
      </w:r>
      <w:r>
        <w:rPr>
          <w:rFonts w:ascii="Segoe UI" w:eastAsia="Segoe UI" w:hAnsi="Segoe UI" w:cs="Segoe UI"/>
          <w:spacing w:val="-2"/>
          <w:sz w:val="20"/>
        </w:rPr>
        <w:t xml:space="preserve"> </w:t>
      </w:r>
      <w:r>
        <w:rPr>
          <w:rFonts w:ascii="Segoe UI" w:eastAsia="Segoe UI" w:hAnsi="Segoe UI" w:cs="Segoe UI"/>
          <w:sz w:val="20"/>
        </w:rPr>
        <w:t>training</w:t>
      </w:r>
    </w:p>
    <w:p w14:paraId="6BF2EE3D" w14:textId="77777777" w:rsidR="00B0417C" w:rsidRDefault="00B0417C" w:rsidP="00B0417C">
      <w:pPr>
        <w:numPr>
          <w:ilvl w:val="0"/>
          <w:numId w:val="43"/>
        </w:numPr>
        <w:tabs>
          <w:tab w:val="left" w:pos="2161"/>
        </w:tabs>
        <w:jc w:val="both"/>
        <w:rPr>
          <w:rFonts w:ascii="Segoe UI" w:eastAsia="Segoe UI" w:hAnsi="Segoe UI" w:cs="Segoe UI"/>
          <w:sz w:val="20"/>
        </w:rPr>
      </w:pPr>
      <w:r>
        <w:rPr>
          <w:rFonts w:ascii="Segoe UI" w:eastAsia="Segoe UI" w:hAnsi="Segoe UI" w:cs="Segoe UI"/>
          <w:sz w:val="20"/>
        </w:rPr>
        <w:t>Verification of Board certification and/or Board</w:t>
      </w:r>
      <w:r>
        <w:rPr>
          <w:rFonts w:ascii="Segoe UI" w:eastAsia="Segoe UI" w:hAnsi="Segoe UI" w:cs="Segoe UI"/>
          <w:spacing w:val="-4"/>
          <w:sz w:val="20"/>
        </w:rPr>
        <w:t xml:space="preserve"> </w:t>
      </w:r>
      <w:r>
        <w:rPr>
          <w:rFonts w:ascii="Segoe UI" w:eastAsia="Segoe UI" w:hAnsi="Segoe UI" w:cs="Segoe UI"/>
          <w:sz w:val="20"/>
        </w:rPr>
        <w:t>eligibility</w:t>
      </w:r>
    </w:p>
    <w:p w14:paraId="61AA859B" w14:textId="77777777" w:rsidR="00B0417C" w:rsidRDefault="00B0417C" w:rsidP="00B0417C">
      <w:pPr>
        <w:numPr>
          <w:ilvl w:val="0"/>
          <w:numId w:val="43"/>
        </w:numPr>
        <w:tabs>
          <w:tab w:val="left" w:pos="2161"/>
        </w:tabs>
        <w:spacing w:before="1"/>
        <w:jc w:val="both"/>
        <w:rPr>
          <w:rFonts w:ascii="Segoe UI" w:eastAsia="Segoe UI" w:hAnsi="Segoe UI" w:cs="Segoe UI"/>
          <w:sz w:val="20"/>
        </w:rPr>
      </w:pPr>
      <w:r>
        <w:rPr>
          <w:rFonts w:ascii="Segoe UI" w:eastAsia="Segoe UI" w:hAnsi="Segoe UI" w:cs="Segoe UI"/>
          <w:sz w:val="20"/>
        </w:rPr>
        <w:t>Current malpractice</w:t>
      </w:r>
      <w:r>
        <w:rPr>
          <w:rFonts w:ascii="Segoe UI" w:eastAsia="Segoe UI" w:hAnsi="Segoe UI" w:cs="Segoe UI"/>
          <w:spacing w:val="-3"/>
          <w:sz w:val="20"/>
        </w:rPr>
        <w:t xml:space="preserve"> </w:t>
      </w:r>
      <w:r>
        <w:rPr>
          <w:rFonts w:ascii="Segoe UI" w:eastAsia="Segoe UI" w:hAnsi="Segoe UI" w:cs="Segoe UI"/>
          <w:sz w:val="20"/>
        </w:rPr>
        <w:t xml:space="preserve">insurance </w:t>
      </w:r>
    </w:p>
    <w:p w14:paraId="65D4776E" w14:textId="77777777" w:rsidR="00B0417C" w:rsidRDefault="00B0417C" w:rsidP="00B0417C">
      <w:pPr>
        <w:numPr>
          <w:ilvl w:val="0"/>
          <w:numId w:val="43"/>
        </w:numPr>
        <w:tabs>
          <w:tab w:val="left" w:pos="2161"/>
        </w:tabs>
        <w:spacing w:line="265" w:lineRule="exact"/>
        <w:jc w:val="both"/>
        <w:rPr>
          <w:rFonts w:ascii="Segoe UI" w:eastAsia="Segoe UI" w:hAnsi="Segoe UI" w:cs="Segoe UI"/>
          <w:sz w:val="20"/>
        </w:rPr>
      </w:pPr>
      <w:r>
        <w:rPr>
          <w:rFonts w:ascii="Segoe UI" w:eastAsia="Segoe UI" w:hAnsi="Segoe UI" w:cs="Segoe UI"/>
          <w:sz w:val="20"/>
        </w:rPr>
        <w:t>Privilege form</w:t>
      </w:r>
      <w:r>
        <w:rPr>
          <w:rFonts w:ascii="Segoe UI" w:eastAsia="Segoe UI" w:hAnsi="Segoe UI" w:cs="Segoe UI"/>
          <w:spacing w:val="-4"/>
          <w:sz w:val="20"/>
        </w:rPr>
        <w:t xml:space="preserve"> </w:t>
      </w:r>
      <w:r>
        <w:rPr>
          <w:rFonts w:ascii="Segoe UI" w:eastAsia="Segoe UI" w:hAnsi="Segoe UI" w:cs="Segoe UI"/>
          <w:sz w:val="20"/>
        </w:rPr>
        <w:t>completed</w:t>
      </w:r>
    </w:p>
    <w:p w14:paraId="22F694EC" w14:textId="77777777" w:rsidR="00B0417C" w:rsidRDefault="00B0417C" w:rsidP="00B0417C">
      <w:pPr>
        <w:numPr>
          <w:ilvl w:val="0"/>
          <w:numId w:val="43"/>
        </w:numPr>
        <w:tabs>
          <w:tab w:val="left" w:pos="2161"/>
        </w:tabs>
        <w:spacing w:line="265" w:lineRule="exact"/>
        <w:jc w:val="both"/>
        <w:rPr>
          <w:rFonts w:ascii="Segoe UI" w:eastAsia="Segoe UI" w:hAnsi="Segoe UI" w:cs="Segoe UI"/>
          <w:sz w:val="20"/>
        </w:rPr>
      </w:pPr>
      <w:r>
        <w:rPr>
          <w:rFonts w:ascii="Segoe UI" w:eastAsia="Segoe UI" w:hAnsi="Segoe UI" w:cs="Segoe UI"/>
          <w:sz w:val="20"/>
        </w:rPr>
        <w:t>All signatures completed within appropriate</w:t>
      </w:r>
      <w:r>
        <w:rPr>
          <w:rFonts w:ascii="Segoe UI" w:eastAsia="Segoe UI" w:hAnsi="Segoe UI" w:cs="Segoe UI"/>
          <w:spacing w:val="-4"/>
          <w:sz w:val="20"/>
        </w:rPr>
        <w:t xml:space="preserve"> </w:t>
      </w:r>
      <w:r>
        <w:rPr>
          <w:rFonts w:ascii="Segoe UI" w:eastAsia="Segoe UI" w:hAnsi="Segoe UI" w:cs="Segoe UI"/>
          <w:sz w:val="20"/>
        </w:rPr>
        <w:t>timeframe(s)</w:t>
      </w:r>
    </w:p>
    <w:p w14:paraId="68BBF308" w14:textId="77777777" w:rsidR="00B0417C" w:rsidRDefault="00B0417C" w:rsidP="00B0417C">
      <w:pPr>
        <w:numPr>
          <w:ilvl w:val="0"/>
          <w:numId w:val="43"/>
        </w:numPr>
        <w:tabs>
          <w:tab w:val="left" w:pos="2161"/>
        </w:tabs>
        <w:spacing w:before="1"/>
        <w:jc w:val="both"/>
        <w:rPr>
          <w:rFonts w:ascii="Segoe UI" w:eastAsia="Segoe UI" w:hAnsi="Segoe UI" w:cs="Segoe UI"/>
          <w:sz w:val="20"/>
        </w:rPr>
      </w:pPr>
      <w:r>
        <w:rPr>
          <w:rFonts w:ascii="Segoe UI" w:eastAsia="Segoe UI" w:hAnsi="Segoe UI" w:cs="Segoe UI"/>
          <w:sz w:val="20"/>
        </w:rPr>
        <w:t>Documented approval- signature of Department Chair with approval dates of the credentials committee along with letter of approval to the</w:t>
      </w:r>
      <w:r>
        <w:rPr>
          <w:rFonts w:ascii="Segoe UI" w:eastAsia="Segoe UI" w:hAnsi="Segoe UI" w:cs="Segoe UI"/>
          <w:spacing w:val="-4"/>
          <w:sz w:val="20"/>
        </w:rPr>
        <w:t xml:space="preserve"> </w:t>
      </w:r>
      <w:r>
        <w:rPr>
          <w:rFonts w:ascii="Segoe UI" w:eastAsia="Segoe UI" w:hAnsi="Segoe UI" w:cs="Segoe UI"/>
          <w:sz w:val="20"/>
        </w:rPr>
        <w:t>Provider</w:t>
      </w:r>
    </w:p>
    <w:p w14:paraId="0D6756D2" w14:textId="77777777" w:rsidR="00B0417C" w:rsidRDefault="00B0417C" w:rsidP="00B0417C">
      <w:pPr>
        <w:numPr>
          <w:ilvl w:val="0"/>
          <w:numId w:val="43"/>
        </w:numPr>
        <w:tabs>
          <w:tab w:val="left" w:pos="2161"/>
        </w:tabs>
        <w:spacing w:before="1"/>
        <w:jc w:val="both"/>
        <w:rPr>
          <w:rFonts w:ascii="Segoe UI" w:eastAsia="Segoe UI" w:hAnsi="Segoe UI" w:cs="Segoe UI"/>
          <w:sz w:val="20"/>
        </w:rPr>
      </w:pPr>
      <w:r>
        <w:rPr>
          <w:rFonts w:ascii="Segoe UI" w:eastAsia="Segoe UI" w:hAnsi="Segoe UI" w:cs="Segoe UI"/>
          <w:sz w:val="20"/>
        </w:rPr>
        <w:t>Copy of approval letter sent to Provider- dated after the Department Chair</w:t>
      </w:r>
      <w:r>
        <w:rPr>
          <w:rFonts w:ascii="Segoe UI" w:eastAsia="Segoe UI" w:hAnsi="Segoe UI" w:cs="Segoe UI"/>
          <w:spacing w:val="-10"/>
          <w:sz w:val="20"/>
        </w:rPr>
        <w:t xml:space="preserve"> </w:t>
      </w:r>
      <w:r>
        <w:rPr>
          <w:rFonts w:ascii="Segoe UI" w:eastAsia="Segoe UI" w:hAnsi="Segoe UI" w:cs="Segoe UI"/>
          <w:sz w:val="20"/>
        </w:rPr>
        <w:t>approval</w:t>
      </w:r>
    </w:p>
    <w:p w14:paraId="507A72C1" w14:textId="77777777" w:rsidR="00B0417C" w:rsidRDefault="00B0417C" w:rsidP="00B0417C">
      <w:pPr>
        <w:numPr>
          <w:ilvl w:val="0"/>
          <w:numId w:val="43"/>
        </w:numPr>
        <w:tabs>
          <w:tab w:val="left" w:pos="2161"/>
        </w:tabs>
        <w:spacing w:before="1"/>
        <w:jc w:val="both"/>
        <w:rPr>
          <w:rFonts w:ascii="Segoe UI" w:eastAsia="Segoe UI" w:hAnsi="Segoe UI" w:cs="Segoe UI"/>
          <w:sz w:val="20"/>
        </w:rPr>
      </w:pPr>
      <w:r>
        <w:rPr>
          <w:rFonts w:ascii="Segoe UI" w:eastAsia="Segoe UI" w:hAnsi="Segoe UI" w:cs="Segoe UI"/>
          <w:sz w:val="20"/>
        </w:rPr>
        <w:t xml:space="preserve">Reconcile health plan provider directories and provider enrollment effective dates </w:t>
      </w:r>
    </w:p>
    <w:p w14:paraId="0491465C" w14:textId="77777777" w:rsidR="00B0417C" w:rsidRDefault="00B0417C" w:rsidP="00B0417C">
      <w:pPr>
        <w:tabs>
          <w:tab w:val="left" w:pos="2161"/>
        </w:tabs>
        <w:spacing w:before="1"/>
        <w:ind w:left="720"/>
        <w:jc w:val="both"/>
        <w:rPr>
          <w:rFonts w:ascii="Segoe UI" w:eastAsia="Segoe UI" w:hAnsi="Segoe UI" w:cs="Segoe UI"/>
          <w:sz w:val="20"/>
        </w:rPr>
      </w:pPr>
    </w:p>
    <w:p w14:paraId="5444EEA5" w14:textId="53AE89C6" w:rsidR="00B0417C" w:rsidRDefault="00B0417C" w:rsidP="00B0417C">
      <w:pPr>
        <w:pStyle w:val="ListParagraph"/>
        <w:numPr>
          <w:ilvl w:val="0"/>
          <w:numId w:val="42"/>
        </w:numPr>
        <w:contextualSpacing/>
        <w:rPr>
          <w:rFonts w:ascii="Segoe UI" w:eastAsia="Segoe UI" w:hAnsi="Segoe UI" w:cs="Segoe UI"/>
          <w:sz w:val="20"/>
        </w:rPr>
      </w:pPr>
      <w:r>
        <w:rPr>
          <w:rFonts w:ascii="Segoe UI" w:eastAsia="Segoe UI" w:hAnsi="Segoe UI" w:cs="Segoe UI"/>
          <w:b/>
          <w:sz w:val="20"/>
        </w:rPr>
        <w:t xml:space="preserve">Expirables: </w:t>
      </w:r>
      <w:r w:rsidR="00105111">
        <w:rPr>
          <w:rFonts w:ascii="Segoe UI" w:eastAsia="Segoe UI" w:hAnsi="Segoe UI" w:cs="Segoe UI"/>
          <w:sz w:val="20"/>
        </w:rPr>
        <w:t>M</w:t>
      </w:r>
      <w:r>
        <w:rPr>
          <w:rFonts w:ascii="Segoe UI" w:eastAsia="Segoe UI" w:hAnsi="Segoe UI" w:cs="Segoe UI"/>
          <w:sz w:val="20"/>
        </w:rPr>
        <w:t xml:space="preserve">aintain renewals, not limited to the following: </w:t>
      </w:r>
    </w:p>
    <w:p w14:paraId="738404C2" w14:textId="77777777" w:rsidR="00B0417C" w:rsidRDefault="00B0417C" w:rsidP="00B0417C">
      <w:pPr>
        <w:numPr>
          <w:ilvl w:val="0"/>
          <w:numId w:val="44"/>
        </w:numPr>
        <w:tabs>
          <w:tab w:val="left" w:pos="2161"/>
        </w:tabs>
        <w:spacing w:line="265" w:lineRule="exact"/>
        <w:jc w:val="both"/>
        <w:rPr>
          <w:rFonts w:ascii="Segoe UI" w:eastAsia="Segoe UI" w:hAnsi="Segoe UI" w:cs="Segoe UI"/>
          <w:sz w:val="20"/>
        </w:rPr>
      </w:pPr>
      <w:r>
        <w:rPr>
          <w:rFonts w:ascii="Segoe UI" w:eastAsia="Segoe UI" w:hAnsi="Segoe UI" w:cs="Segoe UI"/>
          <w:sz w:val="20"/>
        </w:rPr>
        <w:t>Verification of license at</w:t>
      </w:r>
      <w:r>
        <w:rPr>
          <w:rFonts w:ascii="Segoe UI" w:eastAsia="Segoe UI" w:hAnsi="Segoe UI" w:cs="Segoe UI"/>
          <w:spacing w:val="-4"/>
          <w:sz w:val="20"/>
        </w:rPr>
        <w:t xml:space="preserve"> </w:t>
      </w:r>
      <w:r>
        <w:rPr>
          <w:rFonts w:ascii="Segoe UI" w:eastAsia="Segoe UI" w:hAnsi="Segoe UI" w:cs="Segoe UI"/>
          <w:sz w:val="20"/>
        </w:rPr>
        <w:t>expiration</w:t>
      </w:r>
    </w:p>
    <w:p w14:paraId="2AB777FF" w14:textId="77777777" w:rsidR="00B0417C" w:rsidRDefault="00B0417C" w:rsidP="00B0417C">
      <w:pPr>
        <w:numPr>
          <w:ilvl w:val="0"/>
          <w:numId w:val="44"/>
        </w:numPr>
        <w:tabs>
          <w:tab w:val="left" w:pos="2161"/>
        </w:tabs>
        <w:spacing w:line="265" w:lineRule="exact"/>
        <w:jc w:val="both"/>
        <w:rPr>
          <w:rFonts w:ascii="Segoe UI" w:eastAsia="Segoe UI" w:hAnsi="Segoe UI" w:cs="Segoe UI"/>
          <w:sz w:val="20"/>
        </w:rPr>
      </w:pPr>
      <w:r>
        <w:rPr>
          <w:rFonts w:ascii="Segoe UI" w:eastAsia="Segoe UI" w:hAnsi="Segoe UI" w:cs="Segoe UI"/>
          <w:sz w:val="20"/>
        </w:rPr>
        <w:t>Current</w:t>
      </w:r>
      <w:r>
        <w:rPr>
          <w:rFonts w:ascii="Segoe UI" w:eastAsia="Segoe UI" w:hAnsi="Segoe UI" w:cs="Segoe UI"/>
          <w:spacing w:val="-2"/>
          <w:sz w:val="20"/>
        </w:rPr>
        <w:t xml:space="preserve"> </w:t>
      </w:r>
      <w:r>
        <w:rPr>
          <w:rFonts w:ascii="Segoe UI" w:eastAsia="Segoe UI" w:hAnsi="Segoe UI" w:cs="Segoe UI"/>
          <w:sz w:val="20"/>
        </w:rPr>
        <w:t>DEA</w:t>
      </w:r>
    </w:p>
    <w:p w14:paraId="5B832C4E" w14:textId="77777777" w:rsidR="00B0417C" w:rsidRDefault="00B0417C" w:rsidP="00B0417C">
      <w:pPr>
        <w:numPr>
          <w:ilvl w:val="0"/>
          <w:numId w:val="44"/>
        </w:numPr>
        <w:tabs>
          <w:tab w:val="left" w:pos="2161"/>
        </w:tabs>
        <w:spacing w:before="1"/>
        <w:jc w:val="both"/>
        <w:rPr>
          <w:rFonts w:ascii="Segoe UI" w:eastAsia="Segoe UI" w:hAnsi="Segoe UI" w:cs="Segoe UI"/>
          <w:sz w:val="20"/>
        </w:rPr>
      </w:pPr>
      <w:r>
        <w:rPr>
          <w:rFonts w:ascii="Segoe UI" w:eastAsia="Segoe UI" w:hAnsi="Segoe UI" w:cs="Segoe UI"/>
          <w:sz w:val="20"/>
        </w:rPr>
        <w:t>Current</w:t>
      </w:r>
      <w:r>
        <w:rPr>
          <w:rFonts w:ascii="Segoe UI" w:eastAsia="Segoe UI" w:hAnsi="Segoe UI" w:cs="Segoe UI"/>
          <w:spacing w:val="-2"/>
          <w:sz w:val="20"/>
        </w:rPr>
        <w:t xml:space="preserve"> </w:t>
      </w:r>
      <w:r>
        <w:rPr>
          <w:rFonts w:ascii="Segoe UI" w:eastAsia="Segoe UI" w:hAnsi="Segoe UI" w:cs="Segoe UI"/>
          <w:sz w:val="20"/>
        </w:rPr>
        <w:t>license</w:t>
      </w:r>
    </w:p>
    <w:p w14:paraId="52478ECA" w14:textId="77777777" w:rsidR="00B0417C" w:rsidRDefault="00B0417C" w:rsidP="00B0417C">
      <w:pPr>
        <w:numPr>
          <w:ilvl w:val="0"/>
          <w:numId w:val="44"/>
        </w:numPr>
        <w:tabs>
          <w:tab w:val="left" w:pos="2161"/>
        </w:tabs>
        <w:spacing w:before="1"/>
        <w:jc w:val="both"/>
        <w:rPr>
          <w:rFonts w:ascii="Segoe UI" w:eastAsia="Segoe UI" w:hAnsi="Segoe UI" w:cs="Segoe UI"/>
          <w:sz w:val="20"/>
        </w:rPr>
      </w:pPr>
      <w:r>
        <w:rPr>
          <w:rFonts w:ascii="Segoe UI" w:eastAsia="Segoe UI" w:hAnsi="Segoe UI" w:cs="Segoe UI"/>
          <w:sz w:val="20"/>
        </w:rPr>
        <w:t xml:space="preserve">Health Plan Revalidations/Certifications  </w:t>
      </w:r>
    </w:p>
    <w:p w14:paraId="1E3DCF26" w14:textId="77777777" w:rsidR="00B0417C" w:rsidRDefault="00B0417C" w:rsidP="00B0417C">
      <w:pPr>
        <w:numPr>
          <w:ilvl w:val="0"/>
          <w:numId w:val="44"/>
        </w:numPr>
        <w:tabs>
          <w:tab w:val="left" w:pos="2161"/>
        </w:tabs>
        <w:jc w:val="both"/>
        <w:rPr>
          <w:rFonts w:ascii="Segoe UI" w:eastAsia="Segoe UI" w:hAnsi="Segoe UI" w:cs="Segoe UI"/>
          <w:sz w:val="20"/>
        </w:rPr>
      </w:pPr>
      <w:r>
        <w:rPr>
          <w:rFonts w:ascii="Segoe UI" w:eastAsia="Segoe UI" w:hAnsi="Segoe UI" w:cs="Segoe UI"/>
          <w:sz w:val="20"/>
        </w:rPr>
        <w:t>Provide solutions around Reappointment</w:t>
      </w:r>
      <w:r>
        <w:rPr>
          <w:rFonts w:ascii="Segoe UI" w:eastAsia="Segoe UI" w:hAnsi="Segoe UI" w:cs="Segoe UI"/>
          <w:spacing w:val="2"/>
          <w:sz w:val="20"/>
        </w:rPr>
        <w:t xml:space="preserve"> </w:t>
      </w:r>
      <w:r>
        <w:rPr>
          <w:rFonts w:ascii="Segoe UI" w:eastAsia="Segoe UI" w:hAnsi="Segoe UI" w:cs="Segoe UI"/>
          <w:sz w:val="20"/>
        </w:rPr>
        <w:t>Cycles</w:t>
      </w:r>
    </w:p>
    <w:p w14:paraId="4440B0A2" w14:textId="77777777" w:rsidR="00B0417C" w:rsidRDefault="00B0417C" w:rsidP="00B0417C">
      <w:pPr>
        <w:numPr>
          <w:ilvl w:val="0"/>
          <w:numId w:val="44"/>
        </w:numPr>
        <w:tabs>
          <w:tab w:val="left" w:pos="2161"/>
        </w:tabs>
        <w:spacing w:before="1"/>
        <w:jc w:val="both"/>
        <w:rPr>
          <w:rFonts w:ascii="Segoe UI" w:eastAsia="Segoe UI" w:hAnsi="Segoe UI" w:cs="Segoe UI"/>
          <w:sz w:val="20"/>
        </w:rPr>
      </w:pPr>
      <w:r>
        <w:rPr>
          <w:rFonts w:ascii="Segoe UI" w:eastAsia="Segoe UI" w:hAnsi="Segoe UI" w:cs="Segoe UI"/>
          <w:sz w:val="20"/>
        </w:rPr>
        <w:t>Provide solutions of streamlining existing process, policy, and</w:t>
      </w:r>
      <w:r>
        <w:rPr>
          <w:rFonts w:ascii="Segoe UI" w:eastAsia="Segoe UI" w:hAnsi="Segoe UI" w:cs="Segoe UI"/>
          <w:spacing w:val="-8"/>
          <w:sz w:val="20"/>
        </w:rPr>
        <w:t xml:space="preserve"> </w:t>
      </w:r>
      <w:r>
        <w:rPr>
          <w:rFonts w:ascii="Segoe UI" w:eastAsia="Segoe UI" w:hAnsi="Segoe UI" w:cs="Segoe UI"/>
          <w:sz w:val="20"/>
        </w:rPr>
        <w:t>procedures</w:t>
      </w:r>
    </w:p>
    <w:p w14:paraId="00C509CD" w14:textId="0AAFDBAE" w:rsidR="00B0417C" w:rsidRDefault="00B0417C" w:rsidP="00B0417C">
      <w:pPr>
        <w:numPr>
          <w:ilvl w:val="0"/>
          <w:numId w:val="44"/>
        </w:numPr>
        <w:tabs>
          <w:tab w:val="left" w:pos="2161"/>
        </w:tabs>
        <w:spacing w:before="3" w:line="235" w:lineRule="auto"/>
        <w:jc w:val="both"/>
        <w:rPr>
          <w:rFonts w:ascii="Segoe UI" w:eastAsia="Segoe UI" w:hAnsi="Segoe UI" w:cs="Segoe UI"/>
          <w:sz w:val="20"/>
        </w:rPr>
      </w:pPr>
      <w:r>
        <w:rPr>
          <w:rFonts w:ascii="Segoe UI" w:eastAsia="Segoe UI" w:hAnsi="Segoe UI" w:cs="Segoe UI"/>
          <w:sz w:val="20"/>
        </w:rPr>
        <w:t>Utilize</w:t>
      </w:r>
      <w:r>
        <w:rPr>
          <w:rFonts w:ascii="Segoe UI" w:eastAsia="Segoe UI" w:hAnsi="Segoe UI" w:cs="Segoe UI"/>
          <w:spacing w:val="-15"/>
          <w:sz w:val="20"/>
        </w:rPr>
        <w:t xml:space="preserve"> </w:t>
      </w:r>
      <w:r>
        <w:rPr>
          <w:rFonts w:ascii="Segoe UI" w:eastAsia="Segoe UI" w:hAnsi="Segoe UI" w:cs="Segoe UI"/>
          <w:sz w:val="20"/>
        </w:rPr>
        <w:t>and</w:t>
      </w:r>
      <w:r>
        <w:rPr>
          <w:rFonts w:ascii="Segoe UI" w:eastAsia="Segoe UI" w:hAnsi="Segoe UI" w:cs="Segoe UI"/>
          <w:spacing w:val="-13"/>
          <w:sz w:val="20"/>
        </w:rPr>
        <w:t xml:space="preserve"> </w:t>
      </w:r>
      <w:r>
        <w:rPr>
          <w:rFonts w:ascii="Segoe UI" w:eastAsia="Segoe UI" w:hAnsi="Segoe UI" w:cs="Segoe UI"/>
          <w:sz w:val="20"/>
        </w:rPr>
        <w:t>enter</w:t>
      </w:r>
      <w:r>
        <w:rPr>
          <w:rFonts w:ascii="Segoe UI" w:eastAsia="Segoe UI" w:hAnsi="Segoe UI" w:cs="Segoe UI"/>
          <w:spacing w:val="-13"/>
          <w:sz w:val="20"/>
        </w:rPr>
        <w:t xml:space="preserve"> </w:t>
      </w:r>
      <w:r>
        <w:rPr>
          <w:rFonts w:ascii="Segoe UI" w:eastAsia="Segoe UI" w:hAnsi="Segoe UI" w:cs="Segoe UI"/>
          <w:sz w:val="20"/>
        </w:rPr>
        <w:t>all</w:t>
      </w:r>
      <w:r>
        <w:rPr>
          <w:rFonts w:ascii="Segoe UI" w:eastAsia="Segoe UI" w:hAnsi="Segoe UI" w:cs="Segoe UI"/>
          <w:spacing w:val="-13"/>
          <w:sz w:val="20"/>
        </w:rPr>
        <w:t xml:space="preserve"> </w:t>
      </w:r>
      <w:r>
        <w:rPr>
          <w:rFonts w:ascii="Segoe UI" w:eastAsia="Segoe UI" w:hAnsi="Segoe UI" w:cs="Segoe UI"/>
          <w:sz w:val="20"/>
        </w:rPr>
        <w:t>data</w:t>
      </w:r>
      <w:r>
        <w:rPr>
          <w:rFonts w:ascii="Segoe UI" w:eastAsia="Segoe UI" w:hAnsi="Segoe UI" w:cs="Segoe UI"/>
          <w:spacing w:val="-14"/>
          <w:sz w:val="20"/>
        </w:rPr>
        <w:t xml:space="preserve"> </w:t>
      </w:r>
      <w:r>
        <w:rPr>
          <w:rFonts w:ascii="Segoe UI" w:eastAsia="Segoe UI" w:hAnsi="Segoe UI" w:cs="Segoe UI"/>
          <w:sz w:val="20"/>
        </w:rPr>
        <w:t>(existing</w:t>
      </w:r>
      <w:r>
        <w:rPr>
          <w:rFonts w:ascii="Segoe UI" w:eastAsia="Segoe UI" w:hAnsi="Segoe UI" w:cs="Segoe UI"/>
          <w:spacing w:val="-13"/>
          <w:sz w:val="20"/>
        </w:rPr>
        <w:t xml:space="preserve"> </w:t>
      </w:r>
      <w:r>
        <w:rPr>
          <w:rFonts w:ascii="Segoe UI" w:eastAsia="Segoe UI" w:hAnsi="Segoe UI" w:cs="Segoe UI"/>
          <w:sz w:val="20"/>
        </w:rPr>
        <w:t>and</w:t>
      </w:r>
      <w:r>
        <w:rPr>
          <w:rFonts w:ascii="Segoe UI" w:eastAsia="Segoe UI" w:hAnsi="Segoe UI" w:cs="Segoe UI"/>
          <w:spacing w:val="-14"/>
          <w:sz w:val="20"/>
        </w:rPr>
        <w:t xml:space="preserve"> </w:t>
      </w:r>
      <w:r>
        <w:rPr>
          <w:rFonts w:ascii="Segoe UI" w:eastAsia="Segoe UI" w:hAnsi="Segoe UI" w:cs="Segoe UI"/>
          <w:sz w:val="20"/>
        </w:rPr>
        <w:t>ongoing)</w:t>
      </w:r>
      <w:r>
        <w:rPr>
          <w:rFonts w:ascii="Segoe UI" w:eastAsia="Segoe UI" w:hAnsi="Segoe UI" w:cs="Segoe UI"/>
          <w:spacing w:val="-13"/>
          <w:sz w:val="20"/>
        </w:rPr>
        <w:t xml:space="preserve"> </w:t>
      </w:r>
      <w:r>
        <w:rPr>
          <w:rFonts w:ascii="Segoe UI" w:eastAsia="Segoe UI" w:hAnsi="Segoe UI" w:cs="Segoe UI"/>
          <w:sz w:val="20"/>
        </w:rPr>
        <w:t>pertaining</w:t>
      </w:r>
      <w:r>
        <w:rPr>
          <w:rFonts w:ascii="Segoe UI" w:eastAsia="Segoe UI" w:hAnsi="Segoe UI" w:cs="Segoe UI"/>
          <w:spacing w:val="-13"/>
          <w:sz w:val="20"/>
        </w:rPr>
        <w:t xml:space="preserve"> </w:t>
      </w:r>
      <w:r>
        <w:rPr>
          <w:rFonts w:ascii="Segoe UI" w:eastAsia="Segoe UI" w:hAnsi="Segoe UI" w:cs="Segoe UI"/>
          <w:sz w:val="20"/>
        </w:rPr>
        <w:t>to</w:t>
      </w:r>
      <w:r>
        <w:rPr>
          <w:rFonts w:ascii="Segoe UI" w:eastAsia="Segoe UI" w:hAnsi="Segoe UI" w:cs="Segoe UI"/>
          <w:spacing w:val="-12"/>
          <w:sz w:val="20"/>
        </w:rPr>
        <w:t xml:space="preserve"> </w:t>
      </w:r>
      <w:r>
        <w:rPr>
          <w:rFonts w:ascii="Segoe UI" w:eastAsia="Segoe UI" w:hAnsi="Segoe UI" w:cs="Segoe UI"/>
          <w:sz w:val="20"/>
        </w:rPr>
        <w:t>provider</w:t>
      </w:r>
      <w:r>
        <w:rPr>
          <w:rFonts w:ascii="Segoe UI" w:eastAsia="Segoe UI" w:hAnsi="Segoe UI" w:cs="Segoe UI"/>
          <w:spacing w:val="-13"/>
          <w:sz w:val="20"/>
        </w:rPr>
        <w:t xml:space="preserve"> </w:t>
      </w:r>
      <w:r>
        <w:rPr>
          <w:rFonts w:ascii="Segoe UI" w:eastAsia="Segoe UI" w:hAnsi="Segoe UI" w:cs="Segoe UI"/>
          <w:sz w:val="20"/>
        </w:rPr>
        <w:t>enrollment into data system provided by</w:t>
      </w:r>
      <w:r>
        <w:rPr>
          <w:rFonts w:ascii="Segoe UI" w:eastAsia="Segoe UI" w:hAnsi="Segoe UI" w:cs="Segoe UI"/>
          <w:spacing w:val="2"/>
          <w:sz w:val="20"/>
        </w:rPr>
        <w:t xml:space="preserve"> </w:t>
      </w:r>
      <w:r>
        <w:rPr>
          <w:rFonts w:ascii="Segoe UI" w:eastAsia="Segoe UI" w:hAnsi="Segoe UI" w:cs="Segoe UI"/>
          <w:sz w:val="20"/>
        </w:rPr>
        <w:t>E</w:t>
      </w:r>
      <w:r w:rsidR="00105111">
        <w:rPr>
          <w:rFonts w:ascii="Segoe UI" w:eastAsia="Segoe UI" w:hAnsi="Segoe UI" w:cs="Segoe UI"/>
          <w:sz w:val="20"/>
        </w:rPr>
        <w:t>mergence Health Network</w:t>
      </w:r>
    </w:p>
    <w:p w14:paraId="2215B3DF" w14:textId="77777777" w:rsidR="00B0417C" w:rsidRDefault="00B0417C" w:rsidP="00B0417C">
      <w:pPr>
        <w:tabs>
          <w:tab w:val="left" w:pos="2161"/>
        </w:tabs>
        <w:ind w:right="1437"/>
        <w:jc w:val="both"/>
        <w:rPr>
          <w:rFonts w:ascii="Segoe UI" w:eastAsia="Segoe UI" w:hAnsi="Segoe UI" w:cs="Segoe UI"/>
          <w:sz w:val="20"/>
        </w:rPr>
      </w:pPr>
    </w:p>
    <w:p w14:paraId="35A246E8" w14:textId="253F762A" w:rsidR="00B0417C" w:rsidRDefault="00105111" w:rsidP="00B0417C">
      <w:pPr>
        <w:pStyle w:val="ListParagraph"/>
        <w:numPr>
          <w:ilvl w:val="0"/>
          <w:numId w:val="42"/>
        </w:numPr>
        <w:tabs>
          <w:tab w:val="left" w:pos="2161"/>
        </w:tabs>
        <w:ind w:right="1437"/>
        <w:contextualSpacing/>
        <w:rPr>
          <w:rFonts w:ascii="Segoe UI" w:eastAsia="Segoe UI" w:hAnsi="Segoe UI" w:cs="Segoe UI"/>
          <w:sz w:val="20"/>
        </w:rPr>
      </w:pPr>
      <w:r>
        <w:rPr>
          <w:rFonts w:ascii="Segoe UI" w:eastAsia="Segoe UI" w:hAnsi="Segoe UI" w:cs="Segoe UI"/>
          <w:b/>
          <w:sz w:val="20"/>
        </w:rPr>
        <w:t xml:space="preserve">Communication: </w:t>
      </w:r>
      <w:r w:rsidR="00B0417C">
        <w:rPr>
          <w:rFonts w:ascii="Segoe UI" w:eastAsia="Segoe UI" w:hAnsi="Segoe UI" w:cs="Segoe UI"/>
          <w:sz w:val="20"/>
        </w:rPr>
        <w:t xml:space="preserve">Maintain active communication with EHN personnel on daily operations to include but not limited to the following:  </w:t>
      </w:r>
    </w:p>
    <w:p w14:paraId="2D870FE8" w14:textId="77777777" w:rsidR="00B0417C" w:rsidRDefault="00B0417C" w:rsidP="00B0417C">
      <w:pPr>
        <w:numPr>
          <w:ilvl w:val="0"/>
          <w:numId w:val="39"/>
        </w:numPr>
        <w:tabs>
          <w:tab w:val="left" w:pos="2161"/>
        </w:tabs>
        <w:jc w:val="both"/>
        <w:rPr>
          <w:rFonts w:ascii="Segoe UI" w:eastAsia="Segoe UI" w:hAnsi="Segoe UI" w:cs="Segoe UI"/>
          <w:sz w:val="20"/>
        </w:rPr>
      </w:pPr>
      <w:r>
        <w:rPr>
          <w:rFonts w:ascii="Segoe UI" w:eastAsia="Segoe UI" w:hAnsi="Segoe UI" w:cs="Segoe UI"/>
          <w:sz w:val="20"/>
        </w:rPr>
        <w:t>Participation in established Credentialing meetings</w:t>
      </w:r>
    </w:p>
    <w:p w14:paraId="3179FC5E" w14:textId="77777777" w:rsidR="00B0417C" w:rsidRDefault="00B0417C" w:rsidP="00B0417C">
      <w:pPr>
        <w:numPr>
          <w:ilvl w:val="0"/>
          <w:numId w:val="39"/>
        </w:numPr>
        <w:tabs>
          <w:tab w:val="left" w:pos="2161"/>
        </w:tabs>
        <w:jc w:val="both"/>
        <w:rPr>
          <w:rFonts w:ascii="Segoe UI" w:eastAsia="Segoe UI" w:hAnsi="Segoe UI" w:cs="Segoe UI"/>
          <w:sz w:val="20"/>
        </w:rPr>
      </w:pPr>
      <w:r>
        <w:rPr>
          <w:rFonts w:ascii="Segoe UI" w:eastAsia="Segoe UI" w:hAnsi="Segoe UI" w:cs="Segoe UI"/>
          <w:sz w:val="20"/>
        </w:rPr>
        <w:t xml:space="preserve">Respond to correspondence related to Provider Enrollment from Health Plans, Revenue Cycle, Providers, and other EHN Personnel. This may include assistance with denials, preauthorization, billing, and reconciliation of effective dates between the provider and health plan(s).  </w:t>
      </w:r>
    </w:p>
    <w:p w14:paraId="2FD367C2" w14:textId="77777777" w:rsidR="00B0417C" w:rsidRDefault="00B0417C" w:rsidP="00B0417C">
      <w:pPr>
        <w:numPr>
          <w:ilvl w:val="0"/>
          <w:numId w:val="39"/>
        </w:numPr>
        <w:tabs>
          <w:tab w:val="left" w:pos="2161"/>
        </w:tabs>
        <w:jc w:val="both"/>
        <w:rPr>
          <w:rFonts w:ascii="Segoe UI" w:eastAsia="Segoe UI" w:hAnsi="Segoe UI" w:cs="Segoe UI"/>
          <w:sz w:val="20"/>
        </w:rPr>
      </w:pPr>
      <w:r>
        <w:rPr>
          <w:rFonts w:ascii="Segoe UI" w:eastAsia="Segoe UI" w:hAnsi="Segoe UI" w:cs="Segoe UI"/>
          <w:sz w:val="20"/>
        </w:rPr>
        <w:t xml:space="preserve">Establish communication with assigned Insurance/Commercial Plan Representatives for each health plan EHN is contracted.   </w:t>
      </w:r>
    </w:p>
    <w:p w14:paraId="5C404D80" w14:textId="77777777" w:rsidR="00B0417C" w:rsidRDefault="00B0417C" w:rsidP="00B0417C"/>
    <w:p w14:paraId="069C1492" w14:textId="6D8604F2" w:rsidR="00367097" w:rsidRDefault="00367097" w:rsidP="00367097">
      <w:pPr>
        <w:widowControl/>
        <w:autoSpaceDE/>
        <w:autoSpaceDN/>
        <w:ind w:right="1440"/>
        <w:contextualSpacing/>
        <w:rPr>
          <w:rFonts w:ascii="Segoe UI" w:hAnsi="Segoe UI" w:cs="Segoe UI"/>
          <w:sz w:val="20"/>
          <w:szCs w:val="20"/>
        </w:rPr>
      </w:pPr>
    </w:p>
    <w:p w14:paraId="36D769C5" w14:textId="75F43C04" w:rsidR="00B24DD8" w:rsidRDefault="00B24DD8" w:rsidP="008F5FE1">
      <w:pPr>
        <w:autoSpaceDE/>
        <w:autoSpaceDN/>
        <w:outlineLvl w:val="3"/>
        <w:rPr>
          <w:rFonts w:ascii="Segoe UI" w:eastAsia="Arial" w:hAnsi="Segoe UI" w:cs="Segoe UI"/>
          <w:b/>
          <w:color w:val="006600"/>
          <w:sz w:val="32"/>
          <w:szCs w:val="32"/>
          <w:lang w:bidi="ar-SA"/>
        </w:rPr>
      </w:pPr>
      <w:bookmarkStart w:id="4" w:name="_Hlk21439581"/>
      <w:r w:rsidRPr="00B24DD8">
        <w:rPr>
          <w:rFonts w:ascii="Segoe UI" w:eastAsia="Arial" w:hAnsi="Segoe UI" w:cs="Segoe UI"/>
          <w:b/>
          <w:color w:val="006600"/>
          <w:sz w:val="32"/>
          <w:szCs w:val="32"/>
          <w:lang w:bidi="ar-SA"/>
        </w:rPr>
        <w:lastRenderedPageBreak/>
        <w:t>Procurement Protocols &amp; RF</w:t>
      </w:r>
      <w:r w:rsidR="00197C5D">
        <w:rPr>
          <w:rFonts w:ascii="Segoe UI" w:eastAsia="Arial" w:hAnsi="Segoe UI" w:cs="Segoe UI"/>
          <w:b/>
          <w:color w:val="006600"/>
          <w:sz w:val="32"/>
          <w:szCs w:val="32"/>
          <w:lang w:bidi="ar-SA"/>
        </w:rPr>
        <w:t>P</w:t>
      </w:r>
      <w:r w:rsidRPr="00B24DD8">
        <w:rPr>
          <w:rFonts w:ascii="Segoe UI" w:eastAsia="Arial" w:hAnsi="Segoe UI" w:cs="Segoe UI"/>
          <w:b/>
          <w:color w:val="006600"/>
          <w:sz w:val="32"/>
          <w:szCs w:val="32"/>
          <w:lang w:bidi="ar-SA"/>
        </w:rPr>
        <w:t xml:space="preserve"> Response Package Instructions</w:t>
      </w:r>
    </w:p>
    <w:p w14:paraId="52A0F50D" w14:textId="03E5D6DB" w:rsidR="006E2548" w:rsidRPr="00B24DD8" w:rsidRDefault="006E2548" w:rsidP="009E1AC7">
      <w:pPr>
        <w:autoSpaceDE/>
        <w:autoSpaceDN/>
        <w:ind w:left="100"/>
        <w:jc w:val="center"/>
        <w:outlineLvl w:val="3"/>
        <w:rPr>
          <w:rFonts w:ascii="Segoe UI" w:eastAsia="Arial" w:hAnsi="Segoe UI" w:cs="Segoe UI"/>
          <w:b/>
          <w:color w:val="006600"/>
          <w:spacing w:val="-1"/>
          <w:sz w:val="32"/>
          <w:szCs w:val="32"/>
          <w:lang w:bidi="ar-SA"/>
        </w:rPr>
      </w:pPr>
      <w:r w:rsidRPr="008A6383">
        <w:rPr>
          <w:rFonts w:ascii="Segoe UI" w:eastAsia="MS Gothic" w:hAnsi="Segoe UI" w:cs="Segoe UI"/>
          <w:noProof/>
          <w:color w:val="000000" w:themeColor="text1"/>
          <w:sz w:val="32"/>
          <w:szCs w:val="32"/>
          <w:lang w:bidi="ar-SA"/>
        </w:rPr>
        <mc:AlternateContent>
          <mc:Choice Requires="wps">
            <w:drawing>
              <wp:anchor distT="0" distB="0" distL="114300" distR="114300" simplePos="0" relativeHeight="251725824" behindDoc="0" locked="0" layoutInCell="1" allowOverlap="1" wp14:anchorId="23704EF3" wp14:editId="26918D61">
                <wp:simplePos x="0" y="0"/>
                <wp:positionH relativeFrom="margin">
                  <wp:posOffset>0</wp:posOffset>
                </wp:positionH>
                <wp:positionV relativeFrom="paragraph">
                  <wp:posOffset>18415</wp:posOffset>
                </wp:positionV>
                <wp:extent cx="5935980" cy="15240"/>
                <wp:effectExtent l="19050" t="19050" r="26670" b="22860"/>
                <wp:wrapNone/>
                <wp:docPr id="5" name="Straight Connector 5"/>
                <wp:cNvGraphicFramePr/>
                <a:graphic xmlns:a="http://schemas.openxmlformats.org/drawingml/2006/main">
                  <a:graphicData uri="http://schemas.microsoft.com/office/word/2010/wordprocessingShape">
                    <wps:wsp>
                      <wps:cNvCnPr/>
                      <wps:spPr>
                        <a:xfrm>
                          <a:off x="0" y="0"/>
                          <a:ext cx="5935980" cy="15240"/>
                        </a:xfrm>
                        <a:prstGeom prst="line">
                          <a:avLst/>
                        </a:prstGeom>
                        <a:noFill/>
                        <a:ln w="28575"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4231A4" id="Straight Connector 5" o:spid="_x0000_s1026" style="position:absolute;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67.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" strokecolor="#afabab" strokeweight="2.25pt">
                <v:stroke joinstyle="miter"/>
                <w10:wrap anchorx="margin"/>
              </v:line>
            </w:pict>
          </mc:Fallback>
        </mc:AlternateContent>
      </w:r>
    </w:p>
    <w:p w14:paraId="01018263" w14:textId="77777777" w:rsidR="00B24DD8" w:rsidRPr="006E2548" w:rsidRDefault="00B24DD8" w:rsidP="00B24DD8">
      <w:pPr>
        <w:autoSpaceDE/>
        <w:autoSpaceDN/>
        <w:spacing w:before="72"/>
        <w:ind w:left="3403" w:right="90" w:hanging="3403"/>
        <w:jc w:val="center"/>
        <w:outlineLvl w:val="3"/>
        <w:rPr>
          <w:rFonts w:ascii="Segoe UI" w:eastAsia="Arial" w:hAnsi="Segoe UI" w:cs="Segoe UI"/>
          <w:b/>
          <w:bCs/>
          <w:sz w:val="24"/>
          <w:szCs w:val="24"/>
          <w:lang w:bidi="ar-SA"/>
        </w:rPr>
      </w:pPr>
      <w:r w:rsidRPr="006E2548">
        <w:rPr>
          <w:rFonts w:ascii="Segoe UI" w:eastAsia="Arial" w:hAnsi="Segoe UI" w:cs="Segoe UI"/>
          <w:b/>
          <w:spacing w:val="-1"/>
          <w:sz w:val="24"/>
          <w:szCs w:val="24"/>
          <w:lang w:bidi="ar-SA"/>
        </w:rPr>
        <w:t>Notice</w:t>
      </w:r>
      <w:r w:rsidRPr="006E2548">
        <w:rPr>
          <w:rFonts w:ascii="Segoe UI" w:eastAsia="Arial" w:hAnsi="Segoe UI" w:cs="Segoe UI"/>
          <w:b/>
          <w:spacing w:val="-2"/>
          <w:sz w:val="24"/>
          <w:szCs w:val="24"/>
          <w:lang w:bidi="ar-SA"/>
        </w:rPr>
        <w:t xml:space="preserve"> </w:t>
      </w:r>
      <w:r w:rsidRPr="006E2548">
        <w:rPr>
          <w:rFonts w:ascii="Segoe UI" w:eastAsia="Arial" w:hAnsi="Segoe UI" w:cs="Segoe UI"/>
          <w:b/>
          <w:sz w:val="24"/>
          <w:szCs w:val="24"/>
          <w:lang w:bidi="ar-SA"/>
        </w:rPr>
        <w:t>to</w:t>
      </w:r>
      <w:r w:rsidRPr="006E2548">
        <w:rPr>
          <w:rFonts w:ascii="Segoe UI" w:eastAsia="Arial" w:hAnsi="Segoe UI" w:cs="Segoe UI"/>
          <w:b/>
          <w:spacing w:val="-2"/>
          <w:sz w:val="24"/>
          <w:szCs w:val="24"/>
          <w:lang w:bidi="ar-SA"/>
        </w:rPr>
        <w:t xml:space="preserve"> </w:t>
      </w:r>
      <w:r w:rsidRPr="006E2548">
        <w:rPr>
          <w:rFonts w:ascii="Segoe UI" w:eastAsia="Arial" w:hAnsi="Segoe UI" w:cs="Segoe UI"/>
          <w:b/>
          <w:spacing w:val="-1"/>
          <w:sz w:val="24"/>
          <w:szCs w:val="24"/>
          <w:lang w:bidi="ar-SA"/>
        </w:rPr>
        <w:t>Interested</w:t>
      </w:r>
      <w:r w:rsidRPr="006E2548">
        <w:rPr>
          <w:rFonts w:ascii="Segoe UI" w:eastAsia="Arial" w:hAnsi="Segoe UI" w:cs="Segoe UI"/>
          <w:b/>
          <w:spacing w:val="-2"/>
          <w:sz w:val="24"/>
          <w:szCs w:val="24"/>
          <w:lang w:bidi="ar-SA"/>
        </w:rPr>
        <w:t xml:space="preserve"> P</w:t>
      </w:r>
      <w:r w:rsidRPr="006E2548">
        <w:rPr>
          <w:rFonts w:ascii="Segoe UI" w:eastAsia="Arial" w:hAnsi="Segoe UI" w:cs="Segoe UI"/>
          <w:b/>
          <w:spacing w:val="-1"/>
          <w:sz w:val="24"/>
          <w:szCs w:val="24"/>
          <w:lang w:bidi="ar-SA"/>
        </w:rPr>
        <w:t>arties</w:t>
      </w:r>
    </w:p>
    <w:p w14:paraId="377F7F84" w14:textId="292E6E80" w:rsidR="009E1AC7" w:rsidRPr="009E1AC7" w:rsidRDefault="00B24DD8" w:rsidP="00A5620A">
      <w:pPr>
        <w:ind w:left="160" w:right="294"/>
        <w:jc w:val="both"/>
        <w:rPr>
          <w:rFonts w:ascii="Segoe UI" w:hAnsi="Segoe UI" w:cs="Segoe UI"/>
          <w:color w:val="0563C1" w:themeColor="hyperlink"/>
          <w:sz w:val="20"/>
          <w:szCs w:val="20"/>
          <w:u w:val="single"/>
        </w:rPr>
      </w:pPr>
      <w:r w:rsidRPr="00B24DD8">
        <w:rPr>
          <w:rFonts w:ascii="Segoe UI" w:hAnsi="Segoe UI" w:cs="Segoe UI"/>
          <w:spacing w:val="-1"/>
          <w:sz w:val="20"/>
          <w:szCs w:val="20"/>
        </w:rPr>
        <w:t>Sealed</w:t>
      </w:r>
      <w:r w:rsidRPr="00B24DD8">
        <w:rPr>
          <w:rFonts w:ascii="Segoe UI" w:hAnsi="Segoe UI" w:cs="Segoe UI"/>
          <w:sz w:val="20"/>
          <w:szCs w:val="20"/>
        </w:rPr>
        <w:t xml:space="preserve"> </w:t>
      </w:r>
      <w:r w:rsidRPr="00B24DD8">
        <w:rPr>
          <w:rFonts w:ascii="Segoe UI" w:hAnsi="Segoe UI" w:cs="Segoe UI"/>
          <w:spacing w:val="-1"/>
          <w:sz w:val="20"/>
          <w:szCs w:val="20"/>
        </w:rPr>
        <w:t>Proposals</w:t>
      </w:r>
      <w:r w:rsidR="00EA570E">
        <w:rPr>
          <w:rFonts w:ascii="Segoe UI" w:hAnsi="Segoe UI" w:cs="Segoe UI"/>
          <w:spacing w:val="-1"/>
          <w:sz w:val="20"/>
          <w:szCs w:val="20"/>
        </w:rPr>
        <w:t>,</w:t>
      </w:r>
      <w:r w:rsidRPr="00B24DD8">
        <w:rPr>
          <w:rFonts w:ascii="Segoe UI" w:hAnsi="Segoe UI" w:cs="Segoe UI"/>
          <w:sz w:val="20"/>
          <w:szCs w:val="20"/>
        </w:rPr>
        <w:t xml:space="preserve"> </w:t>
      </w:r>
      <w:r w:rsidR="00F22B07">
        <w:rPr>
          <w:rFonts w:ascii="Segoe UI" w:hAnsi="Segoe UI" w:cs="Segoe UI"/>
          <w:sz w:val="20"/>
          <w:szCs w:val="20"/>
        </w:rPr>
        <w:t xml:space="preserve">if mailed please mail to: </w:t>
      </w:r>
      <w:r w:rsidRPr="00B24DD8">
        <w:rPr>
          <w:rFonts w:ascii="Segoe UI" w:hAnsi="Segoe UI" w:cs="Segoe UI"/>
          <w:sz w:val="20"/>
          <w:szCs w:val="20"/>
        </w:rPr>
        <w:t>Emergence Health Network</w:t>
      </w:r>
      <w:r w:rsidRPr="00B24DD8">
        <w:rPr>
          <w:rFonts w:ascii="Segoe UI" w:hAnsi="Segoe UI" w:cs="Segoe UI"/>
          <w:spacing w:val="-1"/>
          <w:sz w:val="20"/>
          <w:szCs w:val="20"/>
        </w:rPr>
        <w:t>,</w:t>
      </w:r>
      <w:r w:rsidRPr="00B24DD8">
        <w:rPr>
          <w:rFonts w:ascii="Segoe UI" w:hAnsi="Segoe UI" w:cs="Segoe UI"/>
          <w:spacing w:val="2"/>
          <w:sz w:val="20"/>
          <w:szCs w:val="20"/>
        </w:rPr>
        <w:t xml:space="preserve"> </w:t>
      </w:r>
      <w:r w:rsidR="00F22B07">
        <w:rPr>
          <w:rFonts w:ascii="Segoe UI" w:hAnsi="Segoe UI" w:cs="Segoe UI"/>
          <w:spacing w:val="2"/>
          <w:sz w:val="20"/>
          <w:szCs w:val="20"/>
        </w:rPr>
        <w:t xml:space="preserve">Attention: Purchasing Department, </w:t>
      </w:r>
      <w:r w:rsidR="008F5FE1" w:rsidRPr="00DE1159">
        <w:rPr>
          <w:rFonts w:ascii="Segoe UI" w:hAnsi="Segoe UI" w:cs="Segoe UI"/>
          <w:spacing w:val="-1"/>
          <w:sz w:val="20"/>
          <w:szCs w:val="20"/>
        </w:rPr>
        <w:t>201 E. Main Suite 600, El</w:t>
      </w:r>
      <w:r w:rsidR="008F5FE1" w:rsidRPr="00DE1159">
        <w:rPr>
          <w:rFonts w:ascii="Segoe UI" w:hAnsi="Segoe UI" w:cs="Segoe UI"/>
          <w:spacing w:val="-2"/>
          <w:sz w:val="20"/>
          <w:szCs w:val="20"/>
        </w:rPr>
        <w:t xml:space="preserve"> </w:t>
      </w:r>
      <w:r w:rsidR="008F5FE1" w:rsidRPr="00DE1159">
        <w:rPr>
          <w:rFonts w:ascii="Segoe UI" w:hAnsi="Segoe UI" w:cs="Segoe UI"/>
          <w:spacing w:val="-1"/>
          <w:sz w:val="20"/>
          <w:szCs w:val="20"/>
        </w:rPr>
        <w:t>Paso, Texas</w:t>
      </w:r>
      <w:r w:rsidR="008F5FE1" w:rsidRPr="00DE1159">
        <w:rPr>
          <w:rFonts w:ascii="Segoe UI" w:hAnsi="Segoe UI" w:cs="Segoe UI"/>
          <w:sz w:val="20"/>
          <w:szCs w:val="20"/>
        </w:rPr>
        <w:t xml:space="preserve"> </w:t>
      </w:r>
      <w:r w:rsidR="008F5FE1" w:rsidRPr="008F5FE1">
        <w:rPr>
          <w:rFonts w:ascii="Segoe UI" w:hAnsi="Segoe UI" w:cs="Segoe UI"/>
          <w:spacing w:val="-1"/>
          <w:sz w:val="20"/>
          <w:szCs w:val="20"/>
        </w:rPr>
        <w:t>79901</w:t>
      </w:r>
      <w:r w:rsidR="00620772" w:rsidRPr="008F5FE1">
        <w:rPr>
          <w:rFonts w:ascii="Segoe UI" w:hAnsi="Segoe UI" w:cs="Segoe UI"/>
          <w:spacing w:val="-1"/>
          <w:sz w:val="20"/>
          <w:szCs w:val="20"/>
        </w:rPr>
        <w:t xml:space="preserve"> </w:t>
      </w:r>
      <w:r w:rsidR="004D2DF1">
        <w:rPr>
          <w:rFonts w:ascii="Segoe UI" w:hAnsi="Segoe UI" w:cs="Segoe UI"/>
          <w:spacing w:val="-1"/>
          <w:sz w:val="20"/>
          <w:szCs w:val="20"/>
        </w:rPr>
        <w:t xml:space="preserve">by January </w:t>
      </w:r>
      <w:r w:rsidR="00854A91">
        <w:rPr>
          <w:rFonts w:ascii="Segoe UI" w:hAnsi="Segoe UI" w:cs="Segoe UI"/>
          <w:spacing w:val="-1"/>
          <w:sz w:val="20"/>
          <w:szCs w:val="20"/>
        </w:rPr>
        <w:t>19</w:t>
      </w:r>
      <w:r w:rsidR="004D2DF1">
        <w:rPr>
          <w:rFonts w:ascii="Segoe UI" w:hAnsi="Segoe UI" w:cs="Segoe UI"/>
          <w:spacing w:val="-1"/>
          <w:sz w:val="20"/>
          <w:szCs w:val="20"/>
        </w:rPr>
        <w:t>, 2024</w:t>
      </w:r>
      <w:r w:rsidR="001948DC" w:rsidRPr="00391248">
        <w:rPr>
          <w:rFonts w:ascii="Segoe UI" w:hAnsi="Segoe UI" w:cs="Segoe UI"/>
          <w:spacing w:val="-1"/>
          <w:sz w:val="20"/>
          <w:szCs w:val="20"/>
        </w:rPr>
        <w:t>,</w:t>
      </w:r>
      <w:r w:rsidR="00E10D3A" w:rsidRPr="00391248">
        <w:rPr>
          <w:rFonts w:ascii="Segoe UI" w:hAnsi="Segoe UI" w:cs="Segoe UI"/>
          <w:spacing w:val="-1"/>
          <w:sz w:val="20"/>
          <w:szCs w:val="20"/>
        </w:rPr>
        <w:t xml:space="preserve"> </w:t>
      </w:r>
      <w:r w:rsidR="00620772" w:rsidRPr="008F5FE1">
        <w:rPr>
          <w:rFonts w:ascii="Segoe UI" w:hAnsi="Segoe UI" w:cs="Segoe UI"/>
          <w:spacing w:val="-1"/>
          <w:sz w:val="20"/>
          <w:szCs w:val="20"/>
        </w:rPr>
        <w:t>before 3:00 P.M.</w:t>
      </w:r>
      <w:r w:rsidR="00620772">
        <w:rPr>
          <w:rFonts w:ascii="Segoe UI" w:hAnsi="Segoe UI" w:cs="Segoe UI"/>
          <w:spacing w:val="-1"/>
          <w:sz w:val="20"/>
          <w:szCs w:val="20"/>
        </w:rPr>
        <w:t xml:space="preserve"> M</w:t>
      </w:r>
      <w:r w:rsidR="001948DC">
        <w:rPr>
          <w:rFonts w:ascii="Segoe UI" w:hAnsi="Segoe UI" w:cs="Segoe UI"/>
          <w:spacing w:val="-1"/>
          <w:sz w:val="20"/>
          <w:szCs w:val="20"/>
        </w:rPr>
        <w:t xml:space="preserve">ST </w:t>
      </w:r>
      <w:r w:rsidR="00620772">
        <w:rPr>
          <w:rFonts w:ascii="Segoe UI" w:hAnsi="Segoe UI" w:cs="Segoe UI"/>
          <w:spacing w:val="-1"/>
          <w:sz w:val="20"/>
          <w:szCs w:val="20"/>
        </w:rPr>
        <w:t>(“Submission Deadline”)</w:t>
      </w:r>
      <w:r w:rsidRPr="009E1AC7">
        <w:rPr>
          <w:rFonts w:ascii="Segoe UI" w:hAnsi="Segoe UI" w:cs="Segoe UI"/>
          <w:spacing w:val="-1"/>
          <w:sz w:val="20"/>
          <w:szCs w:val="20"/>
        </w:rPr>
        <w:t xml:space="preserve"> </w:t>
      </w:r>
      <w:r w:rsidRPr="00B24DD8">
        <w:rPr>
          <w:rFonts w:ascii="Segoe UI" w:hAnsi="Segoe UI" w:cs="Segoe UI"/>
          <w:color w:val="000000" w:themeColor="text1"/>
          <w:sz w:val="20"/>
          <w:szCs w:val="20"/>
        </w:rPr>
        <w:t xml:space="preserve">Proposals can also be emailed; email attachments shall not exceed 150 MB per email. Email to: </w:t>
      </w:r>
      <w:hyperlink r:id="rId9" w:history="1">
        <w:r w:rsidR="00A5620A" w:rsidRPr="00A605F3">
          <w:rPr>
            <w:rStyle w:val="Hyperlink"/>
            <w:rFonts w:ascii="Segoe UI" w:hAnsi="Segoe UI" w:cs="Segoe UI"/>
            <w:sz w:val="20"/>
            <w:szCs w:val="20"/>
          </w:rPr>
          <w:t>RFP@ehnelpaso.org</w:t>
        </w:r>
      </w:hyperlink>
      <w:r w:rsidR="00A5620A">
        <w:rPr>
          <w:rStyle w:val="Hyperlink"/>
          <w:rFonts w:ascii="Segoe UI" w:hAnsi="Segoe UI" w:cs="Segoe UI"/>
          <w:sz w:val="20"/>
          <w:szCs w:val="20"/>
          <w:u w:val="none"/>
        </w:rPr>
        <w:t xml:space="preserve"> </w:t>
      </w:r>
      <w:r w:rsidR="00A5620A" w:rsidRPr="0060192A">
        <w:rPr>
          <w:rStyle w:val="Hyperlink"/>
          <w:rFonts w:ascii="Segoe UI" w:hAnsi="Segoe UI" w:cs="Segoe UI"/>
          <w:color w:val="auto"/>
          <w:sz w:val="20"/>
          <w:szCs w:val="20"/>
          <w:u w:val="none"/>
        </w:rPr>
        <w:t>prior to Submission Deadline.</w:t>
      </w:r>
    </w:p>
    <w:p w14:paraId="2AE5E505" w14:textId="77777777" w:rsidR="00A5620A" w:rsidRDefault="00A5620A" w:rsidP="00B24DD8">
      <w:pPr>
        <w:ind w:left="160" w:right="294"/>
        <w:jc w:val="both"/>
        <w:rPr>
          <w:rFonts w:ascii="Segoe UI" w:hAnsi="Segoe UI" w:cs="Segoe UI"/>
          <w:sz w:val="20"/>
          <w:szCs w:val="20"/>
        </w:rPr>
      </w:pPr>
    </w:p>
    <w:p w14:paraId="5A538F30" w14:textId="493254A4" w:rsidR="009E1AC7" w:rsidRPr="009E1AC7" w:rsidRDefault="009E1AC7" w:rsidP="00B24DD8">
      <w:pPr>
        <w:ind w:left="160" w:right="294"/>
        <w:jc w:val="both"/>
        <w:rPr>
          <w:rFonts w:ascii="Segoe UI" w:hAnsi="Segoe UI" w:cs="Segoe UI"/>
          <w:sz w:val="20"/>
          <w:szCs w:val="20"/>
        </w:rPr>
      </w:pPr>
      <w:r w:rsidRPr="009E1AC7">
        <w:rPr>
          <w:rFonts w:ascii="Segoe UI" w:hAnsi="Segoe UI" w:cs="Segoe UI"/>
          <w:sz w:val="20"/>
          <w:szCs w:val="20"/>
        </w:rPr>
        <w:t>Corporate address:</w:t>
      </w:r>
    </w:p>
    <w:p w14:paraId="4447C038" w14:textId="7D46D0D2" w:rsidR="009E1AC7" w:rsidRPr="009E1AC7" w:rsidRDefault="009E1AC7" w:rsidP="00B24DD8">
      <w:pPr>
        <w:ind w:left="160" w:right="294"/>
        <w:jc w:val="both"/>
        <w:rPr>
          <w:rFonts w:ascii="Segoe UI" w:hAnsi="Segoe UI" w:cs="Segoe UI"/>
          <w:sz w:val="20"/>
          <w:szCs w:val="20"/>
        </w:rPr>
      </w:pPr>
      <w:r w:rsidRPr="009E1AC7">
        <w:rPr>
          <w:rFonts w:ascii="Segoe UI" w:hAnsi="Segoe UI" w:cs="Segoe UI"/>
          <w:sz w:val="20"/>
          <w:szCs w:val="20"/>
        </w:rPr>
        <w:t xml:space="preserve">EMERGENCE HEALTH NETWORK </w:t>
      </w:r>
    </w:p>
    <w:p w14:paraId="65B6F8BF" w14:textId="77777777" w:rsidR="009E1AC7" w:rsidRPr="009E1AC7" w:rsidRDefault="009E1AC7" w:rsidP="009E1AC7">
      <w:pPr>
        <w:ind w:left="160" w:right="294"/>
        <w:jc w:val="both"/>
        <w:rPr>
          <w:rFonts w:ascii="Segoe UI" w:hAnsi="Segoe UI" w:cs="Segoe UI"/>
          <w:sz w:val="20"/>
          <w:szCs w:val="20"/>
        </w:rPr>
      </w:pPr>
      <w:r w:rsidRPr="009E1AC7">
        <w:rPr>
          <w:rFonts w:ascii="Segoe UI" w:hAnsi="Segoe UI" w:cs="Segoe UI"/>
          <w:sz w:val="20"/>
          <w:szCs w:val="20"/>
        </w:rPr>
        <w:t>201 E. Main Suite 600</w:t>
      </w:r>
    </w:p>
    <w:p w14:paraId="3771A263" w14:textId="77777777" w:rsidR="009E1AC7" w:rsidRPr="009E1AC7" w:rsidRDefault="009E1AC7" w:rsidP="009E1AC7">
      <w:pPr>
        <w:ind w:left="160" w:right="294"/>
        <w:jc w:val="both"/>
        <w:rPr>
          <w:rFonts w:ascii="Segoe UI" w:hAnsi="Segoe UI" w:cs="Segoe UI"/>
          <w:sz w:val="20"/>
          <w:szCs w:val="20"/>
        </w:rPr>
      </w:pPr>
      <w:r w:rsidRPr="009E1AC7">
        <w:rPr>
          <w:rFonts w:ascii="Segoe UI" w:hAnsi="Segoe UI" w:cs="Segoe UI"/>
          <w:sz w:val="20"/>
          <w:szCs w:val="20"/>
        </w:rPr>
        <w:t>El Paso, TX 79901</w:t>
      </w:r>
    </w:p>
    <w:p w14:paraId="577A1E60" w14:textId="1D29A8E3" w:rsidR="009E1AC7" w:rsidRDefault="009E1AC7" w:rsidP="00A5620A">
      <w:pPr>
        <w:ind w:left="160" w:right="294"/>
        <w:jc w:val="both"/>
        <w:rPr>
          <w:rFonts w:ascii="Segoe UI" w:hAnsi="Segoe UI" w:cs="Segoe UI"/>
          <w:sz w:val="20"/>
          <w:szCs w:val="20"/>
        </w:rPr>
      </w:pPr>
      <w:r w:rsidRPr="009E1AC7">
        <w:rPr>
          <w:rFonts w:ascii="Segoe UI" w:hAnsi="Segoe UI" w:cs="Segoe UI"/>
          <w:sz w:val="20"/>
          <w:szCs w:val="20"/>
        </w:rPr>
        <w:t>(915) 887-3410</w:t>
      </w:r>
    </w:p>
    <w:p w14:paraId="7955870C" w14:textId="29D1F6F2" w:rsidR="002B7AC6" w:rsidRPr="009E1AC7" w:rsidRDefault="002B7AC6" w:rsidP="009E1AC7">
      <w:pPr>
        <w:ind w:left="160" w:right="294"/>
        <w:jc w:val="both"/>
        <w:rPr>
          <w:rFonts w:ascii="Segoe UI" w:hAnsi="Segoe UI" w:cs="Segoe UI"/>
          <w:sz w:val="20"/>
          <w:szCs w:val="20"/>
        </w:rPr>
      </w:pPr>
      <w:r>
        <w:rPr>
          <w:rFonts w:ascii="Segoe UI" w:hAnsi="Segoe UI" w:cs="Segoe UI"/>
          <w:sz w:val="20"/>
          <w:szCs w:val="20"/>
        </w:rPr>
        <w:t>Attention: Purchasing Department</w:t>
      </w:r>
    </w:p>
    <w:p w14:paraId="3351A7A9" w14:textId="77777777" w:rsidR="00B24DD8" w:rsidRPr="00B24DD8" w:rsidRDefault="00B24DD8" w:rsidP="00B24DD8">
      <w:pPr>
        <w:ind w:left="160" w:right="294"/>
        <w:jc w:val="both"/>
        <w:rPr>
          <w:rFonts w:ascii="Segoe UI" w:hAnsi="Segoe UI" w:cs="Segoe UI"/>
          <w:color w:val="000000" w:themeColor="text1"/>
          <w:sz w:val="20"/>
          <w:szCs w:val="20"/>
        </w:rPr>
      </w:pPr>
    </w:p>
    <w:p w14:paraId="5E99C4E7" w14:textId="77777777" w:rsidR="00B24DD8" w:rsidRPr="00B24DD8" w:rsidRDefault="00B24DD8" w:rsidP="00391248">
      <w:pPr>
        <w:autoSpaceDE/>
        <w:autoSpaceDN/>
        <w:spacing w:after="120"/>
        <w:ind w:right="-14"/>
        <w:jc w:val="center"/>
        <w:outlineLvl w:val="3"/>
        <w:rPr>
          <w:rFonts w:ascii="Segoe UI" w:eastAsia="Arial" w:hAnsi="Segoe UI" w:cs="Segoe UI"/>
          <w:spacing w:val="31"/>
          <w:sz w:val="24"/>
          <w:szCs w:val="24"/>
          <w:lang w:bidi="ar-SA"/>
        </w:rPr>
      </w:pPr>
      <w:r w:rsidRPr="00B24DD8">
        <w:rPr>
          <w:rFonts w:ascii="Segoe UI" w:eastAsia="Arial" w:hAnsi="Segoe UI" w:cs="Segoe UI"/>
          <w:spacing w:val="-1"/>
          <w:sz w:val="24"/>
          <w:szCs w:val="24"/>
          <w:lang w:bidi="ar-SA"/>
        </w:rPr>
        <w:t>Proposals must</w:t>
      </w:r>
      <w:r w:rsidRPr="00B24DD8">
        <w:rPr>
          <w:rFonts w:ascii="Segoe UI" w:eastAsia="Arial" w:hAnsi="Segoe UI" w:cs="Segoe UI"/>
          <w:spacing w:val="1"/>
          <w:sz w:val="24"/>
          <w:szCs w:val="24"/>
          <w:lang w:bidi="ar-SA"/>
        </w:rPr>
        <w:t xml:space="preserve"> </w:t>
      </w:r>
      <w:r w:rsidRPr="00B24DD8">
        <w:rPr>
          <w:rFonts w:ascii="Segoe UI" w:eastAsia="Arial" w:hAnsi="Segoe UI" w:cs="Segoe UI"/>
          <w:sz w:val="24"/>
          <w:szCs w:val="24"/>
          <w:lang w:bidi="ar-SA"/>
        </w:rPr>
        <w:t>be</w:t>
      </w:r>
      <w:r w:rsidRPr="00B24DD8">
        <w:rPr>
          <w:rFonts w:ascii="Segoe UI" w:eastAsia="Arial" w:hAnsi="Segoe UI" w:cs="Segoe UI"/>
          <w:spacing w:val="-3"/>
          <w:sz w:val="24"/>
          <w:szCs w:val="24"/>
          <w:lang w:bidi="ar-SA"/>
        </w:rPr>
        <w:t xml:space="preserve"> </w:t>
      </w:r>
      <w:r w:rsidRPr="00B24DD8">
        <w:rPr>
          <w:rFonts w:ascii="Segoe UI" w:eastAsia="Arial" w:hAnsi="Segoe UI" w:cs="Segoe UI"/>
          <w:sz w:val="24"/>
          <w:szCs w:val="24"/>
          <w:lang w:bidi="ar-SA"/>
        </w:rPr>
        <w:t>in</w:t>
      </w:r>
      <w:r w:rsidRPr="00B24DD8">
        <w:rPr>
          <w:rFonts w:ascii="Segoe UI" w:eastAsia="Arial" w:hAnsi="Segoe UI" w:cs="Segoe UI"/>
          <w:spacing w:val="-2"/>
          <w:sz w:val="24"/>
          <w:szCs w:val="24"/>
          <w:lang w:bidi="ar-SA"/>
        </w:rPr>
        <w:t xml:space="preserve"> </w:t>
      </w:r>
      <w:r w:rsidRPr="00B24DD8">
        <w:rPr>
          <w:rFonts w:ascii="Segoe UI" w:eastAsia="Arial" w:hAnsi="Segoe UI" w:cs="Segoe UI"/>
          <w:sz w:val="24"/>
          <w:szCs w:val="24"/>
          <w:lang w:bidi="ar-SA"/>
        </w:rPr>
        <w:t xml:space="preserve">a </w:t>
      </w:r>
      <w:r w:rsidRPr="00B24DD8">
        <w:rPr>
          <w:rFonts w:ascii="Segoe UI" w:eastAsia="Arial" w:hAnsi="Segoe UI" w:cs="Segoe UI"/>
          <w:spacing w:val="-1"/>
          <w:sz w:val="24"/>
          <w:szCs w:val="24"/>
          <w:lang w:bidi="ar-SA"/>
        </w:rPr>
        <w:t>sealed</w:t>
      </w:r>
      <w:r w:rsidRPr="00B24DD8">
        <w:rPr>
          <w:rFonts w:ascii="Segoe UI" w:eastAsia="Arial" w:hAnsi="Segoe UI" w:cs="Segoe UI"/>
          <w:sz w:val="24"/>
          <w:szCs w:val="24"/>
          <w:lang w:bidi="ar-SA"/>
        </w:rPr>
        <w:t xml:space="preserve"> </w:t>
      </w:r>
      <w:r w:rsidRPr="00B24DD8">
        <w:rPr>
          <w:rFonts w:ascii="Segoe UI" w:eastAsia="Arial" w:hAnsi="Segoe UI" w:cs="Segoe UI"/>
          <w:spacing w:val="-1"/>
          <w:sz w:val="24"/>
          <w:szCs w:val="24"/>
          <w:lang w:bidi="ar-SA"/>
        </w:rPr>
        <w:t>envelope and t</w:t>
      </w:r>
      <w:r w:rsidRPr="00B24DD8">
        <w:rPr>
          <w:rFonts w:ascii="Segoe UI" w:eastAsia="Arial" w:hAnsi="Segoe UI" w:cs="Segoe UI"/>
          <w:sz w:val="24"/>
          <w:szCs w:val="24"/>
          <w:lang w:bidi="ar-SA"/>
        </w:rPr>
        <w:t>he subject line of the email must state:</w:t>
      </w:r>
    </w:p>
    <w:p w14:paraId="4C23A8D6" w14:textId="6AE0810B" w:rsidR="00B24DD8" w:rsidRPr="00B24DD8" w:rsidRDefault="00B24DD8" w:rsidP="00B24DD8">
      <w:pPr>
        <w:autoSpaceDE/>
        <w:autoSpaceDN/>
        <w:ind w:right="-20"/>
        <w:jc w:val="center"/>
        <w:outlineLvl w:val="3"/>
        <w:rPr>
          <w:rFonts w:ascii="Segoe UI" w:eastAsia="Arial" w:hAnsi="Segoe UI" w:cs="Segoe UI"/>
          <w:b/>
          <w:bCs/>
          <w:spacing w:val="-1"/>
          <w:sz w:val="24"/>
          <w:szCs w:val="24"/>
          <w:lang w:bidi="ar-SA"/>
        </w:rPr>
      </w:pPr>
      <w:r w:rsidRPr="00A2347D">
        <w:rPr>
          <w:rFonts w:ascii="Segoe UI" w:eastAsia="Arial" w:hAnsi="Segoe UI" w:cs="Segoe UI"/>
          <w:b/>
          <w:bCs/>
          <w:spacing w:val="-1"/>
          <w:sz w:val="24"/>
          <w:szCs w:val="24"/>
          <w:lang w:bidi="ar-SA"/>
        </w:rPr>
        <w:t>“</w:t>
      </w:r>
      <w:bookmarkStart w:id="5" w:name="_Hlk21599991"/>
      <w:r w:rsidR="0060719D">
        <w:rPr>
          <w:rFonts w:ascii="Segoe UI" w:eastAsia="Arial" w:hAnsi="Segoe UI" w:cs="Segoe UI"/>
          <w:b/>
          <w:bCs/>
          <w:spacing w:val="-1"/>
          <w:sz w:val="24"/>
          <w:szCs w:val="24"/>
          <w:lang w:bidi="ar-SA"/>
        </w:rPr>
        <w:t xml:space="preserve">CONTRACT MANAGEMENT AND ENROLLMENT </w:t>
      </w:r>
      <w:r w:rsidR="00A2347D" w:rsidRPr="00A2347D">
        <w:rPr>
          <w:rFonts w:ascii="Segoe UI" w:eastAsia="Arial" w:hAnsi="Segoe UI" w:cs="Segoe UI"/>
          <w:b/>
          <w:bCs/>
          <w:spacing w:val="-1"/>
          <w:sz w:val="24"/>
          <w:szCs w:val="24"/>
          <w:lang w:bidi="ar-SA"/>
        </w:rPr>
        <w:t xml:space="preserve">SERVICES </w:t>
      </w:r>
      <w:r w:rsidR="0022700C" w:rsidRPr="00A2347D">
        <w:rPr>
          <w:rFonts w:ascii="Segoe UI" w:eastAsia="Arial" w:hAnsi="Segoe UI" w:cs="Segoe UI"/>
          <w:b/>
          <w:bCs/>
          <w:spacing w:val="-1"/>
          <w:sz w:val="24"/>
          <w:szCs w:val="24"/>
          <w:lang w:bidi="ar-SA"/>
        </w:rPr>
        <w:t xml:space="preserve">RFP </w:t>
      </w:r>
      <w:r w:rsidRPr="00A2347D">
        <w:rPr>
          <w:rFonts w:ascii="Segoe UI" w:eastAsia="Arial" w:hAnsi="Segoe UI" w:cs="Segoe UI"/>
          <w:b/>
          <w:bCs/>
          <w:spacing w:val="-1"/>
          <w:sz w:val="24"/>
          <w:szCs w:val="24"/>
          <w:lang w:bidi="ar-SA"/>
        </w:rPr>
        <w:t xml:space="preserve"># </w:t>
      </w:r>
      <w:r w:rsidR="009E1AC7" w:rsidRPr="00A2347D">
        <w:rPr>
          <w:rFonts w:ascii="Segoe UI" w:eastAsia="Arial" w:hAnsi="Segoe UI" w:cs="Segoe UI"/>
          <w:b/>
          <w:bCs/>
          <w:spacing w:val="-1"/>
          <w:sz w:val="24"/>
          <w:szCs w:val="24"/>
          <w:lang w:bidi="ar-SA"/>
        </w:rPr>
        <w:t>2</w:t>
      </w:r>
      <w:bookmarkEnd w:id="5"/>
      <w:r w:rsidR="0060719D">
        <w:rPr>
          <w:rFonts w:ascii="Segoe UI" w:eastAsia="Arial" w:hAnsi="Segoe UI" w:cs="Segoe UI"/>
          <w:b/>
          <w:bCs/>
          <w:spacing w:val="-1"/>
          <w:sz w:val="24"/>
          <w:szCs w:val="24"/>
          <w:lang w:bidi="ar-SA"/>
        </w:rPr>
        <w:t>4-001</w:t>
      </w:r>
      <w:r w:rsidR="009E1AC7" w:rsidRPr="009E1AC7">
        <w:rPr>
          <w:rFonts w:ascii="Segoe UI" w:eastAsia="Arial" w:hAnsi="Segoe UI" w:cs="Segoe UI"/>
          <w:b/>
          <w:bCs/>
          <w:spacing w:val="-1"/>
          <w:sz w:val="24"/>
          <w:szCs w:val="24"/>
          <w:lang w:bidi="ar-SA"/>
        </w:rPr>
        <w:t>”</w:t>
      </w:r>
    </w:p>
    <w:p w14:paraId="0F10E832" w14:textId="77777777" w:rsidR="00B24DD8" w:rsidRPr="00B24DD8" w:rsidRDefault="00B24DD8" w:rsidP="00B24DD8">
      <w:pPr>
        <w:autoSpaceDE/>
        <w:autoSpaceDN/>
        <w:ind w:right="-20"/>
        <w:jc w:val="center"/>
        <w:outlineLvl w:val="3"/>
        <w:rPr>
          <w:rFonts w:ascii="Segoe UI" w:eastAsia="Arial" w:hAnsi="Segoe UI" w:cs="Segoe UI"/>
          <w:sz w:val="24"/>
          <w:szCs w:val="24"/>
          <w:lang w:bidi="ar-SA"/>
        </w:rPr>
      </w:pPr>
    </w:p>
    <w:p w14:paraId="2A4DC6B1" w14:textId="77777777" w:rsidR="00B24DD8" w:rsidRPr="00B24DD8" w:rsidRDefault="00B24DD8" w:rsidP="00B24DD8">
      <w:pPr>
        <w:jc w:val="center"/>
        <w:rPr>
          <w:rFonts w:ascii="Segoe UI" w:eastAsia="Arial" w:hAnsi="Segoe UI" w:cs="Segoe UI"/>
          <w:sz w:val="24"/>
          <w:szCs w:val="24"/>
        </w:rPr>
      </w:pPr>
      <w:r w:rsidRPr="00B24DD8">
        <w:rPr>
          <w:rFonts w:ascii="Segoe UI" w:hAnsi="Segoe UI" w:cs="Segoe UI"/>
          <w:sz w:val="24"/>
          <w:szCs w:val="24"/>
        </w:rPr>
        <w:t>Response &amp; Communication Protocols</w:t>
      </w:r>
    </w:p>
    <w:p w14:paraId="04CC3E42" w14:textId="7551EE27" w:rsidR="00B24DD8" w:rsidRPr="00B24DD8" w:rsidRDefault="00B24DD8" w:rsidP="004F7A79">
      <w:pPr>
        <w:ind w:left="160" w:right="294"/>
        <w:jc w:val="both"/>
        <w:rPr>
          <w:rFonts w:ascii="Segoe UI" w:eastAsia="Arial" w:hAnsi="Segoe UI" w:cs="Segoe UI"/>
          <w:color w:val="FF0000"/>
          <w:sz w:val="20"/>
          <w:szCs w:val="20"/>
        </w:rPr>
      </w:pPr>
      <w:r w:rsidRPr="00B24DD8">
        <w:rPr>
          <w:rFonts w:ascii="Segoe UI" w:eastAsia="Arial" w:hAnsi="Segoe UI" w:cs="Segoe UI"/>
          <w:spacing w:val="-1"/>
          <w:sz w:val="20"/>
          <w:szCs w:val="20"/>
        </w:rPr>
        <w:t>Do</w:t>
      </w:r>
      <w:r w:rsidRPr="00B24DD8">
        <w:rPr>
          <w:rFonts w:ascii="Segoe UI" w:eastAsia="Arial" w:hAnsi="Segoe UI" w:cs="Segoe UI"/>
          <w:sz w:val="20"/>
          <w:szCs w:val="20"/>
        </w:rPr>
        <w:t xml:space="preserve"> not</w:t>
      </w:r>
      <w:r w:rsidRPr="00B24DD8">
        <w:rPr>
          <w:rFonts w:ascii="Segoe UI" w:eastAsia="Arial" w:hAnsi="Segoe UI" w:cs="Segoe UI"/>
          <w:spacing w:val="1"/>
          <w:sz w:val="20"/>
          <w:szCs w:val="20"/>
        </w:rPr>
        <w:t xml:space="preserve"> </w:t>
      </w:r>
      <w:r w:rsidRPr="00B24DD8">
        <w:rPr>
          <w:rFonts w:ascii="Segoe UI" w:eastAsia="Arial" w:hAnsi="Segoe UI" w:cs="Segoe UI"/>
          <w:spacing w:val="-1"/>
          <w:sz w:val="20"/>
          <w:szCs w:val="20"/>
        </w:rPr>
        <w:t xml:space="preserve">contact </w:t>
      </w:r>
      <w:r w:rsidRPr="00B24DD8">
        <w:rPr>
          <w:rFonts w:ascii="Segoe UI" w:eastAsia="Arial" w:hAnsi="Segoe UI" w:cs="Segoe UI"/>
          <w:sz w:val="20"/>
          <w:szCs w:val="20"/>
        </w:rPr>
        <w:t>the</w:t>
      </w:r>
      <w:r w:rsidRPr="00B24DD8">
        <w:rPr>
          <w:rFonts w:ascii="Segoe UI" w:eastAsia="Arial" w:hAnsi="Segoe UI" w:cs="Segoe UI"/>
          <w:spacing w:val="-3"/>
          <w:sz w:val="20"/>
          <w:szCs w:val="20"/>
        </w:rPr>
        <w:t xml:space="preserve"> </w:t>
      </w:r>
      <w:r w:rsidRPr="00B24DD8">
        <w:rPr>
          <w:rFonts w:ascii="Segoe UI" w:eastAsia="Arial" w:hAnsi="Segoe UI" w:cs="Segoe UI"/>
          <w:spacing w:val="-1"/>
          <w:sz w:val="20"/>
          <w:szCs w:val="20"/>
        </w:rPr>
        <w:t>requesting</w:t>
      </w:r>
      <w:r w:rsidRPr="00B24DD8">
        <w:rPr>
          <w:rFonts w:ascii="Segoe UI" w:eastAsia="Arial" w:hAnsi="Segoe UI" w:cs="Segoe UI"/>
          <w:spacing w:val="-3"/>
          <w:sz w:val="20"/>
          <w:szCs w:val="20"/>
        </w:rPr>
        <w:t xml:space="preserve"> </w:t>
      </w:r>
      <w:r w:rsidRPr="00B24DD8">
        <w:rPr>
          <w:rFonts w:ascii="Segoe UI" w:eastAsia="Arial" w:hAnsi="Segoe UI" w:cs="Segoe UI"/>
          <w:spacing w:val="-1"/>
          <w:sz w:val="20"/>
          <w:szCs w:val="20"/>
        </w:rPr>
        <w:t>department.</w:t>
      </w:r>
      <w:r w:rsidRPr="00B24DD8">
        <w:rPr>
          <w:rFonts w:ascii="Segoe UI" w:eastAsia="Arial" w:hAnsi="Segoe UI" w:cs="Segoe UI"/>
          <w:sz w:val="20"/>
          <w:szCs w:val="20"/>
        </w:rPr>
        <w:t xml:space="preserve"> </w:t>
      </w:r>
      <w:r w:rsidRPr="00B24DD8">
        <w:rPr>
          <w:rFonts w:ascii="Segoe UI" w:eastAsia="Arial" w:hAnsi="Segoe UI" w:cs="Segoe UI"/>
          <w:spacing w:val="3"/>
          <w:sz w:val="20"/>
          <w:szCs w:val="20"/>
        </w:rPr>
        <w:t xml:space="preserve"> </w:t>
      </w:r>
      <w:r w:rsidRPr="00B24DD8">
        <w:rPr>
          <w:rFonts w:ascii="Segoe UI" w:eastAsia="Arial" w:hAnsi="Segoe UI" w:cs="Segoe UI"/>
          <w:spacing w:val="-2"/>
          <w:sz w:val="20"/>
          <w:szCs w:val="20"/>
        </w:rPr>
        <w:t>Any</w:t>
      </w:r>
      <w:r w:rsidRPr="00B24DD8">
        <w:rPr>
          <w:rFonts w:ascii="Segoe UI" w:eastAsia="Arial" w:hAnsi="Segoe UI" w:cs="Segoe UI"/>
          <w:spacing w:val="-4"/>
          <w:sz w:val="20"/>
          <w:szCs w:val="20"/>
        </w:rPr>
        <w:t xml:space="preserve"> </w:t>
      </w:r>
      <w:r w:rsidRPr="00B24DD8">
        <w:rPr>
          <w:rFonts w:ascii="Segoe UI" w:eastAsia="Arial" w:hAnsi="Segoe UI" w:cs="Segoe UI"/>
          <w:spacing w:val="-1"/>
          <w:sz w:val="20"/>
          <w:szCs w:val="20"/>
        </w:rPr>
        <w:t>questions</w:t>
      </w:r>
      <w:r w:rsidRPr="00B24DD8">
        <w:rPr>
          <w:rFonts w:ascii="Segoe UI" w:eastAsia="Arial" w:hAnsi="Segoe UI" w:cs="Segoe UI"/>
          <w:sz w:val="20"/>
          <w:szCs w:val="20"/>
        </w:rPr>
        <w:t xml:space="preserve"> or</w:t>
      </w:r>
      <w:r w:rsidRPr="00B24DD8">
        <w:rPr>
          <w:rFonts w:ascii="Segoe UI" w:eastAsia="Arial" w:hAnsi="Segoe UI" w:cs="Segoe UI"/>
          <w:spacing w:val="-1"/>
          <w:sz w:val="20"/>
          <w:szCs w:val="20"/>
        </w:rPr>
        <w:t xml:space="preserve"> additional information</w:t>
      </w:r>
      <w:r w:rsidR="00471A39">
        <w:rPr>
          <w:rFonts w:ascii="Segoe UI" w:eastAsia="Arial" w:hAnsi="Segoe UI" w:cs="Segoe UI"/>
          <w:spacing w:val="53"/>
          <w:sz w:val="20"/>
          <w:szCs w:val="20"/>
        </w:rPr>
        <w:t xml:space="preserve"> </w:t>
      </w:r>
      <w:r w:rsidRPr="00B24DD8">
        <w:rPr>
          <w:rFonts w:ascii="Segoe UI" w:eastAsia="Arial" w:hAnsi="Segoe UI" w:cs="Segoe UI"/>
          <w:spacing w:val="-1"/>
          <w:sz w:val="20"/>
          <w:szCs w:val="20"/>
        </w:rPr>
        <w:t>required</w:t>
      </w:r>
      <w:r w:rsidRPr="00B24DD8">
        <w:rPr>
          <w:rFonts w:ascii="Segoe UI" w:eastAsia="Arial" w:hAnsi="Segoe UI" w:cs="Segoe UI"/>
          <w:spacing w:val="-2"/>
          <w:sz w:val="20"/>
          <w:szCs w:val="20"/>
        </w:rPr>
        <w:t xml:space="preserve"> </w:t>
      </w:r>
      <w:r w:rsidRPr="00B24DD8">
        <w:rPr>
          <w:rFonts w:ascii="Segoe UI" w:eastAsia="Arial" w:hAnsi="Segoe UI" w:cs="Segoe UI"/>
          <w:sz w:val="20"/>
          <w:szCs w:val="20"/>
        </w:rPr>
        <w:t>by</w:t>
      </w:r>
      <w:r w:rsidRPr="00B24DD8">
        <w:rPr>
          <w:rFonts w:ascii="Segoe UI" w:eastAsia="Arial" w:hAnsi="Segoe UI" w:cs="Segoe UI"/>
          <w:spacing w:val="-5"/>
          <w:sz w:val="20"/>
          <w:szCs w:val="20"/>
        </w:rPr>
        <w:t xml:space="preserve"> </w:t>
      </w:r>
      <w:r w:rsidRPr="00B24DD8">
        <w:rPr>
          <w:rFonts w:ascii="Segoe UI" w:eastAsia="Arial" w:hAnsi="Segoe UI" w:cs="Segoe UI"/>
          <w:sz w:val="20"/>
          <w:szCs w:val="20"/>
        </w:rPr>
        <w:t>interested</w:t>
      </w:r>
      <w:r w:rsidRPr="00B24DD8">
        <w:rPr>
          <w:rFonts w:ascii="Segoe UI" w:eastAsia="Arial" w:hAnsi="Segoe UI" w:cs="Segoe UI"/>
          <w:spacing w:val="-4"/>
          <w:sz w:val="20"/>
          <w:szCs w:val="20"/>
        </w:rPr>
        <w:t xml:space="preserve"> </w:t>
      </w:r>
      <w:r w:rsidRPr="00B24DD8">
        <w:rPr>
          <w:rFonts w:ascii="Segoe UI" w:eastAsia="Arial" w:hAnsi="Segoe UI" w:cs="Segoe UI"/>
          <w:spacing w:val="-1"/>
          <w:sz w:val="20"/>
          <w:szCs w:val="20"/>
        </w:rPr>
        <w:t>vendors</w:t>
      </w:r>
      <w:r w:rsidRPr="00B24DD8">
        <w:rPr>
          <w:rFonts w:ascii="Segoe UI" w:eastAsia="Arial" w:hAnsi="Segoe UI" w:cs="Segoe UI"/>
          <w:spacing w:val="1"/>
          <w:sz w:val="20"/>
          <w:szCs w:val="20"/>
        </w:rPr>
        <w:t xml:space="preserve"> </w:t>
      </w:r>
      <w:r w:rsidRPr="00B24DD8">
        <w:rPr>
          <w:rFonts w:ascii="Segoe UI" w:eastAsia="Arial" w:hAnsi="Segoe UI" w:cs="Segoe UI"/>
          <w:sz w:val="20"/>
          <w:szCs w:val="20"/>
        </w:rPr>
        <w:t>must</w:t>
      </w:r>
      <w:r w:rsidRPr="00B24DD8">
        <w:rPr>
          <w:rFonts w:ascii="Segoe UI" w:eastAsia="Arial" w:hAnsi="Segoe UI" w:cs="Segoe UI"/>
          <w:spacing w:val="1"/>
          <w:sz w:val="20"/>
          <w:szCs w:val="20"/>
        </w:rPr>
        <w:t xml:space="preserve"> </w:t>
      </w:r>
      <w:r w:rsidRPr="00B24DD8">
        <w:rPr>
          <w:rFonts w:ascii="Segoe UI" w:eastAsia="Arial" w:hAnsi="Segoe UI" w:cs="Segoe UI"/>
          <w:sz w:val="20"/>
          <w:szCs w:val="20"/>
        </w:rPr>
        <w:t>be</w:t>
      </w:r>
      <w:r w:rsidRPr="00B24DD8">
        <w:rPr>
          <w:rFonts w:ascii="Segoe UI" w:eastAsia="Arial" w:hAnsi="Segoe UI" w:cs="Segoe UI"/>
          <w:spacing w:val="-3"/>
          <w:sz w:val="20"/>
          <w:szCs w:val="20"/>
        </w:rPr>
        <w:t xml:space="preserve"> </w:t>
      </w:r>
      <w:r w:rsidRPr="00B24DD8">
        <w:rPr>
          <w:rFonts w:ascii="Segoe UI" w:eastAsia="Arial" w:hAnsi="Segoe UI" w:cs="Segoe UI"/>
          <w:spacing w:val="-1"/>
          <w:sz w:val="20"/>
          <w:szCs w:val="20"/>
        </w:rPr>
        <w:t>emailed</w:t>
      </w:r>
      <w:r w:rsidRPr="00B24DD8">
        <w:rPr>
          <w:rFonts w:ascii="Segoe UI" w:eastAsia="Arial" w:hAnsi="Segoe UI" w:cs="Segoe UI"/>
          <w:sz w:val="20"/>
          <w:szCs w:val="20"/>
        </w:rPr>
        <w:t xml:space="preserve"> to:</w:t>
      </w:r>
      <w:r w:rsidRPr="00B24DD8">
        <w:rPr>
          <w:rFonts w:ascii="Segoe UI" w:eastAsia="Arial" w:hAnsi="Segoe UI" w:cs="Segoe UI"/>
          <w:spacing w:val="1"/>
          <w:sz w:val="20"/>
          <w:szCs w:val="20"/>
        </w:rPr>
        <w:t xml:space="preserve"> </w:t>
      </w:r>
      <w:hyperlink r:id="rId10" w:history="1">
        <w:r w:rsidRPr="00B24DD8">
          <w:rPr>
            <w:rFonts w:ascii="Segoe UI" w:eastAsia="Arial" w:hAnsi="Segoe UI" w:cs="Segoe UI"/>
            <w:color w:val="0563C1" w:themeColor="hyperlink"/>
            <w:spacing w:val="-1"/>
            <w:sz w:val="20"/>
            <w:szCs w:val="20"/>
            <w:u w:val="single" w:color="0000FF"/>
          </w:rPr>
          <w:t>bidquestions@ehnelpaso.org</w:t>
        </w:r>
      </w:hyperlink>
      <w:r w:rsidR="00900737">
        <w:rPr>
          <w:rFonts w:ascii="Segoe UI" w:hAnsi="Segoe UI" w:cs="Segoe UI"/>
          <w:sz w:val="20"/>
          <w:szCs w:val="20"/>
        </w:rPr>
        <w:t xml:space="preserve"> </w:t>
      </w:r>
      <w:r w:rsidR="00900737" w:rsidRPr="00A5620A">
        <w:rPr>
          <w:rFonts w:ascii="Segoe UI" w:hAnsi="Segoe UI" w:cs="Segoe UI"/>
          <w:sz w:val="20"/>
          <w:szCs w:val="20"/>
        </w:rPr>
        <w:t xml:space="preserve">before 3:00 P.M. </w:t>
      </w:r>
      <w:r w:rsidR="00900737" w:rsidRPr="00391248">
        <w:rPr>
          <w:rFonts w:ascii="Segoe UI" w:hAnsi="Segoe UI" w:cs="Segoe UI"/>
          <w:sz w:val="20"/>
          <w:szCs w:val="20"/>
        </w:rPr>
        <w:t xml:space="preserve">MST </w:t>
      </w:r>
      <w:r w:rsidR="00EC379C">
        <w:rPr>
          <w:rFonts w:ascii="Segoe UI" w:hAnsi="Segoe UI" w:cs="Segoe UI"/>
          <w:spacing w:val="-1"/>
          <w:sz w:val="20"/>
          <w:szCs w:val="20"/>
        </w:rPr>
        <w:t xml:space="preserve">December </w:t>
      </w:r>
      <w:r w:rsidR="00854A91">
        <w:rPr>
          <w:rFonts w:ascii="Segoe UI" w:hAnsi="Segoe UI" w:cs="Segoe UI"/>
          <w:spacing w:val="-1"/>
          <w:sz w:val="20"/>
          <w:szCs w:val="20"/>
        </w:rPr>
        <w:t>21</w:t>
      </w:r>
      <w:r w:rsidR="00EC379C">
        <w:rPr>
          <w:rFonts w:ascii="Segoe UI" w:hAnsi="Segoe UI" w:cs="Segoe UI"/>
          <w:spacing w:val="-1"/>
          <w:sz w:val="20"/>
          <w:szCs w:val="20"/>
        </w:rPr>
        <w:t>, 2023 (</w:t>
      </w:r>
      <w:r w:rsidR="00471A39" w:rsidRPr="00471A39">
        <w:rPr>
          <w:rFonts w:ascii="Segoe UI" w:hAnsi="Segoe UI" w:cs="Segoe UI"/>
          <w:sz w:val="20"/>
          <w:szCs w:val="20"/>
        </w:rPr>
        <w:t>Q &amp; A Period Closes</w:t>
      </w:r>
      <w:r w:rsidR="00900737">
        <w:rPr>
          <w:rFonts w:ascii="Segoe UI" w:hAnsi="Segoe UI" w:cs="Segoe UI"/>
          <w:sz w:val="20"/>
          <w:szCs w:val="20"/>
        </w:rPr>
        <w:t xml:space="preserve">”) </w:t>
      </w:r>
      <w:r w:rsidRPr="00B24DD8">
        <w:rPr>
          <w:rFonts w:ascii="Segoe UI" w:hAnsi="Segoe UI" w:cs="Segoe UI"/>
          <w:sz w:val="20"/>
          <w:szCs w:val="20"/>
        </w:rPr>
        <w:t>S</w:t>
      </w:r>
      <w:r w:rsidRPr="00B24DD8">
        <w:rPr>
          <w:rFonts w:ascii="Segoe UI" w:eastAsia="Arial" w:hAnsi="Segoe UI" w:cs="Segoe UI"/>
          <w:spacing w:val="-1"/>
          <w:sz w:val="20"/>
          <w:szCs w:val="20"/>
        </w:rPr>
        <w:t>olicitation number</w:t>
      </w:r>
      <w:r w:rsidRPr="00B24DD8">
        <w:rPr>
          <w:rFonts w:ascii="Segoe UI" w:eastAsia="Arial" w:hAnsi="Segoe UI" w:cs="Segoe UI"/>
          <w:spacing w:val="1"/>
          <w:sz w:val="20"/>
          <w:szCs w:val="20"/>
        </w:rPr>
        <w:t xml:space="preserve"> </w:t>
      </w:r>
      <w:r w:rsidRPr="00B24DD8">
        <w:rPr>
          <w:rFonts w:ascii="Segoe UI" w:eastAsia="Arial" w:hAnsi="Segoe UI" w:cs="Segoe UI"/>
          <w:spacing w:val="-1"/>
          <w:sz w:val="20"/>
          <w:szCs w:val="20"/>
        </w:rPr>
        <w:t>and</w:t>
      </w:r>
      <w:r w:rsidRPr="00B24DD8">
        <w:rPr>
          <w:rFonts w:ascii="Segoe UI" w:eastAsia="Arial" w:hAnsi="Segoe UI" w:cs="Segoe UI"/>
          <w:spacing w:val="-2"/>
          <w:sz w:val="20"/>
          <w:szCs w:val="20"/>
        </w:rPr>
        <w:t xml:space="preserve"> </w:t>
      </w:r>
      <w:r w:rsidRPr="00B24DD8">
        <w:rPr>
          <w:rFonts w:ascii="Segoe UI" w:eastAsia="Arial" w:hAnsi="Segoe UI" w:cs="Segoe UI"/>
          <w:spacing w:val="-1"/>
          <w:sz w:val="20"/>
          <w:szCs w:val="20"/>
        </w:rPr>
        <w:t>title</w:t>
      </w:r>
      <w:r w:rsidRPr="00B24DD8">
        <w:rPr>
          <w:rFonts w:ascii="Segoe UI" w:eastAsia="Arial" w:hAnsi="Segoe UI" w:cs="Segoe UI"/>
          <w:spacing w:val="-2"/>
          <w:sz w:val="20"/>
          <w:szCs w:val="20"/>
        </w:rPr>
        <w:t xml:space="preserve"> </w:t>
      </w:r>
      <w:r w:rsidRPr="00B24DD8">
        <w:rPr>
          <w:rFonts w:ascii="Segoe UI" w:eastAsia="Arial" w:hAnsi="Segoe UI" w:cs="Segoe UI"/>
          <w:spacing w:val="-1"/>
          <w:sz w:val="20"/>
          <w:szCs w:val="20"/>
        </w:rPr>
        <w:t>must</w:t>
      </w:r>
      <w:r w:rsidRPr="00B24DD8">
        <w:rPr>
          <w:rFonts w:ascii="Segoe UI" w:eastAsia="Arial" w:hAnsi="Segoe UI" w:cs="Segoe UI"/>
          <w:spacing w:val="1"/>
          <w:sz w:val="20"/>
          <w:szCs w:val="20"/>
        </w:rPr>
        <w:t xml:space="preserve"> </w:t>
      </w:r>
      <w:r w:rsidRPr="00B24DD8">
        <w:rPr>
          <w:rFonts w:ascii="Segoe UI" w:eastAsia="Arial" w:hAnsi="Segoe UI" w:cs="Segoe UI"/>
          <w:sz w:val="20"/>
          <w:szCs w:val="20"/>
        </w:rPr>
        <w:t>be</w:t>
      </w:r>
      <w:r w:rsidRPr="00B24DD8">
        <w:rPr>
          <w:rFonts w:ascii="Segoe UI" w:eastAsia="Arial" w:hAnsi="Segoe UI" w:cs="Segoe UI"/>
          <w:spacing w:val="-3"/>
          <w:sz w:val="20"/>
          <w:szCs w:val="20"/>
        </w:rPr>
        <w:t xml:space="preserve"> </w:t>
      </w:r>
      <w:r w:rsidRPr="00B24DD8">
        <w:rPr>
          <w:rFonts w:ascii="Segoe UI" w:eastAsia="Arial" w:hAnsi="Segoe UI" w:cs="Segoe UI"/>
          <w:sz w:val="20"/>
          <w:szCs w:val="20"/>
        </w:rPr>
        <w:t>on</w:t>
      </w:r>
      <w:r w:rsidRPr="00B24DD8">
        <w:rPr>
          <w:rFonts w:ascii="Segoe UI" w:eastAsia="Arial" w:hAnsi="Segoe UI" w:cs="Segoe UI"/>
          <w:spacing w:val="-3"/>
          <w:sz w:val="20"/>
          <w:szCs w:val="20"/>
        </w:rPr>
        <w:t xml:space="preserve"> </w:t>
      </w:r>
      <w:r w:rsidRPr="00B24DD8">
        <w:rPr>
          <w:rFonts w:ascii="Segoe UI" w:eastAsia="Arial" w:hAnsi="Segoe UI" w:cs="Segoe UI"/>
          <w:sz w:val="20"/>
          <w:szCs w:val="20"/>
        </w:rPr>
        <w:t>the</w:t>
      </w:r>
      <w:r w:rsidRPr="00B24DD8">
        <w:rPr>
          <w:rFonts w:ascii="Segoe UI" w:eastAsia="Arial" w:hAnsi="Segoe UI" w:cs="Segoe UI"/>
          <w:spacing w:val="41"/>
          <w:sz w:val="20"/>
          <w:szCs w:val="20"/>
        </w:rPr>
        <w:t xml:space="preserve"> </w:t>
      </w:r>
      <w:r w:rsidRPr="00B24DD8">
        <w:rPr>
          <w:rFonts w:ascii="Segoe UI" w:eastAsia="Arial" w:hAnsi="Segoe UI" w:cs="Segoe UI"/>
          <w:spacing w:val="-1"/>
          <w:sz w:val="20"/>
          <w:szCs w:val="20"/>
        </w:rPr>
        <w:t>“Subject</w:t>
      </w:r>
      <w:r w:rsidRPr="00B24DD8">
        <w:rPr>
          <w:rFonts w:ascii="Segoe UI" w:eastAsia="Arial" w:hAnsi="Segoe UI" w:cs="Segoe UI"/>
          <w:spacing w:val="1"/>
          <w:sz w:val="20"/>
          <w:szCs w:val="20"/>
        </w:rPr>
        <w:t xml:space="preserve"> </w:t>
      </w:r>
      <w:r w:rsidRPr="00B24DD8">
        <w:rPr>
          <w:rFonts w:ascii="Segoe UI" w:eastAsia="Arial" w:hAnsi="Segoe UI" w:cs="Segoe UI"/>
          <w:sz w:val="20"/>
          <w:szCs w:val="20"/>
        </w:rPr>
        <w:t xml:space="preserve">Line” </w:t>
      </w:r>
      <w:r w:rsidR="00900737" w:rsidRPr="00900737">
        <w:rPr>
          <w:rFonts w:ascii="Segoe UI" w:eastAsia="Arial" w:hAnsi="Segoe UI" w:cs="Segoe UI"/>
          <w:sz w:val="20"/>
          <w:szCs w:val="20"/>
        </w:rPr>
        <w:t xml:space="preserve">of the email.  Attempts to circumvent this requirement may result in rejection of the proposal as non-compliant.  </w:t>
      </w:r>
      <w:r w:rsidRPr="00B24DD8">
        <w:rPr>
          <w:rFonts w:ascii="Segoe UI" w:eastAsia="Arial" w:hAnsi="Segoe UI" w:cs="Segoe UI"/>
          <w:spacing w:val="3"/>
          <w:sz w:val="20"/>
          <w:szCs w:val="20"/>
        </w:rPr>
        <w:t xml:space="preserve"> </w:t>
      </w:r>
    </w:p>
    <w:p w14:paraId="2A7D282B" w14:textId="77777777" w:rsidR="00B24DD8" w:rsidRPr="00B24DD8" w:rsidRDefault="00B24DD8" w:rsidP="004F7A79">
      <w:pPr>
        <w:spacing w:before="3"/>
        <w:jc w:val="both"/>
        <w:rPr>
          <w:rFonts w:ascii="Segoe UI" w:eastAsia="Arial" w:hAnsi="Segoe UI" w:cs="Segoe UI"/>
          <w:sz w:val="20"/>
          <w:szCs w:val="20"/>
        </w:rPr>
      </w:pPr>
    </w:p>
    <w:p w14:paraId="1E7ACA52" w14:textId="6996761B" w:rsidR="00B24DD8" w:rsidRPr="00B24DD8" w:rsidRDefault="00B24DD8" w:rsidP="004F7A79">
      <w:pPr>
        <w:autoSpaceDE/>
        <w:autoSpaceDN/>
        <w:ind w:left="160" w:right="180"/>
        <w:jc w:val="both"/>
        <w:rPr>
          <w:rFonts w:ascii="Segoe UI" w:hAnsi="Segoe UI" w:cs="Segoe UI"/>
          <w:color w:val="000000" w:themeColor="text1"/>
          <w:sz w:val="20"/>
          <w:szCs w:val="20"/>
          <w:lang w:bidi="ar-SA"/>
        </w:rPr>
      </w:pPr>
      <w:r w:rsidRPr="00B24DD8">
        <w:rPr>
          <w:rFonts w:ascii="Segoe UI" w:hAnsi="Segoe UI" w:cs="Segoe UI"/>
          <w:color w:val="000000" w:themeColor="text1"/>
          <w:spacing w:val="-1"/>
          <w:sz w:val="20"/>
          <w:szCs w:val="20"/>
          <w:lang w:bidi="ar-SA"/>
        </w:rPr>
        <w:t>Any</w:t>
      </w:r>
      <w:r w:rsidRPr="00B24DD8">
        <w:rPr>
          <w:rFonts w:ascii="Segoe UI" w:hAnsi="Segoe UI" w:cs="Segoe UI"/>
          <w:color w:val="000000" w:themeColor="text1"/>
          <w:spacing w:val="26"/>
          <w:sz w:val="20"/>
          <w:szCs w:val="20"/>
          <w:lang w:bidi="ar-SA"/>
        </w:rPr>
        <w:t xml:space="preserve"> </w:t>
      </w:r>
      <w:r w:rsidRPr="00B24DD8">
        <w:rPr>
          <w:rFonts w:ascii="Segoe UI" w:hAnsi="Segoe UI" w:cs="Segoe UI"/>
          <w:color w:val="000000" w:themeColor="text1"/>
          <w:sz w:val="20"/>
          <w:szCs w:val="20"/>
          <w:lang w:bidi="ar-SA"/>
        </w:rPr>
        <w:t>changes</w:t>
      </w:r>
      <w:r w:rsidRPr="00B24DD8">
        <w:rPr>
          <w:rFonts w:ascii="Segoe UI" w:hAnsi="Segoe UI" w:cs="Segoe UI"/>
          <w:color w:val="000000" w:themeColor="text1"/>
          <w:spacing w:val="29"/>
          <w:sz w:val="20"/>
          <w:szCs w:val="20"/>
          <w:lang w:bidi="ar-SA"/>
        </w:rPr>
        <w:t xml:space="preserve"> </w:t>
      </w:r>
      <w:r w:rsidR="007F6627" w:rsidRPr="00B24DD8">
        <w:rPr>
          <w:rFonts w:ascii="Segoe UI" w:hAnsi="Segoe UI" w:cs="Segoe UI"/>
          <w:color w:val="000000" w:themeColor="text1"/>
          <w:spacing w:val="-1"/>
          <w:sz w:val="20"/>
          <w:szCs w:val="20"/>
          <w:lang w:bidi="ar-SA"/>
        </w:rPr>
        <w:t>to</w:t>
      </w:r>
      <w:r w:rsidRPr="00B24DD8">
        <w:rPr>
          <w:rFonts w:ascii="Segoe UI" w:hAnsi="Segoe UI" w:cs="Segoe UI"/>
          <w:color w:val="000000" w:themeColor="text1"/>
          <w:spacing w:val="27"/>
          <w:sz w:val="20"/>
          <w:szCs w:val="20"/>
          <w:lang w:bidi="ar-SA"/>
        </w:rPr>
        <w:t xml:space="preserve"> </w:t>
      </w:r>
      <w:r w:rsidRPr="00B24DD8">
        <w:rPr>
          <w:rFonts w:ascii="Segoe UI" w:hAnsi="Segoe UI" w:cs="Segoe UI"/>
          <w:color w:val="000000" w:themeColor="text1"/>
          <w:sz w:val="20"/>
          <w:szCs w:val="20"/>
          <w:lang w:bidi="ar-SA"/>
        </w:rPr>
        <w:t>the</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pacing w:val="-1"/>
          <w:sz w:val="20"/>
          <w:szCs w:val="20"/>
          <w:lang w:bidi="ar-SA"/>
        </w:rPr>
        <w:t>specifications</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pacing w:val="-2"/>
          <w:sz w:val="20"/>
          <w:szCs w:val="20"/>
          <w:lang w:bidi="ar-SA"/>
        </w:rPr>
        <w:t>will</w:t>
      </w:r>
      <w:r w:rsidRPr="00B24DD8">
        <w:rPr>
          <w:rFonts w:ascii="Segoe UI" w:hAnsi="Segoe UI" w:cs="Segoe UI"/>
          <w:color w:val="000000" w:themeColor="text1"/>
          <w:spacing w:val="28"/>
          <w:sz w:val="20"/>
          <w:szCs w:val="20"/>
          <w:lang w:bidi="ar-SA"/>
        </w:rPr>
        <w:t xml:space="preserve"> </w:t>
      </w:r>
      <w:r w:rsidRPr="00B24DD8">
        <w:rPr>
          <w:rFonts w:ascii="Segoe UI" w:hAnsi="Segoe UI" w:cs="Segoe UI"/>
          <w:color w:val="000000" w:themeColor="text1"/>
          <w:sz w:val="20"/>
          <w:szCs w:val="20"/>
          <w:lang w:bidi="ar-SA"/>
        </w:rPr>
        <w:t>be</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pacing w:val="-1"/>
          <w:sz w:val="20"/>
          <w:szCs w:val="20"/>
          <w:lang w:bidi="ar-SA"/>
        </w:rPr>
        <w:t>posted</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z w:val="20"/>
          <w:szCs w:val="20"/>
          <w:lang w:bidi="ar-SA"/>
        </w:rPr>
        <w:t>on</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z w:val="20"/>
          <w:szCs w:val="20"/>
          <w:lang w:bidi="ar-SA"/>
        </w:rPr>
        <w:t>the</w:t>
      </w:r>
      <w:r w:rsidRPr="00B24DD8">
        <w:rPr>
          <w:rFonts w:ascii="Segoe UI" w:hAnsi="Segoe UI" w:cs="Segoe UI"/>
          <w:color w:val="000000" w:themeColor="text1"/>
          <w:spacing w:val="26"/>
          <w:sz w:val="20"/>
          <w:szCs w:val="20"/>
          <w:lang w:bidi="ar-SA"/>
        </w:rPr>
        <w:t xml:space="preserve"> EHN</w:t>
      </w:r>
      <w:r w:rsidRPr="00B24DD8">
        <w:rPr>
          <w:rFonts w:ascii="Segoe UI" w:hAnsi="Segoe UI" w:cs="Segoe UI"/>
          <w:color w:val="000000" w:themeColor="text1"/>
          <w:spacing w:val="28"/>
          <w:sz w:val="20"/>
          <w:szCs w:val="20"/>
          <w:lang w:bidi="ar-SA"/>
        </w:rPr>
        <w:t xml:space="preserve"> </w:t>
      </w:r>
      <w:r w:rsidRPr="00B24DD8">
        <w:rPr>
          <w:rFonts w:ascii="Segoe UI" w:hAnsi="Segoe UI" w:cs="Segoe UI"/>
          <w:color w:val="000000" w:themeColor="text1"/>
          <w:spacing w:val="-1"/>
          <w:sz w:val="20"/>
          <w:szCs w:val="20"/>
          <w:lang w:bidi="ar-SA"/>
        </w:rPr>
        <w:t>website</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z w:val="20"/>
          <w:szCs w:val="20"/>
          <w:lang w:bidi="ar-SA"/>
        </w:rPr>
        <w:t>as</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z w:val="20"/>
          <w:szCs w:val="20"/>
          <w:lang w:bidi="ar-SA"/>
        </w:rPr>
        <w:t>an</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pacing w:val="-1"/>
          <w:sz w:val="20"/>
          <w:szCs w:val="20"/>
          <w:lang w:bidi="ar-SA"/>
        </w:rPr>
        <w:t>addendum.</w:t>
      </w:r>
      <w:r w:rsidRPr="00B24DD8">
        <w:rPr>
          <w:rFonts w:ascii="Segoe UI" w:hAnsi="Segoe UI" w:cs="Segoe UI"/>
          <w:color w:val="000000" w:themeColor="text1"/>
          <w:spacing w:val="57"/>
          <w:sz w:val="20"/>
          <w:szCs w:val="20"/>
          <w:lang w:bidi="ar-SA"/>
        </w:rPr>
        <w:t xml:space="preserve"> </w:t>
      </w:r>
      <w:r w:rsidRPr="00B24DD8">
        <w:rPr>
          <w:rFonts w:ascii="Segoe UI" w:hAnsi="Segoe UI" w:cs="Segoe UI"/>
          <w:color w:val="000000" w:themeColor="text1"/>
          <w:spacing w:val="-1"/>
          <w:sz w:val="20"/>
          <w:szCs w:val="20"/>
          <w:lang w:bidi="ar-SA"/>
        </w:rPr>
        <w:t>It</w:t>
      </w:r>
      <w:r w:rsidRPr="00B24DD8">
        <w:rPr>
          <w:rFonts w:ascii="Segoe UI" w:hAnsi="Segoe UI" w:cs="Segoe UI"/>
          <w:color w:val="000000" w:themeColor="text1"/>
          <w:spacing w:val="33"/>
          <w:sz w:val="20"/>
          <w:szCs w:val="20"/>
          <w:lang w:bidi="ar-SA"/>
        </w:rPr>
        <w:t xml:space="preserve"> </w:t>
      </w:r>
      <w:r w:rsidRPr="00B24DD8">
        <w:rPr>
          <w:rFonts w:ascii="Segoe UI" w:hAnsi="Segoe UI" w:cs="Segoe UI"/>
          <w:color w:val="000000" w:themeColor="text1"/>
          <w:spacing w:val="-1"/>
          <w:sz w:val="20"/>
          <w:szCs w:val="20"/>
          <w:lang w:bidi="ar-SA"/>
        </w:rPr>
        <w:t>shall</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z w:val="20"/>
          <w:szCs w:val="20"/>
          <w:lang w:bidi="ar-SA"/>
        </w:rPr>
        <w:t>be</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z w:val="20"/>
          <w:szCs w:val="20"/>
          <w:lang w:bidi="ar-SA"/>
        </w:rPr>
        <w:t>the</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pacing w:val="-1"/>
          <w:sz w:val="20"/>
          <w:szCs w:val="20"/>
          <w:lang w:bidi="ar-SA"/>
        </w:rPr>
        <w:t>proposer’s</w:t>
      </w:r>
      <w:r w:rsidRPr="00B24DD8">
        <w:rPr>
          <w:rFonts w:ascii="Segoe UI" w:hAnsi="Segoe UI" w:cs="Segoe UI"/>
          <w:color w:val="000000" w:themeColor="text1"/>
          <w:spacing w:val="8"/>
          <w:sz w:val="20"/>
          <w:szCs w:val="20"/>
          <w:lang w:bidi="ar-SA"/>
        </w:rPr>
        <w:t xml:space="preserve"> </w:t>
      </w:r>
      <w:r w:rsidRPr="00B24DD8">
        <w:rPr>
          <w:rFonts w:ascii="Segoe UI" w:hAnsi="Segoe UI" w:cs="Segoe UI"/>
          <w:color w:val="000000" w:themeColor="text1"/>
          <w:spacing w:val="-1"/>
          <w:sz w:val="20"/>
          <w:szCs w:val="20"/>
          <w:lang w:bidi="ar-SA"/>
        </w:rPr>
        <w:t>responsibility</w:t>
      </w:r>
      <w:r w:rsidRPr="00B24DD8">
        <w:rPr>
          <w:rFonts w:ascii="Segoe UI" w:hAnsi="Segoe UI" w:cs="Segoe UI"/>
          <w:color w:val="000000" w:themeColor="text1"/>
          <w:spacing w:val="5"/>
          <w:sz w:val="20"/>
          <w:szCs w:val="20"/>
          <w:lang w:bidi="ar-SA"/>
        </w:rPr>
        <w:t xml:space="preserve"> </w:t>
      </w:r>
      <w:r w:rsidRPr="00B24DD8">
        <w:rPr>
          <w:rFonts w:ascii="Segoe UI" w:hAnsi="Segoe UI" w:cs="Segoe UI"/>
          <w:color w:val="000000" w:themeColor="text1"/>
          <w:sz w:val="20"/>
          <w:szCs w:val="20"/>
          <w:lang w:bidi="ar-SA"/>
        </w:rPr>
        <w:t>to</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pacing w:val="-1"/>
          <w:sz w:val="20"/>
          <w:szCs w:val="20"/>
          <w:lang w:bidi="ar-SA"/>
        </w:rPr>
        <w:t>check</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pacing w:val="-1"/>
          <w:sz w:val="20"/>
          <w:szCs w:val="20"/>
          <w:lang w:bidi="ar-SA"/>
        </w:rPr>
        <w:t>the</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pacing w:val="-1"/>
          <w:sz w:val="20"/>
          <w:szCs w:val="20"/>
          <w:lang w:bidi="ar-SA"/>
        </w:rPr>
        <w:t>website</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pacing w:val="-1"/>
          <w:sz w:val="20"/>
          <w:szCs w:val="20"/>
          <w:lang w:bidi="ar-SA"/>
        </w:rPr>
        <w:t>prior</w:t>
      </w:r>
      <w:r w:rsidRPr="00B24DD8">
        <w:rPr>
          <w:rFonts w:ascii="Segoe UI" w:hAnsi="Segoe UI" w:cs="Segoe UI"/>
          <w:color w:val="000000" w:themeColor="text1"/>
          <w:spacing w:val="8"/>
          <w:sz w:val="20"/>
          <w:szCs w:val="20"/>
          <w:lang w:bidi="ar-SA"/>
        </w:rPr>
        <w:t xml:space="preserve"> </w:t>
      </w:r>
      <w:r w:rsidRPr="00B24DD8">
        <w:rPr>
          <w:rFonts w:ascii="Segoe UI" w:hAnsi="Segoe UI" w:cs="Segoe UI"/>
          <w:color w:val="000000" w:themeColor="text1"/>
          <w:sz w:val="20"/>
          <w:szCs w:val="20"/>
          <w:lang w:bidi="ar-SA"/>
        </w:rPr>
        <w:t>to</w:t>
      </w:r>
      <w:r w:rsidRPr="00B24DD8">
        <w:rPr>
          <w:rFonts w:ascii="Segoe UI" w:hAnsi="Segoe UI" w:cs="Segoe UI"/>
          <w:color w:val="000000" w:themeColor="text1"/>
          <w:spacing w:val="5"/>
          <w:sz w:val="20"/>
          <w:szCs w:val="20"/>
          <w:lang w:bidi="ar-SA"/>
        </w:rPr>
        <w:t xml:space="preserve"> </w:t>
      </w:r>
      <w:r w:rsidRPr="00B24DD8">
        <w:rPr>
          <w:rFonts w:ascii="Segoe UI" w:hAnsi="Segoe UI" w:cs="Segoe UI"/>
          <w:color w:val="000000" w:themeColor="text1"/>
          <w:sz w:val="20"/>
          <w:szCs w:val="20"/>
          <w:lang w:bidi="ar-SA"/>
        </w:rPr>
        <w:t>the</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pacing w:val="-1"/>
          <w:sz w:val="20"/>
          <w:szCs w:val="20"/>
          <w:lang w:bidi="ar-SA"/>
        </w:rPr>
        <w:t>due date/opening</w:t>
      </w:r>
      <w:r w:rsidRPr="00B24DD8">
        <w:rPr>
          <w:rFonts w:ascii="Segoe UI" w:hAnsi="Segoe UI" w:cs="Segoe UI"/>
          <w:color w:val="000000" w:themeColor="text1"/>
          <w:spacing w:val="9"/>
          <w:sz w:val="20"/>
          <w:szCs w:val="20"/>
          <w:lang w:bidi="ar-SA"/>
        </w:rPr>
        <w:t xml:space="preserve"> </w:t>
      </w:r>
      <w:r w:rsidRPr="00B24DD8">
        <w:rPr>
          <w:rFonts w:ascii="Segoe UI" w:hAnsi="Segoe UI" w:cs="Segoe UI"/>
          <w:color w:val="000000" w:themeColor="text1"/>
          <w:sz w:val="20"/>
          <w:szCs w:val="20"/>
          <w:lang w:bidi="ar-SA"/>
        </w:rPr>
        <w:t>to</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pacing w:val="-1"/>
          <w:sz w:val="20"/>
          <w:szCs w:val="20"/>
          <w:lang w:bidi="ar-SA"/>
        </w:rPr>
        <w:t>verify</w:t>
      </w:r>
      <w:r w:rsidRPr="00B24DD8">
        <w:rPr>
          <w:rFonts w:ascii="Segoe UI" w:hAnsi="Segoe UI" w:cs="Segoe UI"/>
          <w:color w:val="000000" w:themeColor="text1"/>
          <w:spacing w:val="47"/>
          <w:sz w:val="20"/>
          <w:szCs w:val="20"/>
          <w:lang w:bidi="ar-SA"/>
        </w:rPr>
        <w:t xml:space="preserve"> </w:t>
      </w:r>
      <w:r w:rsidRPr="00B24DD8">
        <w:rPr>
          <w:rFonts w:ascii="Segoe UI" w:hAnsi="Segoe UI" w:cs="Segoe UI"/>
          <w:color w:val="000000" w:themeColor="text1"/>
          <w:spacing w:val="-1"/>
          <w:sz w:val="20"/>
          <w:szCs w:val="20"/>
          <w:lang w:bidi="ar-SA"/>
        </w:rPr>
        <w:t>whether</w:t>
      </w:r>
      <w:r w:rsidRPr="00B24DD8">
        <w:rPr>
          <w:rFonts w:ascii="Segoe UI" w:hAnsi="Segoe UI" w:cs="Segoe UI"/>
          <w:color w:val="000000" w:themeColor="text1"/>
          <w:spacing w:val="1"/>
          <w:sz w:val="20"/>
          <w:szCs w:val="20"/>
          <w:lang w:bidi="ar-SA"/>
        </w:rPr>
        <w:t xml:space="preserve"> </w:t>
      </w:r>
      <w:r w:rsidRPr="00B24DD8">
        <w:rPr>
          <w:rFonts w:ascii="Segoe UI" w:hAnsi="Segoe UI" w:cs="Segoe UI"/>
          <w:color w:val="000000" w:themeColor="text1"/>
          <w:spacing w:val="-1"/>
          <w:sz w:val="20"/>
          <w:szCs w:val="20"/>
          <w:lang w:bidi="ar-SA"/>
        </w:rPr>
        <w:t>any</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addendums have</w:t>
      </w:r>
      <w:r w:rsidRPr="00B24DD8">
        <w:rPr>
          <w:rFonts w:ascii="Segoe UI" w:hAnsi="Segoe UI" w:cs="Segoe UI"/>
          <w:color w:val="000000" w:themeColor="text1"/>
          <w:sz w:val="20"/>
          <w:szCs w:val="20"/>
          <w:lang w:bidi="ar-SA"/>
        </w:rPr>
        <w:t xml:space="preserve"> been </w:t>
      </w:r>
      <w:r w:rsidRPr="00B24DD8">
        <w:rPr>
          <w:rFonts w:ascii="Segoe UI" w:hAnsi="Segoe UI" w:cs="Segoe UI"/>
          <w:color w:val="000000" w:themeColor="text1"/>
          <w:spacing w:val="-1"/>
          <w:sz w:val="20"/>
          <w:szCs w:val="20"/>
          <w:lang w:bidi="ar-SA"/>
        </w:rPr>
        <w:t>posted.</w:t>
      </w:r>
      <w:r w:rsidRPr="00B24DD8">
        <w:rPr>
          <w:rFonts w:ascii="Segoe UI" w:hAnsi="Segoe UI" w:cs="Segoe UI"/>
          <w:color w:val="000000" w:themeColor="text1"/>
          <w:spacing w:val="54"/>
          <w:sz w:val="20"/>
          <w:szCs w:val="20"/>
          <w:lang w:bidi="ar-SA"/>
        </w:rPr>
        <w:t xml:space="preserve"> </w:t>
      </w:r>
      <w:r w:rsidRPr="00B24DD8">
        <w:rPr>
          <w:rFonts w:ascii="Segoe UI" w:hAnsi="Segoe UI" w:cs="Segoe UI"/>
          <w:color w:val="000000" w:themeColor="text1"/>
          <w:spacing w:val="-1"/>
          <w:sz w:val="20"/>
          <w:szCs w:val="20"/>
          <w:lang w:bidi="ar-SA"/>
        </w:rPr>
        <w:t>Website:</w:t>
      </w:r>
      <w:r w:rsidRPr="00B24DD8">
        <w:rPr>
          <w:rFonts w:ascii="Segoe UI" w:hAnsi="Segoe UI" w:cs="Segoe UI"/>
          <w:color w:val="000000" w:themeColor="text1"/>
          <w:sz w:val="20"/>
          <w:szCs w:val="20"/>
          <w:lang w:bidi="ar-SA"/>
        </w:rPr>
        <w:t xml:space="preserve"> </w:t>
      </w:r>
      <w:r w:rsidRPr="00B24DD8">
        <w:rPr>
          <w:rFonts w:ascii="Segoe UI" w:hAnsi="Segoe UI" w:cs="Segoe UI"/>
          <w:color w:val="000000" w:themeColor="text1"/>
          <w:spacing w:val="2"/>
          <w:sz w:val="20"/>
          <w:szCs w:val="20"/>
          <w:lang w:bidi="ar-SA"/>
        </w:rPr>
        <w:t xml:space="preserve"> </w:t>
      </w:r>
      <w:hyperlink r:id="rId11" w:history="1">
        <w:r w:rsidRPr="00B24DD8">
          <w:rPr>
            <w:rFonts w:ascii="Segoe UI" w:hAnsi="Segoe UI" w:cs="Segoe UI"/>
            <w:color w:val="0070C0"/>
            <w:spacing w:val="-1"/>
            <w:sz w:val="20"/>
            <w:szCs w:val="20"/>
            <w:u w:val="single" w:color="0000FF"/>
            <w:lang w:bidi="ar-SA"/>
          </w:rPr>
          <w:t>www.emergencehealthnetwork.org</w:t>
        </w:r>
      </w:hyperlink>
      <w:r w:rsidRPr="00B24DD8">
        <w:rPr>
          <w:rFonts w:ascii="Segoe UI" w:hAnsi="Segoe UI" w:cs="Segoe UI"/>
          <w:color w:val="000000" w:themeColor="text1"/>
          <w:spacing w:val="-1"/>
          <w:sz w:val="20"/>
          <w:szCs w:val="20"/>
          <w:lang w:bidi="ar-SA"/>
        </w:rPr>
        <w:t>;</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Procurement.</w:t>
      </w:r>
    </w:p>
    <w:p w14:paraId="67B07751" w14:textId="77777777" w:rsidR="00B24DD8" w:rsidRPr="00B24DD8" w:rsidRDefault="00B24DD8" w:rsidP="004F7A79">
      <w:pPr>
        <w:jc w:val="both"/>
        <w:rPr>
          <w:rFonts w:ascii="Segoe UI" w:eastAsia="Arial" w:hAnsi="Segoe UI" w:cs="Segoe UI"/>
          <w:sz w:val="20"/>
          <w:szCs w:val="20"/>
        </w:rPr>
      </w:pPr>
    </w:p>
    <w:p w14:paraId="77DE3BDC" w14:textId="77777777" w:rsidR="00B24DD8" w:rsidRPr="00B24DD8" w:rsidRDefault="00B24DD8" w:rsidP="004F7A79">
      <w:pPr>
        <w:autoSpaceDE/>
        <w:autoSpaceDN/>
        <w:ind w:left="160" w:right="294"/>
        <w:jc w:val="both"/>
        <w:rPr>
          <w:rFonts w:ascii="Segoe UI" w:hAnsi="Segoe UI" w:cs="Segoe UI"/>
          <w:color w:val="000000" w:themeColor="text1"/>
          <w:sz w:val="20"/>
          <w:szCs w:val="20"/>
          <w:lang w:bidi="ar-SA"/>
        </w:rPr>
      </w:pPr>
      <w:proofErr w:type="gramStart"/>
      <w:r w:rsidRPr="00B24DD8">
        <w:rPr>
          <w:rFonts w:ascii="Segoe UI" w:hAnsi="Segoe UI" w:cs="Segoe UI"/>
          <w:color w:val="000000" w:themeColor="text1"/>
          <w:sz w:val="20"/>
          <w:szCs w:val="20"/>
          <w:lang w:bidi="ar-SA"/>
        </w:rPr>
        <w:t xml:space="preserve">In </w:t>
      </w:r>
      <w:r w:rsidRPr="00B24DD8">
        <w:rPr>
          <w:rFonts w:ascii="Segoe UI" w:hAnsi="Segoe UI" w:cs="Segoe UI"/>
          <w:color w:val="000000" w:themeColor="text1"/>
          <w:spacing w:val="-1"/>
          <w:sz w:val="20"/>
          <w:szCs w:val="20"/>
          <w:lang w:bidi="ar-SA"/>
        </w:rPr>
        <w:t xml:space="preserve">order </w:t>
      </w:r>
      <w:r w:rsidRPr="00B24DD8">
        <w:rPr>
          <w:rFonts w:ascii="Segoe UI" w:hAnsi="Segoe UI" w:cs="Segoe UI"/>
          <w:color w:val="000000" w:themeColor="text1"/>
          <w:sz w:val="20"/>
          <w:szCs w:val="20"/>
          <w:lang w:bidi="ar-SA"/>
        </w:rPr>
        <w:t>to</w:t>
      </w:r>
      <w:proofErr w:type="gramEnd"/>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remain</w:t>
      </w:r>
      <w:r w:rsidRPr="00B24DD8">
        <w:rPr>
          <w:rFonts w:ascii="Segoe UI" w:hAnsi="Segoe UI" w:cs="Segoe UI"/>
          <w:color w:val="000000" w:themeColor="text1"/>
          <w:sz w:val="20"/>
          <w:szCs w:val="20"/>
          <w:lang w:bidi="ar-SA"/>
        </w:rPr>
        <w:t xml:space="preserve"> </w:t>
      </w:r>
      <w:r w:rsidRPr="00B24DD8">
        <w:rPr>
          <w:rFonts w:ascii="Segoe UI" w:hAnsi="Segoe UI" w:cs="Segoe UI"/>
          <w:color w:val="000000" w:themeColor="text1"/>
          <w:spacing w:val="-2"/>
          <w:sz w:val="20"/>
          <w:szCs w:val="20"/>
          <w:lang w:bidi="ar-SA"/>
        </w:rPr>
        <w:t>active</w:t>
      </w:r>
      <w:r w:rsidRPr="00B24DD8">
        <w:rPr>
          <w:rFonts w:ascii="Segoe UI" w:hAnsi="Segoe UI" w:cs="Segoe UI"/>
          <w:color w:val="000000" w:themeColor="text1"/>
          <w:sz w:val="20"/>
          <w:szCs w:val="20"/>
          <w:lang w:bidi="ar-SA"/>
        </w:rPr>
        <w:t xml:space="preserve"> on the</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Emergence Health Network Vendor</w:t>
      </w:r>
      <w:r w:rsidRPr="00B24DD8">
        <w:rPr>
          <w:rFonts w:ascii="Segoe UI" w:hAnsi="Segoe UI" w:cs="Segoe UI"/>
          <w:color w:val="000000" w:themeColor="text1"/>
          <w:spacing w:val="1"/>
          <w:sz w:val="20"/>
          <w:szCs w:val="20"/>
          <w:lang w:bidi="ar-SA"/>
        </w:rPr>
        <w:t xml:space="preserve"> </w:t>
      </w:r>
      <w:r w:rsidRPr="00B24DD8">
        <w:rPr>
          <w:rFonts w:ascii="Segoe UI" w:hAnsi="Segoe UI" w:cs="Segoe UI"/>
          <w:color w:val="000000" w:themeColor="text1"/>
          <w:spacing w:val="-2"/>
          <w:sz w:val="20"/>
          <w:szCs w:val="20"/>
          <w:lang w:bidi="ar-SA"/>
        </w:rPr>
        <w:t>list,</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each</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 xml:space="preserve">vendor </w:t>
      </w:r>
      <w:r w:rsidRPr="00B24DD8">
        <w:rPr>
          <w:rFonts w:ascii="Segoe UI" w:hAnsi="Segoe UI" w:cs="Segoe UI"/>
          <w:color w:val="000000" w:themeColor="text1"/>
          <w:spacing w:val="-2"/>
          <w:sz w:val="20"/>
          <w:szCs w:val="20"/>
          <w:lang w:bidi="ar-SA"/>
        </w:rPr>
        <w:t>receiving</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this</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proposal</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must respond</w:t>
      </w:r>
      <w:r w:rsidRPr="00B24DD8">
        <w:rPr>
          <w:rFonts w:ascii="Segoe UI" w:hAnsi="Segoe UI" w:cs="Segoe UI"/>
          <w:color w:val="000000" w:themeColor="text1"/>
          <w:sz w:val="20"/>
          <w:szCs w:val="20"/>
          <w:lang w:bidi="ar-SA"/>
        </w:rPr>
        <w:t xml:space="preserve"> in </w:t>
      </w:r>
      <w:r w:rsidRPr="00B24DD8">
        <w:rPr>
          <w:rFonts w:ascii="Segoe UI" w:hAnsi="Segoe UI" w:cs="Segoe UI"/>
          <w:color w:val="000000" w:themeColor="text1"/>
          <w:spacing w:val="-1"/>
          <w:sz w:val="20"/>
          <w:szCs w:val="20"/>
          <w:lang w:bidi="ar-SA"/>
        </w:rPr>
        <w:t>some</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form.</w:t>
      </w:r>
      <w:r w:rsidRPr="00B24DD8">
        <w:rPr>
          <w:rFonts w:ascii="Segoe UI" w:hAnsi="Segoe UI" w:cs="Segoe UI"/>
          <w:color w:val="000000" w:themeColor="text1"/>
          <w:spacing w:val="61"/>
          <w:sz w:val="20"/>
          <w:szCs w:val="20"/>
          <w:lang w:bidi="ar-SA"/>
        </w:rPr>
        <w:t xml:space="preserve"> </w:t>
      </w:r>
      <w:r w:rsidRPr="00B24DD8">
        <w:rPr>
          <w:rFonts w:ascii="Segoe UI" w:hAnsi="Segoe UI" w:cs="Segoe UI"/>
          <w:color w:val="000000" w:themeColor="text1"/>
          <w:spacing w:val="-1"/>
          <w:sz w:val="20"/>
          <w:szCs w:val="20"/>
          <w:lang w:bidi="ar-SA"/>
        </w:rPr>
        <w:t>Vendors</w:t>
      </w:r>
      <w:r w:rsidRPr="00B24DD8">
        <w:rPr>
          <w:rFonts w:ascii="Segoe UI" w:hAnsi="Segoe UI" w:cs="Segoe UI"/>
          <w:color w:val="000000" w:themeColor="text1"/>
          <w:spacing w:val="1"/>
          <w:sz w:val="20"/>
          <w:szCs w:val="20"/>
          <w:lang w:bidi="ar-SA"/>
        </w:rPr>
        <w:t xml:space="preserve"> </w:t>
      </w:r>
      <w:r w:rsidRPr="00B24DD8">
        <w:rPr>
          <w:rFonts w:ascii="Segoe UI" w:hAnsi="Segoe UI" w:cs="Segoe UI"/>
          <w:color w:val="000000" w:themeColor="text1"/>
          <w:spacing w:val="-1"/>
          <w:sz w:val="20"/>
          <w:szCs w:val="20"/>
          <w:lang w:bidi="ar-SA"/>
        </w:rPr>
        <w:t>submitting</w:t>
      </w:r>
      <w:r w:rsidRPr="00B24DD8">
        <w:rPr>
          <w:rFonts w:ascii="Segoe UI" w:hAnsi="Segoe UI" w:cs="Segoe UI"/>
          <w:color w:val="000000" w:themeColor="text1"/>
          <w:sz w:val="20"/>
          <w:szCs w:val="20"/>
          <w:lang w:bidi="ar-SA"/>
        </w:rPr>
        <w:t xml:space="preserve"> </w:t>
      </w:r>
      <w:r w:rsidRPr="00B24DD8">
        <w:rPr>
          <w:rFonts w:ascii="Segoe UI" w:hAnsi="Segoe UI" w:cs="Segoe UI"/>
          <w:color w:val="000000" w:themeColor="text1"/>
          <w:spacing w:val="-1"/>
          <w:sz w:val="20"/>
          <w:szCs w:val="20"/>
          <w:lang w:bidi="ar-SA"/>
        </w:rPr>
        <w:t>proposals</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z w:val="20"/>
          <w:szCs w:val="20"/>
          <w:lang w:bidi="ar-SA"/>
        </w:rPr>
        <w:t>must</w:t>
      </w:r>
      <w:r w:rsidRPr="00B24DD8">
        <w:rPr>
          <w:rFonts w:ascii="Segoe UI" w:hAnsi="Segoe UI" w:cs="Segoe UI"/>
          <w:color w:val="000000" w:themeColor="text1"/>
          <w:spacing w:val="37"/>
          <w:sz w:val="20"/>
          <w:szCs w:val="20"/>
          <w:lang w:bidi="ar-SA"/>
        </w:rPr>
        <w:t xml:space="preserve"> </w:t>
      </w:r>
      <w:r w:rsidRPr="00B24DD8">
        <w:rPr>
          <w:rFonts w:ascii="Segoe UI" w:hAnsi="Segoe UI" w:cs="Segoe UI"/>
          <w:color w:val="000000" w:themeColor="text1"/>
          <w:spacing w:val="-1"/>
          <w:sz w:val="20"/>
          <w:szCs w:val="20"/>
          <w:lang w:bidi="ar-SA"/>
        </w:rPr>
        <w:t xml:space="preserve">meet </w:t>
      </w:r>
      <w:r w:rsidRPr="00B24DD8">
        <w:rPr>
          <w:rFonts w:ascii="Segoe UI" w:hAnsi="Segoe UI" w:cs="Segoe UI"/>
          <w:color w:val="000000" w:themeColor="text1"/>
          <w:sz w:val="20"/>
          <w:szCs w:val="20"/>
          <w:lang w:bidi="ar-SA"/>
        </w:rPr>
        <w:t>or</w:t>
      </w:r>
      <w:r w:rsidRPr="00B24DD8">
        <w:rPr>
          <w:rFonts w:ascii="Segoe UI" w:hAnsi="Segoe UI" w:cs="Segoe UI"/>
          <w:color w:val="000000" w:themeColor="text1"/>
          <w:spacing w:val="-1"/>
          <w:sz w:val="20"/>
          <w:szCs w:val="20"/>
          <w:lang w:bidi="ar-SA"/>
        </w:rPr>
        <w:t xml:space="preserve"> exceed</w:t>
      </w:r>
      <w:r w:rsidRPr="00B24DD8">
        <w:rPr>
          <w:rFonts w:ascii="Segoe UI" w:hAnsi="Segoe UI" w:cs="Segoe UI"/>
          <w:color w:val="000000" w:themeColor="text1"/>
          <w:sz w:val="20"/>
          <w:szCs w:val="20"/>
          <w:lang w:bidi="ar-SA"/>
        </w:rPr>
        <w:t xml:space="preserve"> </w:t>
      </w:r>
      <w:r w:rsidRPr="00B24DD8">
        <w:rPr>
          <w:rFonts w:ascii="Segoe UI" w:hAnsi="Segoe UI" w:cs="Segoe UI"/>
          <w:color w:val="000000" w:themeColor="text1"/>
          <w:spacing w:val="-1"/>
          <w:sz w:val="20"/>
          <w:szCs w:val="20"/>
          <w:lang w:bidi="ar-SA"/>
        </w:rPr>
        <w:t>all</w:t>
      </w:r>
      <w:r w:rsidRPr="00B24DD8">
        <w:rPr>
          <w:rFonts w:ascii="Segoe UI" w:hAnsi="Segoe UI" w:cs="Segoe UI"/>
          <w:color w:val="000000" w:themeColor="text1"/>
          <w:sz w:val="20"/>
          <w:szCs w:val="20"/>
          <w:lang w:bidi="ar-SA"/>
        </w:rPr>
        <w:t xml:space="preserve"> </w:t>
      </w:r>
      <w:r w:rsidRPr="00B24DD8">
        <w:rPr>
          <w:rFonts w:ascii="Segoe UI" w:hAnsi="Segoe UI" w:cs="Segoe UI"/>
          <w:color w:val="000000" w:themeColor="text1"/>
          <w:spacing w:val="-1"/>
          <w:sz w:val="20"/>
          <w:szCs w:val="20"/>
          <w:lang w:bidi="ar-SA"/>
        </w:rPr>
        <w:t>requirements</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herein.</w:t>
      </w:r>
      <w:r w:rsidRPr="00B24DD8">
        <w:rPr>
          <w:rFonts w:ascii="Segoe UI" w:hAnsi="Segoe UI" w:cs="Segoe UI"/>
          <w:color w:val="000000" w:themeColor="text1"/>
          <w:sz w:val="20"/>
          <w:szCs w:val="20"/>
          <w:lang w:bidi="ar-SA"/>
        </w:rPr>
        <w:t xml:space="preserve">  </w:t>
      </w:r>
      <w:r w:rsidRPr="00B24DD8">
        <w:rPr>
          <w:rFonts w:ascii="Segoe UI" w:hAnsi="Segoe UI" w:cs="Segoe UI"/>
          <w:color w:val="000000" w:themeColor="text1"/>
          <w:spacing w:val="-1"/>
          <w:sz w:val="20"/>
          <w:szCs w:val="20"/>
          <w:lang w:bidi="ar-SA"/>
        </w:rPr>
        <w:t>Vendors</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not</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responding</w:t>
      </w:r>
      <w:r w:rsidRPr="00B24DD8">
        <w:rPr>
          <w:rFonts w:ascii="Segoe UI" w:hAnsi="Segoe UI" w:cs="Segoe UI"/>
          <w:color w:val="000000" w:themeColor="text1"/>
          <w:sz w:val="20"/>
          <w:szCs w:val="20"/>
          <w:lang w:bidi="ar-SA"/>
        </w:rPr>
        <w:t xml:space="preserve"> to</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z w:val="20"/>
          <w:szCs w:val="20"/>
          <w:lang w:bidi="ar-SA"/>
        </w:rPr>
        <w:t>the</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request must</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submit</w:t>
      </w:r>
      <w:r w:rsidRPr="00B24DD8">
        <w:rPr>
          <w:rFonts w:ascii="Segoe UI" w:hAnsi="Segoe UI" w:cs="Segoe UI"/>
          <w:color w:val="000000" w:themeColor="text1"/>
          <w:spacing w:val="53"/>
          <w:sz w:val="20"/>
          <w:szCs w:val="20"/>
          <w:lang w:bidi="ar-SA"/>
        </w:rPr>
        <w:t xml:space="preserve"> </w:t>
      </w:r>
      <w:r w:rsidRPr="00B24DD8">
        <w:rPr>
          <w:rFonts w:ascii="Segoe UI" w:hAnsi="Segoe UI" w:cs="Segoe UI"/>
          <w:color w:val="000000" w:themeColor="text1"/>
          <w:spacing w:val="-1"/>
          <w:sz w:val="20"/>
          <w:szCs w:val="20"/>
          <w:lang w:bidi="ar-SA"/>
        </w:rPr>
        <w:t>their reason</w:t>
      </w:r>
      <w:r w:rsidRPr="00B24DD8">
        <w:rPr>
          <w:rFonts w:ascii="Segoe UI" w:hAnsi="Segoe UI" w:cs="Segoe UI"/>
          <w:color w:val="000000" w:themeColor="text1"/>
          <w:sz w:val="20"/>
          <w:szCs w:val="20"/>
          <w:lang w:bidi="ar-SA"/>
        </w:rPr>
        <w:t xml:space="preserve"> </w:t>
      </w:r>
      <w:r w:rsidRPr="00B24DD8">
        <w:rPr>
          <w:rFonts w:ascii="Segoe UI" w:hAnsi="Segoe UI" w:cs="Segoe UI"/>
          <w:color w:val="000000" w:themeColor="text1"/>
          <w:spacing w:val="-1"/>
          <w:sz w:val="20"/>
          <w:szCs w:val="20"/>
          <w:lang w:bidi="ar-SA"/>
        </w:rPr>
        <w:t>in</w:t>
      </w:r>
      <w:r w:rsidRPr="00B24DD8">
        <w:rPr>
          <w:rFonts w:ascii="Segoe UI" w:hAnsi="Segoe UI" w:cs="Segoe UI"/>
          <w:color w:val="000000" w:themeColor="text1"/>
          <w:spacing w:val="-2"/>
          <w:sz w:val="20"/>
          <w:szCs w:val="20"/>
          <w:lang w:bidi="ar-SA"/>
        </w:rPr>
        <w:t xml:space="preserve"> writing</w:t>
      </w:r>
      <w:r w:rsidRPr="00B24DD8">
        <w:rPr>
          <w:rFonts w:ascii="Segoe UI" w:hAnsi="Segoe UI" w:cs="Segoe UI"/>
          <w:color w:val="000000" w:themeColor="text1"/>
          <w:sz w:val="20"/>
          <w:szCs w:val="20"/>
          <w:lang w:bidi="ar-SA"/>
        </w:rPr>
        <w:t xml:space="preserve"> to</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z w:val="20"/>
          <w:szCs w:val="20"/>
          <w:lang w:bidi="ar-SA"/>
        </w:rPr>
        <w:t xml:space="preserve">the </w:t>
      </w:r>
      <w:r w:rsidRPr="00B24DD8">
        <w:rPr>
          <w:rFonts w:ascii="Segoe UI" w:hAnsi="Segoe UI" w:cs="Segoe UI"/>
          <w:color w:val="000000" w:themeColor="text1"/>
          <w:spacing w:val="-1"/>
          <w:sz w:val="20"/>
          <w:szCs w:val="20"/>
          <w:lang w:bidi="ar-SA"/>
        </w:rPr>
        <w:t>Emergence Health Network.</w:t>
      </w:r>
    </w:p>
    <w:p w14:paraId="23AB542B" w14:textId="77777777" w:rsidR="00B24DD8" w:rsidRPr="00B24DD8" w:rsidRDefault="00B24DD8" w:rsidP="00B24DD8">
      <w:pPr>
        <w:rPr>
          <w:rFonts w:ascii="Segoe UI" w:hAnsi="Segoe UI" w:cs="Segoe UI"/>
          <w:sz w:val="20"/>
          <w:szCs w:val="20"/>
        </w:rPr>
      </w:pPr>
    </w:p>
    <w:p w14:paraId="7EC8C92A" w14:textId="77777777" w:rsidR="00B24DD8" w:rsidRPr="00B24DD8" w:rsidRDefault="00B24DD8" w:rsidP="00B24DD8">
      <w:pPr>
        <w:jc w:val="center"/>
        <w:rPr>
          <w:rFonts w:ascii="Segoe UI" w:hAnsi="Segoe UI" w:cs="Segoe UI"/>
          <w:u w:val="single"/>
        </w:rPr>
      </w:pPr>
      <w:r w:rsidRPr="00B24DD8">
        <w:rPr>
          <w:rFonts w:ascii="Segoe UI" w:hAnsi="Segoe UI" w:cs="Segoe UI"/>
          <w:u w:val="single"/>
        </w:rPr>
        <w:t xml:space="preserve">Responses must follow the prescribed format detailed in this section </w:t>
      </w:r>
      <w:proofErr w:type="gramStart"/>
      <w:r w:rsidRPr="00B24DD8">
        <w:rPr>
          <w:rFonts w:ascii="Segoe UI" w:hAnsi="Segoe UI" w:cs="Segoe UI"/>
          <w:u w:val="single"/>
        </w:rPr>
        <w:t>in order to</w:t>
      </w:r>
      <w:proofErr w:type="gramEnd"/>
      <w:r w:rsidRPr="00B24DD8">
        <w:rPr>
          <w:rFonts w:ascii="Segoe UI" w:hAnsi="Segoe UI" w:cs="Segoe UI"/>
          <w:u w:val="single"/>
        </w:rPr>
        <w:t xml:space="preserve"> be accepted.</w:t>
      </w:r>
    </w:p>
    <w:p w14:paraId="2C971E65" w14:textId="77777777" w:rsidR="00A5620A" w:rsidRDefault="00A5620A" w:rsidP="00A5620A">
      <w:pPr>
        <w:outlineLvl w:val="1"/>
        <w:rPr>
          <w:rFonts w:ascii="Segoe UI" w:eastAsia="MS Gothic" w:hAnsi="Segoe UI" w:cs="Segoe UI"/>
          <w:color w:val="006600"/>
          <w:sz w:val="32"/>
          <w:szCs w:val="24"/>
          <w:lang w:bidi="ar-SA"/>
        </w:rPr>
      </w:pPr>
    </w:p>
    <w:p w14:paraId="2409C7E8" w14:textId="3C75DE69" w:rsidR="008F418B" w:rsidRPr="008F418B" w:rsidRDefault="008F418B" w:rsidP="00A5620A">
      <w:pPr>
        <w:outlineLvl w:val="1"/>
        <w:rPr>
          <w:rFonts w:ascii="Segoe UI" w:eastAsia="MS Gothic" w:hAnsi="Segoe UI" w:cs="Segoe UI"/>
          <w:color w:val="006600"/>
          <w:sz w:val="32"/>
          <w:szCs w:val="24"/>
          <w:lang w:bidi="ar-SA"/>
        </w:rPr>
      </w:pPr>
      <w:r w:rsidRPr="008F418B">
        <w:rPr>
          <w:rFonts w:ascii="Segoe UI" w:eastAsia="MS Gothic" w:hAnsi="Segoe UI" w:cs="Segoe UI"/>
          <w:color w:val="006600"/>
          <w:sz w:val="32"/>
          <w:szCs w:val="24"/>
          <w:lang w:bidi="ar-SA"/>
        </w:rPr>
        <w:t>Response Package Components</w:t>
      </w:r>
    </w:p>
    <w:p w14:paraId="2646E0E1" w14:textId="7474D4F4" w:rsidR="008F418B" w:rsidRPr="008F418B" w:rsidRDefault="008F418B" w:rsidP="008F418B">
      <w:pPr>
        <w:widowControl/>
        <w:adjustRightInd w:val="0"/>
        <w:jc w:val="both"/>
        <w:rPr>
          <w:rFonts w:ascii="Segoe UI" w:eastAsiaTheme="minorHAnsi" w:hAnsi="Segoe UI" w:cs="Segoe UI"/>
          <w:color w:val="000000"/>
          <w:sz w:val="20"/>
          <w:szCs w:val="20"/>
          <w:lang w:bidi="ar-SA"/>
        </w:rPr>
      </w:pPr>
      <w:r w:rsidRPr="008F418B">
        <w:rPr>
          <w:rFonts w:ascii="Segoe UI" w:eastAsiaTheme="minorHAnsi" w:hAnsi="Segoe UI" w:cs="Segoe UI"/>
          <w:color w:val="000000"/>
          <w:sz w:val="20"/>
          <w:szCs w:val="20"/>
          <w:lang w:bidi="ar-SA"/>
        </w:rPr>
        <w:t xml:space="preserve">Proposals should be prepared as simply and economically as possible while providing straight-forward and concise delineation of the Proposer’s capabilities to satisfy the requirements of the </w:t>
      </w:r>
      <w:r w:rsidR="00692CA3">
        <w:rPr>
          <w:rFonts w:ascii="Segoe UI" w:eastAsiaTheme="minorHAnsi" w:hAnsi="Segoe UI" w:cs="Segoe UI"/>
          <w:color w:val="000000"/>
          <w:sz w:val="20"/>
          <w:szCs w:val="20"/>
          <w:lang w:bidi="ar-SA"/>
        </w:rPr>
        <w:t>RFP</w:t>
      </w:r>
      <w:r w:rsidRPr="008F418B">
        <w:rPr>
          <w:rFonts w:ascii="Segoe UI" w:eastAsiaTheme="minorHAnsi" w:hAnsi="Segoe UI" w:cs="Segoe UI"/>
          <w:color w:val="000000"/>
          <w:sz w:val="20"/>
          <w:szCs w:val="20"/>
          <w:lang w:bidi="ar-SA"/>
        </w:rPr>
        <w:t xml:space="preserve">. Technical literature about the Proposer’s experience and qualifications may be included. However, emphasis should be on completeness and clarity of content. </w:t>
      </w:r>
      <w:proofErr w:type="gramStart"/>
      <w:r w:rsidRPr="008F418B">
        <w:rPr>
          <w:rFonts w:ascii="Segoe UI" w:eastAsiaTheme="minorHAnsi" w:hAnsi="Segoe UI" w:cs="Segoe UI"/>
          <w:color w:val="000000"/>
          <w:sz w:val="20"/>
          <w:szCs w:val="20"/>
          <w:lang w:bidi="ar-SA"/>
        </w:rPr>
        <w:t>In order to</w:t>
      </w:r>
      <w:proofErr w:type="gramEnd"/>
      <w:r w:rsidRPr="008F418B">
        <w:rPr>
          <w:rFonts w:ascii="Segoe UI" w:eastAsiaTheme="minorHAnsi" w:hAnsi="Segoe UI" w:cs="Segoe UI"/>
          <w:color w:val="000000"/>
          <w:sz w:val="20"/>
          <w:szCs w:val="20"/>
          <w:lang w:bidi="ar-SA"/>
        </w:rPr>
        <w:t xml:space="preserve"> expedite the evaluations, it is essential that specifications and instructions contained in this document be followed as closely as possible. </w:t>
      </w:r>
    </w:p>
    <w:p w14:paraId="55C1B8D8" w14:textId="084D111D" w:rsidR="005314E2" w:rsidRPr="00155DE8" w:rsidRDefault="005314E2" w:rsidP="005314E2">
      <w:pPr>
        <w:jc w:val="center"/>
        <w:rPr>
          <w:rFonts w:ascii="Verdana" w:hAnsi="Verdana"/>
          <w:b/>
          <w:sz w:val="20"/>
          <w:szCs w:val="20"/>
        </w:rPr>
      </w:pPr>
    </w:p>
    <w:p w14:paraId="7E27AD1A" w14:textId="77777777" w:rsidR="00A5620A" w:rsidRDefault="00A5620A" w:rsidP="008F418B">
      <w:pPr>
        <w:ind w:left="3248" w:hanging="3248"/>
        <w:outlineLvl w:val="1"/>
        <w:rPr>
          <w:rFonts w:ascii="Verdana" w:hAnsi="Verdana"/>
          <w:b/>
          <w:color w:val="006600"/>
          <w:sz w:val="20"/>
          <w:szCs w:val="20"/>
        </w:rPr>
      </w:pPr>
    </w:p>
    <w:p w14:paraId="76E5EAA7" w14:textId="5328B26F" w:rsidR="008F418B" w:rsidRPr="00E6684D" w:rsidRDefault="00155DE8" w:rsidP="008F418B">
      <w:pPr>
        <w:ind w:left="3248" w:hanging="3248"/>
        <w:outlineLvl w:val="1"/>
        <w:rPr>
          <w:rFonts w:ascii="Segoe UI" w:eastAsia="MS Gothic" w:hAnsi="Segoe UI" w:cs="Segoe UI"/>
          <w:bCs/>
          <w:color w:val="385623" w:themeColor="accent6" w:themeShade="80"/>
          <w:sz w:val="32"/>
          <w:szCs w:val="32"/>
          <w:lang w:bidi="ar-SA"/>
        </w:rPr>
      </w:pPr>
      <w:r w:rsidRPr="008F418B">
        <w:rPr>
          <w:rFonts w:ascii="Verdana" w:hAnsi="Verdana"/>
          <w:b/>
          <w:color w:val="006600"/>
          <w:sz w:val="20"/>
          <w:szCs w:val="20"/>
        </w:rPr>
        <w:lastRenderedPageBreak/>
        <w:t xml:space="preserve"> </w:t>
      </w:r>
      <w:r w:rsidR="008F418B" w:rsidRPr="008F418B">
        <w:rPr>
          <w:rFonts w:ascii="Segoe UI" w:eastAsia="MS Gothic" w:hAnsi="Segoe UI" w:cs="Segoe UI"/>
          <w:bCs/>
          <w:color w:val="006600"/>
          <w:sz w:val="32"/>
          <w:szCs w:val="32"/>
          <w:lang w:bidi="ar-SA"/>
        </w:rPr>
        <w:t>RF</w:t>
      </w:r>
      <w:r w:rsidR="0022700C">
        <w:rPr>
          <w:rFonts w:ascii="Segoe UI" w:eastAsia="MS Gothic" w:hAnsi="Segoe UI" w:cs="Segoe UI"/>
          <w:bCs/>
          <w:color w:val="006600"/>
          <w:sz w:val="32"/>
          <w:szCs w:val="32"/>
          <w:lang w:bidi="ar-SA"/>
        </w:rPr>
        <w:t>P</w:t>
      </w:r>
      <w:r w:rsidR="008F418B" w:rsidRPr="008F418B">
        <w:rPr>
          <w:rFonts w:ascii="Segoe UI" w:eastAsia="MS Gothic" w:hAnsi="Segoe UI" w:cs="Segoe UI"/>
          <w:bCs/>
          <w:color w:val="006600"/>
          <w:sz w:val="32"/>
          <w:szCs w:val="32"/>
          <w:lang w:bidi="ar-SA"/>
        </w:rPr>
        <w:t xml:space="preserve"> Timeline</w:t>
      </w:r>
    </w:p>
    <w:tbl>
      <w:tblPr>
        <w:tblStyle w:val="TableGrid"/>
        <w:tblW w:w="9445" w:type="dxa"/>
        <w:tblLook w:val="04A0" w:firstRow="1" w:lastRow="0" w:firstColumn="1" w:lastColumn="0" w:noHBand="0" w:noVBand="1"/>
      </w:tblPr>
      <w:tblGrid>
        <w:gridCol w:w="4585"/>
        <w:gridCol w:w="4860"/>
      </w:tblGrid>
      <w:tr w:rsidR="004D2DF1" w14:paraId="3185E4AF" w14:textId="77777777" w:rsidTr="000931DF">
        <w:tc>
          <w:tcPr>
            <w:tcW w:w="4585" w:type="dxa"/>
          </w:tcPr>
          <w:p w14:paraId="6D681156" w14:textId="691879C6" w:rsidR="004D2DF1" w:rsidRPr="004D2DF1" w:rsidRDefault="004D2DF1" w:rsidP="004D2DF1">
            <w:pPr>
              <w:outlineLvl w:val="1"/>
              <w:rPr>
                <w:rFonts w:ascii="Segoe UI" w:eastAsia="MS Gothic" w:hAnsi="Segoe UI" w:cs="Segoe UI"/>
                <w:b/>
                <w:color w:val="006600"/>
                <w:highlight w:val="yellow"/>
                <w:lang w:bidi="ar-SA"/>
              </w:rPr>
            </w:pPr>
            <w:bookmarkStart w:id="6" w:name="_Hlk57881962"/>
            <w:r w:rsidRPr="004D2DF1">
              <w:rPr>
                <w:rFonts w:ascii="Segoe UI" w:hAnsi="Segoe UI" w:cs="Segoe UI"/>
              </w:rPr>
              <w:t xml:space="preserve">December </w:t>
            </w:r>
            <w:r w:rsidR="00474C27">
              <w:rPr>
                <w:rFonts w:ascii="Segoe UI" w:hAnsi="Segoe UI" w:cs="Segoe UI"/>
              </w:rPr>
              <w:t>15</w:t>
            </w:r>
            <w:r w:rsidRPr="004D2DF1">
              <w:rPr>
                <w:rFonts w:ascii="Segoe UI" w:hAnsi="Segoe UI" w:cs="Segoe UI"/>
              </w:rPr>
              <w:t>, 2023</w:t>
            </w:r>
          </w:p>
        </w:tc>
        <w:tc>
          <w:tcPr>
            <w:tcW w:w="4860" w:type="dxa"/>
          </w:tcPr>
          <w:p w14:paraId="4C6DF612" w14:textId="30323DCE" w:rsidR="004D2DF1" w:rsidRPr="00CD6C34" w:rsidRDefault="004D2DF1" w:rsidP="004D2DF1">
            <w:pPr>
              <w:outlineLvl w:val="1"/>
              <w:rPr>
                <w:rFonts w:ascii="Segoe UI" w:eastAsia="MS Gothic" w:hAnsi="Segoe UI" w:cs="Segoe UI"/>
                <w:color w:val="279989"/>
                <w:lang w:bidi="ar-SA"/>
              </w:rPr>
            </w:pPr>
            <w:r>
              <w:rPr>
                <w:rFonts w:ascii="Segoe UI" w:eastAsia="MS Gothic" w:hAnsi="Segoe UI" w:cs="Segoe UI"/>
                <w:lang w:bidi="ar-SA"/>
              </w:rPr>
              <w:t>RFP</w:t>
            </w:r>
            <w:r w:rsidRPr="00CD6C34">
              <w:rPr>
                <w:rFonts w:ascii="Segoe UI" w:eastAsia="MS Gothic" w:hAnsi="Segoe UI" w:cs="Segoe UI"/>
                <w:lang w:bidi="ar-SA"/>
              </w:rPr>
              <w:t xml:space="preserve"> Issued</w:t>
            </w:r>
          </w:p>
        </w:tc>
      </w:tr>
      <w:tr w:rsidR="004D2DF1" w14:paraId="2C31C829" w14:textId="77777777" w:rsidTr="000931DF">
        <w:tc>
          <w:tcPr>
            <w:tcW w:w="4585" w:type="dxa"/>
          </w:tcPr>
          <w:p w14:paraId="78A2E6BC" w14:textId="6B048089" w:rsidR="004D2DF1" w:rsidRPr="004D2DF1" w:rsidRDefault="004D2DF1" w:rsidP="004D2DF1">
            <w:pPr>
              <w:outlineLvl w:val="1"/>
              <w:rPr>
                <w:rFonts w:ascii="Segoe UI" w:eastAsia="MS Gothic" w:hAnsi="Segoe UI" w:cs="Segoe UI"/>
                <w:b/>
                <w:color w:val="006600"/>
                <w:highlight w:val="yellow"/>
                <w:lang w:bidi="ar-SA"/>
              </w:rPr>
            </w:pPr>
            <w:r w:rsidRPr="004D2DF1">
              <w:rPr>
                <w:rFonts w:ascii="Segoe UI" w:hAnsi="Segoe UI" w:cs="Segoe UI"/>
              </w:rPr>
              <w:t xml:space="preserve">December </w:t>
            </w:r>
            <w:r w:rsidR="00854A91">
              <w:rPr>
                <w:rFonts w:ascii="Segoe UI" w:hAnsi="Segoe UI" w:cs="Segoe UI"/>
              </w:rPr>
              <w:t>21</w:t>
            </w:r>
            <w:r w:rsidRPr="004D2DF1">
              <w:rPr>
                <w:rFonts w:ascii="Segoe UI" w:hAnsi="Segoe UI" w:cs="Segoe UI"/>
              </w:rPr>
              <w:t>, 2023</w:t>
            </w:r>
          </w:p>
        </w:tc>
        <w:tc>
          <w:tcPr>
            <w:tcW w:w="4860" w:type="dxa"/>
          </w:tcPr>
          <w:p w14:paraId="1C7AC059" w14:textId="1EBEA1FF" w:rsidR="004D2DF1" w:rsidRPr="00CD6C34" w:rsidRDefault="004D2DF1" w:rsidP="004D2DF1">
            <w:pPr>
              <w:outlineLvl w:val="1"/>
              <w:rPr>
                <w:rFonts w:ascii="Segoe UI" w:eastAsia="MS Gothic" w:hAnsi="Segoe UI" w:cs="Segoe UI"/>
                <w:lang w:bidi="ar-SA"/>
              </w:rPr>
            </w:pPr>
            <w:r>
              <w:rPr>
                <w:rFonts w:ascii="Segoe UI" w:eastAsia="MS Gothic" w:hAnsi="Segoe UI" w:cs="Segoe UI"/>
                <w:lang w:bidi="ar-SA"/>
              </w:rPr>
              <w:t>Q &amp; A Period Closes</w:t>
            </w:r>
          </w:p>
        </w:tc>
      </w:tr>
      <w:tr w:rsidR="004D2DF1" w14:paraId="37A123C1" w14:textId="77777777" w:rsidTr="000931DF">
        <w:tc>
          <w:tcPr>
            <w:tcW w:w="4585" w:type="dxa"/>
          </w:tcPr>
          <w:p w14:paraId="6E88E733" w14:textId="66198D1E" w:rsidR="004D2DF1" w:rsidRPr="004D2DF1" w:rsidRDefault="00854A91" w:rsidP="004D2DF1">
            <w:pPr>
              <w:outlineLvl w:val="1"/>
              <w:rPr>
                <w:rFonts w:ascii="Segoe UI" w:eastAsia="MS Gothic" w:hAnsi="Segoe UI" w:cs="Segoe UI"/>
                <w:b/>
                <w:color w:val="006600"/>
                <w:highlight w:val="yellow"/>
                <w:lang w:bidi="ar-SA"/>
              </w:rPr>
            </w:pPr>
            <w:r>
              <w:rPr>
                <w:rFonts w:ascii="Segoe UI" w:hAnsi="Segoe UI" w:cs="Segoe UI"/>
              </w:rPr>
              <w:t>January 5,</w:t>
            </w:r>
            <w:r w:rsidR="00806EE8">
              <w:rPr>
                <w:rFonts w:ascii="Segoe UI" w:hAnsi="Segoe UI" w:cs="Segoe UI"/>
              </w:rPr>
              <w:t xml:space="preserve"> </w:t>
            </w:r>
            <w:r w:rsidR="006A7F53">
              <w:rPr>
                <w:rFonts w:ascii="Segoe UI" w:hAnsi="Segoe UI" w:cs="Segoe UI"/>
              </w:rPr>
              <w:t>2024</w:t>
            </w:r>
          </w:p>
        </w:tc>
        <w:tc>
          <w:tcPr>
            <w:tcW w:w="4860" w:type="dxa"/>
          </w:tcPr>
          <w:p w14:paraId="151A93B4" w14:textId="7777A9D3" w:rsidR="004D2DF1" w:rsidRDefault="004D2DF1" w:rsidP="004D2DF1">
            <w:pPr>
              <w:outlineLvl w:val="1"/>
              <w:rPr>
                <w:rFonts w:ascii="Segoe UI" w:eastAsia="MS Gothic" w:hAnsi="Segoe UI" w:cs="Segoe UI"/>
                <w:lang w:bidi="ar-SA"/>
              </w:rPr>
            </w:pPr>
            <w:r>
              <w:rPr>
                <w:rFonts w:ascii="Segoe UI" w:eastAsia="MS Gothic" w:hAnsi="Segoe UI" w:cs="Segoe UI"/>
                <w:lang w:bidi="ar-SA"/>
              </w:rPr>
              <w:t>Release of Official Response to Questions</w:t>
            </w:r>
          </w:p>
        </w:tc>
      </w:tr>
      <w:tr w:rsidR="004D2DF1" w14:paraId="4FC61A09" w14:textId="77777777" w:rsidTr="000931DF">
        <w:tc>
          <w:tcPr>
            <w:tcW w:w="4585" w:type="dxa"/>
          </w:tcPr>
          <w:p w14:paraId="37693A00" w14:textId="48253C35" w:rsidR="004D2DF1" w:rsidRPr="004D2DF1" w:rsidRDefault="004D2DF1" w:rsidP="004D2DF1">
            <w:pPr>
              <w:outlineLvl w:val="1"/>
              <w:rPr>
                <w:rFonts w:ascii="Segoe UI" w:eastAsia="MS Gothic" w:hAnsi="Segoe UI" w:cs="Segoe UI"/>
                <w:b/>
                <w:color w:val="006600"/>
                <w:highlight w:val="yellow"/>
                <w:lang w:bidi="ar-SA"/>
              </w:rPr>
            </w:pPr>
            <w:r w:rsidRPr="004D2DF1">
              <w:rPr>
                <w:rFonts w:ascii="Segoe UI" w:hAnsi="Segoe UI" w:cs="Segoe UI"/>
              </w:rPr>
              <w:t xml:space="preserve">January </w:t>
            </w:r>
            <w:r w:rsidR="00854A91">
              <w:rPr>
                <w:rFonts w:ascii="Segoe UI" w:hAnsi="Segoe UI" w:cs="Segoe UI"/>
              </w:rPr>
              <w:t>19</w:t>
            </w:r>
            <w:r w:rsidRPr="004D2DF1">
              <w:rPr>
                <w:rFonts w:ascii="Segoe UI" w:hAnsi="Segoe UI" w:cs="Segoe UI"/>
              </w:rPr>
              <w:t>, 2024</w:t>
            </w:r>
          </w:p>
        </w:tc>
        <w:tc>
          <w:tcPr>
            <w:tcW w:w="4860" w:type="dxa"/>
          </w:tcPr>
          <w:p w14:paraId="5AE2F461" w14:textId="1CAD9C4E" w:rsidR="004D2DF1" w:rsidRDefault="004D2DF1" w:rsidP="004D2DF1">
            <w:pPr>
              <w:outlineLvl w:val="1"/>
              <w:rPr>
                <w:rFonts w:ascii="Segoe UI" w:eastAsia="MS Gothic" w:hAnsi="Segoe UI" w:cs="Segoe UI"/>
                <w:lang w:bidi="ar-SA"/>
              </w:rPr>
            </w:pPr>
            <w:r>
              <w:rPr>
                <w:rFonts w:ascii="Segoe UI" w:eastAsia="MS Gothic" w:hAnsi="Segoe UI" w:cs="Segoe UI"/>
                <w:lang w:bidi="ar-SA"/>
              </w:rPr>
              <w:t>RFP Due</w:t>
            </w:r>
          </w:p>
        </w:tc>
      </w:tr>
      <w:tr w:rsidR="004D2DF1" w14:paraId="7B0BFCD0" w14:textId="77777777" w:rsidTr="000931DF">
        <w:tc>
          <w:tcPr>
            <w:tcW w:w="4585" w:type="dxa"/>
          </w:tcPr>
          <w:p w14:paraId="02A3C562" w14:textId="57EBC652" w:rsidR="004D2DF1" w:rsidRPr="004D2DF1" w:rsidRDefault="004D2DF1" w:rsidP="004D2DF1">
            <w:pPr>
              <w:outlineLvl w:val="1"/>
              <w:rPr>
                <w:rFonts w:ascii="Segoe UI" w:eastAsia="MS Gothic" w:hAnsi="Segoe UI" w:cs="Segoe UI"/>
                <w:b/>
                <w:color w:val="006600"/>
                <w:highlight w:val="yellow"/>
                <w:lang w:bidi="ar-SA"/>
              </w:rPr>
            </w:pPr>
            <w:r w:rsidRPr="004D2DF1">
              <w:rPr>
                <w:rFonts w:ascii="Segoe UI" w:hAnsi="Segoe UI" w:cs="Segoe UI"/>
              </w:rPr>
              <w:t>February 15, 2024</w:t>
            </w:r>
          </w:p>
        </w:tc>
        <w:tc>
          <w:tcPr>
            <w:tcW w:w="4860" w:type="dxa"/>
          </w:tcPr>
          <w:p w14:paraId="5FD7F62D" w14:textId="0319EEAE" w:rsidR="004D2DF1" w:rsidRDefault="004D2DF1" w:rsidP="004D2DF1">
            <w:pPr>
              <w:outlineLvl w:val="1"/>
              <w:rPr>
                <w:rFonts w:ascii="Segoe UI" w:eastAsia="MS Gothic" w:hAnsi="Segoe UI" w:cs="Segoe UI"/>
                <w:lang w:bidi="ar-SA"/>
              </w:rPr>
            </w:pPr>
            <w:r>
              <w:rPr>
                <w:rFonts w:ascii="Segoe UI" w:eastAsia="MS Gothic" w:hAnsi="Segoe UI" w:cs="Segoe UI"/>
                <w:lang w:bidi="ar-SA"/>
              </w:rPr>
              <w:t>Committee Review</w:t>
            </w:r>
          </w:p>
        </w:tc>
      </w:tr>
      <w:tr w:rsidR="004D2DF1" w14:paraId="5FA7D3D9" w14:textId="77777777" w:rsidTr="000931DF">
        <w:tc>
          <w:tcPr>
            <w:tcW w:w="4585" w:type="dxa"/>
          </w:tcPr>
          <w:p w14:paraId="1E136C9D" w14:textId="03ED0655" w:rsidR="004D2DF1" w:rsidRPr="004D2DF1" w:rsidRDefault="004D2DF1" w:rsidP="004D2DF1">
            <w:pPr>
              <w:outlineLvl w:val="1"/>
              <w:rPr>
                <w:rFonts w:ascii="Segoe UI" w:eastAsia="MS Gothic" w:hAnsi="Segoe UI" w:cs="Segoe UI"/>
                <w:b/>
                <w:color w:val="006600"/>
                <w:highlight w:val="yellow"/>
                <w:lang w:bidi="ar-SA"/>
              </w:rPr>
            </w:pPr>
            <w:r w:rsidRPr="004D2DF1">
              <w:rPr>
                <w:rFonts w:ascii="Segoe UI" w:hAnsi="Segoe UI" w:cs="Segoe UI"/>
              </w:rPr>
              <w:t>February 22, 2024</w:t>
            </w:r>
          </w:p>
        </w:tc>
        <w:tc>
          <w:tcPr>
            <w:tcW w:w="4860" w:type="dxa"/>
          </w:tcPr>
          <w:p w14:paraId="6A3A7503" w14:textId="5EF1C7A0" w:rsidR="004D2DF1" w:rsidRDefault="004D2DF1" w:rsidP="004D2DF1">
            <w:pPr>
              <w:outlineLvl w:val="1"/>
              <w:rPr>
                <w:rFonts w:ascii="Segoe UI" w:eastAsia="MS Gothic" w:hAnsi="Segoe UI" w:cs="Segoe UI"/>
                <w:lang w:bidi="ar-SA"/>
              </w:rPr>
            </w:pPr>
            <w:r>
              <w:rPr>
                <w:rFonts w:ascii="Segoe UI" w:eastAsia="MS Gothic" w:hAnsi="Segoe UI" w:cs="Segoe UI"/>
                <w:lang w:bidi="ar-SA"/>
              </w:rPr>
              <w:t>Board Review and Approval</w:t>
            </w:r>
          </w:p>
        </w:tc>
      </w:tr>
      <w:bookmarkEnd w:id="4"/>
      <w:bookmarkEnd w:id="6"/>
    </w:tbl>
    <w:p w14:paraId="163812BC" w14:textId="77777777" w:rsidR="0022700C" w:rsidRDefault="0022700C" w:rsidP="008F418B">
      <w:pPr>
        <w:widowControl/>
        <w:adjustRightInd w:val="0"/>
        <w:rPr>
          <w:rFonts w:ascii="Segoe UI" w:eastAsia="MS Gothic" w:hAnsi="Segoe UI" w:cs="Segoe UI"/>
          <w:color w:val="006600"/>
          <w:sz w:val="32"/>
          <w:szCs w:val="24"/>
          <w:lang w:bidi="ar-SA"/>
        </w:rPr>
      </w:pPr>
    </w:p>
    <w:p w14:paraId="51A16C5C" w14:textId="7AB1E8AC" w:rsidR="008F418B" w:rsidRPr="008F418B" w:rsidRDefault="008F418B" w:rsidP="008F418B">
      <w:pPr>
        <w:widowControl/>
        <w:adjustRightInd w:val="0"/>
        <w:rPr>
          <w:rFonts w:ascii="Segoe UI" w:eastAsiaTheme="minorHAnsi" w:hAnsi="Segoe UI" w:cs="Segoe UI"/>
          <w:color w:val="006600"/>
          <w:sz w:val="20"/>
          <w:szCs w:val="20"/>
          <w:lang w:bidi="ar-SA"/>
        </w:rPr>
      </w:pPr>
      <w:r w:rsidRPr="008F418B">
        <w:rPr>
          <w:rFonts w:ascii="Segoe UI" w:eastAsia="MS Gothic" w:hAnsi="Segoe UI" w:cs="Segoe UI"/>
          <w:color w:val="006600"/>
          <w:sz w:val="32"/>
          <w:szCs w:val="24"/>
          <w:lang w:bidi="ar-SA"/>
        </w:rPr>
        <w:t>Organizations and Format</w:t>
      </w:r>
      <w:r w:rsidRPr="008F418B">
        <w:rPr>
          <w:rFonts w:ascii="Segoe UI" w:eastAsiaTheme="minorHAnsi" w:hAnsi="Segoe UI" w:cs="Segoe UI"/>
          <w:color w:val="006600"/>
          <w:sz w:val="20"/>
          <w:szCs w:val="20"/>
          <w:lang w:bidi="ar-SA"/>
        </w:rPr>
        <w:t xml:space="preserve"> </w:t>
      </w:r>
    </w:p>
    <w:p w14:paraId="38C6F2D1" w14:textId="77777777" w:rsidR="008F418B" w:rsidRPr="008F418B" w:rsidRDefault="008F418B" w:rsidP="008F418B">
      <w:pPr>
        <w:widowControl/>
        <w:adjustRightInd w:val="0"/>
        <w:jc w:val="both"/>
        <w:rPr>
          <w:rFonts w:ascii="Segoe UI" w:eastAsiaTheme="minorHAnsi" w:hAnsi="Segoe UI" w:cs="Segoe UI"/>
          <w:color w:val="000000"/>
          <w:sz w:val="20"/>
          <w:szCs w:val="20"/>
          <w:lang w:bidi="ar-SA"/>
        </w:rPr>
      </w:pPr>
      <w:r w:rsidRPr="008F418B">
        <w:rPr>
          <w:rFonts w:ascii="Segoe UI" w:eastAsiaTheme="minorHAnsi" w:hAnsi="Segoe UI" w:cs="Segoe UI"/>
          <w:color w:val="000000"/>
          <w:sz w:val="20"/>
          <w:szCs w:val="20"/>
          <w:lang w:bidi="ar-SA"/>
        </w:rPr>
        <w:t xml:space="preserve">Proposers need to organize their proposals as defined below to ensure consistency and to facilitate the evaluation of all responses. All the sections listed below must be included in the proposal, in the order presented, with the Section Number listed. </w:t>
      </w:r>
    </w:p>
    <w:p w14:paraId="435E1D42" w14:textId="77777777" w:rsidR="008F418B" w:rsidRPr="008F418B" w:rsidRDefault="008F418B" w:rsidP="008F418B">
      <w:pPr>
        <w:widowControl/>
        <w:adjustRightInd w:val="0"/>
        <w:rPr>
          <w:rFonts w:ascii="Segoe UI" w:eastAsiaTheme="minorHAnsi" w:hAnsi="Segoe UI" w:cs="Segoe UI"/>
          <w:color w:val="000000"/>
          <w:sz w:val="20"/>
          <w:szCs w:val="20"/>
          <w:lang w:bidi="ar-SA"/>
        </w:rPr>
      </w:pPr>
    </w:p>
    <w:p w14:paraId="0C9544F2" w14:textId="1369B012" w:rsidR="008F418B" w:rsidRPr="008F418B" w:rsidRDefault="008F418B" w:rsidP="00234FB8">
      <w:pPr>
        <w:numPr>
          <w:ilvl w:val="0"/>
          <w:numId w:val="11"/>
        </w:numPr>
        <w:autoSpaceDE/>
        <w:autoSpaceDN/>
        <w:rPr>
          <w:rFonts w:ascii="Segoe UI" w:hAnsi="Segoe UI" w:cs="Segoe UI"/>
          <w:sz w:val="20"/>
          <w:szCs w:val="20"/>
          <w:lang w:bidi="ar-SA"/>
        </w:rPr>
      </w:pPr>
      <w:r w:rsidRPr="008F418B">
        <w:rPr>
          <w:rFonts w:ascii="Segoe UI" w:hAnsi="Segoe UI" w:cs="Segoe UI"/>
          <w:sz w:val="20"/>
          <w:szCs w:val="20"/>
          <w:lang w:bidi="ar-SA"/>
        </w:rPr>
        <w:t xml:space="preserve">Transmittal Letter and all other Required Forms </w:t>
      </w:r>
    </w:p>
    <w:p w14:paraId="5582B4D4" w14:textId="58946CA4" w:rsidR="008F418B" w:rsidRPr="00AF2383" w:rsidRDefault="008F418B" w:rsidP="00234FB8">
      <w:pPr>
        <w:widowControl/>
        <w:numPr>
          <w:ilvl w:val="0"/>
          <w:numId w:val="11"/>
        </w:numPr>
        <w:adjustRightInd w:val="0"/>
        <w:rPr>
          <w:rFonts w:ascii="Segoe UI" w:eastAsiaTheme="minorHAnsi" w:hAnsi="Segoe UI" w:cs="Segoe UI"/>
          <w:color w:val="000000"/>
          <w:sz w:val="20"/>
          <w:szCs w:val="20"/>
          <w:lang w:bidi="ar-SA"/>
        </w:rPr>
      </w:pPr>
      <w:r w:rsidRPr="00AF2383">
        <w:rPr>
          <w:rFonts w:ascii="Segoe UI" w:eastAsiaTheme="minorHAnsi" w:hAnsi="Segoe UI" w:cs="Segoe UI"/>
          <w:color w:val="000000"/>
          <w:sz w:val="20"/>
          <w:szCs w:val="20"/>
          <w:lang w:bidi="ar-SA"/>
        </w:rPr>
        <w:t>Summary of Proposal</w:t>
      </w:r>
    </w:p>
    <w:p w14:paraId="50052A91" w14:textId="5118C211" w:rsidR="00606283" w:rsidRPr="00AF2383" w:rsidRDefault="00606283" w:rsidP="00234FB8">
      <w:pPr>
        <w:widowControl/>
        <w:numPr>
          <w:ilvl w:val="0"/>
          <w:numId w:val="11"/>
        </w:numPr>
        <w:adjustRightInd w:val="0"/>
        <w:rPr>
          <w:rFonts w:ascii="Segoe UI" w:eastAsiaTheme="minorHAnsi" w:hAnsi="Segoe UI" w:cs="Segoe UI"/>
          <w:color w:val="000000"/>
          <w:sz w:val="20"/>
          <w:szCs w:val="20"/>
          <w:lang w:bidi="ar-SA"/>
        </w:rPr>
      </w:pPr>
      <w:r w:rsidRPr="00AF2383">
        <w:rPr>
          <w:rFonts w:ascii="Segoe UI" w:eastAsiaTheme="minorHAnsi" w:hAnsi="Segoe UI" w:cs="Segoe UI"/>
          <w:color w:val="000000"/>
          <w:sz w:val="20"/>
          <w:szCs w:val="20"/>
          <w:lang w:bidi="ar-SA"/>
        </w:rPr>
        <w:t>Pricing</w:t>
      </w:r>
    </w:p>
    <w:p w14:paraId="0C3A109E" w14:textId="77777777" w:rsidR="008F418B" w:rsidRPr="00AF2383" w:rsidRDefault="008F418B" w:rsidP="00234FB8">
      <w:pPr>
        <w:widowControl/>
        <w:numPr>
          <w:ilvl w:val="0"/>
          <w:numId w:val="11"/>
        </w:numPr>
        <w:adjustRightInd w:val="0"/>
        <w:rPr>
          <w:rFonts w:ascii="Segoe UI" w:eastAsiaTheme="minorHAnsi" w:hAnsi="Segoe UI" w:cs="Segoe UI"/>
          <w:color w:val="000000"/>
          <w:sz w:val="20"/>
          <w:szCs w:val="20"/>
          <w:lang w:bidi="ar-SA"/>
        </w:rPr>
      </w:pPr>
      <w:r w:rsidRPr="00AF2383">
        <w:rPr>
          <w:rFonts w:ascii="Segoe UI" w:eastAsiaTheme="minorHAnsi" w:hAnsi="Segoe UI" w:cs="Segoe UI"/>
          <w:color w:val="000000"/>
          <w:sz w:val="20"/>
          <w:szCs w:val="20"/>
          <w:lang w:bidi="ar-SA"/>
        </w:rPr>
        <w:t xml:space="preserve">Appendix A: EHN Signature Page </w:t>
      </w:r>
    </w:p>
    <w:p w14:paraId="2A9C2E1A" w14:textId="77777777" w:rsidR="008F418B" w:rsidRPr="008F418B" w:rsidRDefault="008F418B" w:rsidP="00234FB8">
      <w:pPr>
        <w:widowControl/>
        <w:numPr>
          <w:ilvl w:val="0"/>
          <w:numId w:val="11"/>
        </w:numPr>
        <w:adjustRightInd w:val="0"/>
        <w:rPr>
          <w:rFonts w:ascii="Segoe UI" w:eastAsiaTheme="minorHAnsi" w:hAnsi="Segoe UI" w:cs="Segoe UI"/>
          <w:color w:val="000000"/>
          <w:sz w:val="20"/>
          <w:szCs w:val="20"/>
          <w:lang w:bidi="ar-SA"/>
        </w:rPr>
      </w:pPr>
      <w:r w:rsidRPr="008F418B">
        <w:rPr>
          <w:rFonts w:ascii="Segoe UI" w:eastAsiaTheme="minorHAnsi" w:hAnsi="Segoe UI" w:cs="Segoe UI"/>
          <w:color w:val="000000"/>
          <w:sz w:val="20"/>
          <w:szCs w:val="20"/>
          <w:lang w:bidi="ar-SA"/>
        </w:rPr>
        <w:t xml:space="preserve">Appendix B: Deviation Form </w:t>
      </w:r>
    </w:p>
    <w:p w14:paraId="44A177D5" w14:textId="77777777" w:rsidR="008F418B" w:rsidRPr="008F418B" w:rsidRDefault="008F418B" w:rsidP="00234FB8">
      <w:pPr>
        <w:widowControl/>
        <w:numPr>
          <w:ilvl w:val="0"/>
          <w:numId w:val="11"/>
        </w:numPr>
        <w:adjustRightInd w:val="0"/>
        <w:rPr>
          <w:rFonts w:ascii="Segoe UI" w:eastAsiaTheme="minorHAnsi" w:hAnsi="Segoe UI" w:cs="Segoe UI"/>
          <w:color w:val="000000"/>
          <w:sz w:val="20"/>
          <w:szCs w:val="20"/>
          <w:lang w:bidi="ar-SA"/>
        </w:rPr>
      </w:pPr>
      <w:r w:rsidRPr="008F418B">
        <w:rPr>
          <w:rFonts w:ascii="Segoe UI" w:eastAsiaTheme="minorHAnsi" w:hAnsi="Segoe UI" w:cs="Segoe UI"/>
          <w:color w:val="000000"/>
          <w:sz w:val="20"/>
          <w:szCs w:val="20"/>
          <w:lang w:bidi="ar-SA"/>
        </w:rPr>
        <w:t xml:space="preserve">Appendix C: HUB Subcontracting Plan </w:t>
      </w:r>
    </w:p>
    <w:p w14:paraId="017EFECC" w14:textId="77777777" w:rsidR="008F418B" w:rsidRPr="008F418B" w:rsidRDefault="008F418B" w:rsidP="00234FB8">
      <w:pPr>
        <w:widowControl/>
        <w:numPr>
          <w:ilvl w:val="0"/>
          <w:numId w:val="11"/>
        </w:numPr>
        <w:adjustRightInd w:val="0"/>
        <w:rPr>
          <w:rFonts w:ascii="Segoe UI" w:eastAsiaTheme="minorHAnsi" w:hAnsi="Segoe UI" w:cs="Segoe UI"/>
          <w:color w:val="000000"/>
          <w:sz w:val="20"/>
          <w:szCs w:val="20"/>
          <w:lang w:bidi="ar-SA"/>
        </w:rPr>
      </w:pPr>
      <w:r w:rsidRPr="008F418B">
        <w:rPr>
          <w:rFonts w:ascii="Segoe UI" w:eastAsiaTheme="minorHAnsi" w:hAnsi="Segoe UI" w:cs="Segoe UI"/>
          <w:color w:val="000000"/>
          <w:sz w:val="20"/>
          <w:szCs w:val="20"/>
          <w:lang w:bidi="ar-SA"/>
        </w:rPr>
        <w:t xml:space="preserve">Appendix D: Conflict of Interest Questionnaire </w:t>
      </w:r>
    </w:p>
    <w:p w14:paraId="0001987A" w14:textId="1405A96E" w:rsidR="008F418B" w:rsidRDefault="008F418B" w:rsidP="00F434EF">
      <w:pPr>
        <w:widowControl/>
        <w:numPr>
          <w:ilvl w:val="0"/>
          <w:numId w:val="11"/>
        </w:numPr>
        <w:adjustRightInd w:val="0"/>
        <w:rPr>
          <w:rFonts w:ascii="Segoe UI" w:eastAsiaTheme="minorHAnsi" w:hAnsi="Segoe UI" w:cs="Segoe UI"/>
          <w:color w:val="000000"/>
          <w:sz w:val="20"/>
          <w:szCs w:val="20"/>
          <w:lang w:bidi="ar-SA"/>
        </w:rPr>
      </w:pPr>
      <w:r w:rsidRPr="008F418B">
        <w:rPr>
          <w:rFonts w:ascii="Segoe UI" w:eastAsiaTheme="minorHAnsi" w:hAnsi="Segoe UI" w:cs="Segoe UI"/>
          <w:color w:val="000000"/>
          <w:sz w:val="20"/>
          <w:szCs w:val="20"/>
          <w:lang w:bidi="ar-SA"/>
        </w:rPr>
        <w:t xml:space="preserve">Appendix E: Certification Regarding Lobbying </w:t>
      </w:r>
    </w:p>
    <w:p w14:paraId="43A52670" w14:textId="31B816A5" w:rsidR="0022700C" w:rsidRDefault="0022700C" w:rsidP="00F434EF">
      <w:pPr>
        <w:pStyle w:val="ListParagraph"/>
        <w:numPr>
          <w:ilvl w:val="0"/>
          <w:numId w:val="11"/>
        </w:numPr>
        <w:rPr>
          <w:rFonts w:ascii="Segoe UI" w:eastAsiaTheme="minorHAnsi" w:hAnsi="Segoe UI" w:cs="Segoe UI"/>
          <w:color w:val="000000"/>
          <w:sz w:val="20"/>
          <w:szCs w:val="20"/>
          <w:lang w:bidi="ar-SA"/>
        </w:rPr>
      </w:pPr>
      <w:r w:rsidRPr="00D66023">
        <w:rPr>
          <w:rFonts w:ascii="Segoe UI" w:eastAsiaTheme="minorHAnsi" w:hAnsi="Segoe UI" w:cs="Segoe UI"/>
          <w:color w:val="000000"/>
          <w:sz w:val="20"/>
          <w:szCs w:val="20"/>
          <w:lang w:bidi="ar-SA"/>
        </w:rPr>
        <w:t xml:space="preserve">Appendix F: EHN appointed officials and </w:t>
      </w:r>
      <w:proofErr w:type="gramStart"/>
      <w:r w:rsidRPr="00D66023">
        <w:rPr>
          <w:rFonts w:ascii="Segoe UI" w:eastAsiaTheme="minorHAnsi" w:hAnsi="Segoe UI" w:cs="Segoe UI"/>
          <w:color w:val="000000"/>
          <w:sz w:val="20"/>
          <w:szCs w:val="20"/>
          <w:lang w:bidi="ar-SA"/>
        </w:rPr>
        <w:t>employees</w:t>
      </w:r>
      <w:proofErr w:type="gramEnd"/>
    </w:p>
    <w:p w14:paraId="7E497FDE" w14:textId="2F2BFF68" w:rsidR="00E235C5" w:rsidRDefault="00E235C5" w:rsidP="00F434EF">
      <w:pPr>
        <w:pStyle w:val="ListParagraph"/>
        <w:numPr>
          <w:ilvl w:val="0"/>
          <w:numId w:val="11"/>
        </w:numPr>
        <w:rPr>
          <w:rFonts w:ascii="Segoe UI" w:eastAsiaTheme="minorHAnsi" w:hAnsi="Segoe UI" w:cs="Segoe UI"/>
          <w:color w:val="000000"/>
          <w:sz w:val="20"/>
          <w:szCs w:val="20"/>
          <w:lang w:bidi="ar-SA"/>
        </w:rPr>
      </w:pPr>
      <w:r>
        <w:rPr>
          <w:rFonts w:ascii="Segoe UI" w:eastAsiaTheme="minorHAnsi" w:hAnsi="Segoe UI" w:cs="Segoe UI"/>
          <w:color w:val="000000"/>
          <w:sz w:val="20"/>
          <w:szCs w:val="20"/>
          <w:lang w:bidi="ar-SA"/>
        </w:rPr>
        <w:t>Appendix G: Solicitation Checklist</w:t>
      </w:r>
    </w:p>
    <w:p w14:paraId="58E32FE9" w14:textId="22A972BA" w:rsidR="008F418B" w:rsidRDefault="004E07A2" w:rsidP="00471A39">
      <w:pPr>
        <w:pStyle w:val="ListParagraph"/>
        <w:numPr>
          <w:ilvl w:val="0"/>
          <w:numId w:val="11"/>
        </w:numPr>
        <w:rPr>
          <w:rFonts w:ascii="Segoe UI" w:eastAsiaTheme="minorHAnsi" w:hAnsi="Segoe UI" w:cs="Segoe UI"/>
          <w:color w:val="000000"/>
          <w:sz w:val="20"/>
          <w:szCs w:val="20"/>
          <w:lang w:bidi="ar-SA"/>
        </w:rPr>
      </w:pPr>
      <w:r>
        <w:rPr>
          <w:rFonts w:ascii="Segoe UI" w:eastAsiaTheme="minorHAnsi" w:hAnsi="Segoe UI" w:cs="Segoe UI"/>
          <w:color w:val="000000"/>
          <w:sz w:val="20"/>
          <w:szCs w:val="20"/>
          <w:lang w:bidi="ar-SA"/>
        </w:rPr>
        <w:t>Appendix H: Acronym</w:t>
      </w:r>
      <w:r w:rsidR="00471A39">
        <w:rPr>
          <w:rFonts w:ascii="Segoe UI" w:eastAsiaTheme="minorHAnsi" w:hAnsi="Segoe UI" w:cs="Segoe UI"/>
          <w:color w:val="000000"/>
          <w:sz w:val="20"/>
          <w:szCs w:val="20"/>
          <w:lang w:bidi="ar-SA"/>
        </w:rPr>
        <w:t>s</w:t>
      </w:r>
    </w:p>
    <w:p w14:paraId="59A31D0A" w14:textId="77777777" w:rsidR="00471A39" w:rsidRPr="00471A39" w:rsidRDefault="00471A39" w:rsidP="00471A39">
      <w:pPr>
        <w:pStyle w:val="ListParagraph"/>
        <w:ind w:left="720" w:firstLine="0"/>
        <w:rPr>
          <w:rFonts w:ascii="Segoe UI" w:eastAsiaTheme="minorHAnsi" w:hAnsi="Segoe UI" w:cs="Segoe UI"/>
          <w:color w:val="000000"/>
          <w:sz w:val="20"/>
          <w:szCs w:val="20"/>
          <w:lang w:bidi="ar-SA"/>
        </w:rPr>
      </w:pPr>
    </w:p>
    <w:p w14:paraId="29706D07" w14:textId="40919710" w:rsidR="008F418B" w:rsidRPr="008F418B" w:rsidRDefault="008F418B" w:rsidP="008F418B">
      <w:pPr>
        <w:widowControl/>
        <w:adjustRightInd w:val="0"/>
        <w:rPr>
          <w:rFonts w:ascii="Segoe UI" w:eastAsiaTheme="minorHAnsi" w:hAnsi="Segoe UI" w:cs="Segoe UI"/>
          <w:color w:val="000000"/>
          <w:sz w:val="20"/>
          <w:szCs w:val="20"/>
          <w:u w:val="single"/>
          <w:lang w:bidi="ar-SA"/>
        </w:rPr>
      </w:pPr>
      <w:r w:rsidRPr="008F418B">
        <w:rPr>
          <w:rFonts w:ascii="Segoe UI" w:eastAsiaTheme="minorHAnsi" w:hAnsi="Segoe UI" w:cs="Segoe UI"/>
          <w:color w:val="000000"/>
          <w:sz w:val="20"/>
          <w:szCs w:val="20"/>
          <w:u w:val="single"/>
          <w:lang w:bidi="ar-SA"/>
        </w:rPr>
        <w:t xml:space="preserve">Responses to this </w:t>
      </w:r>
      <w:r w:rsidR="00692CA3">
        <w:rPr>
          <w:rFonts w:ascii="Segoe UI" w:eastAsiaTheme="minorHAnsi" w:hAnsi="Segoe UI" w:cs="Segoe UI"/>
          <w:color w:val="000000"/>
          <w:sz w:val="20"/>
          <w:szCs w:val="20"/>
          <w:u w:val="single"/>
          <w:lang w:bidi="ar-SA"/>
        </w:rPr>
        <w:t>RFP</w:t>
      </w:r>
      <w:r w:rsidRPr="008F418B">
        <w:rPr>
          <w:rFonts w:ascii="Segoe UI" w:eastAsiaTheme="minorHAnsi" w:hAnsi="Segoe UI" w:cs="Segoe UI"/>
          <w:color w:val="000000"/>
          <w:sz w:val="20"/>
          <w:szCs w:val="20"/>
          <w:u w:val="single"/>
          <w:lang w:bidi="ar-SA"/>
        </w:rPr>
        <w:t xml:space="preserve"> must include the following components: </w:t>
      </w:r>
    </w:p>
    <w:p w14:paraId="591377BD" w14:textId="77777777" w:rsidR="008F418B" w:rsidRPr="008F418B" w:rsidRDefault="008F418B" w:rsidP="008F418B">
      <w:pPr>
        <w:widowControl/>
        <w:adjustRightInd w:val="0"/>
        <w:rPr>
          <w:rFonts w:ascii="Segoe UI" w:eastAsiaTheme="minorHAnsi" w:hAnsi="Segoe UI" w:cs="Segoe UI"/>
          <w:color w:val="000000"/>
          <w:sz w:val="23"/>
          <w:szCs w:val="23"/>
          <w:lang w:bidi="ar-SA"/>
        </w:rPr>
      </w:pPr>
    </w:p>
    <w:p w14:paraId="5AE57177" w14:textId="77777777" w:rsidR="008F418B" w:rsidRPr="001472D5" w:rsidRDefault="008F418B" w:rsidP="008F418B">
      <w:pPr>
        <w:widowControl/>
        <w:adjustRightInd w:val="0"/>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TRANSMITTAL LETTER</w:t>
      </w:r>
    </w:p>
    <w:p w14:paraId="2F3EB9F9" w14:textId="77777777" w:rsidR="008F418B" w:rsidRPr="001472D5" w:rsidRDefault="008F418B" w:rsidP="008F418B">
      <w:pPr>
        <w:widowControl/>
        <w:adjustRightInd w:val="0"/>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In Section II of the proposal, the Proposer must submit a transmittal letter that accomplishes the following: </w:t>
      </w:r>
    </w:p>
    <w:p w14:paraId="147153D6" w14:textId="77777777" w:rsidR="008F418B" w:rsidRPr="001472D5" w:rsidRDefault="008F418B" w:rsidP="00234FB8">
      <w:pPr>
        <w:widowControl/>
        <w:numPr>
          <w:ilvl w:val="0"/>
          <w:numId w:val="12"/>
        </w:numPr>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Identifies the Proposer. </w:t>
      </w:r>
    </w:p>
    <w:p w14:paraId="5AA9EC11" w14:textId="4BEE90B5" w:rsidR="008F418B" w:rsidRPr="001472D5" w:rsidRDefault="008F418B" w:rsidP="00234FB8">
      <w:pPr>
        <w:widowControl/>
        <w:numPr>
          <w:ilvl w:val="0"/>
          <w:numId w:val="12"/>
        </w:numPr>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A commitment by the company to provide the services required by EHN. </w:t>
      </w:r>
    </w:p>
    <w:p w14:paraId="37AFC3C2" w14:textId="77777777" w:rsidR="00EB6ED4" w:rsidRPr="001472D5" w:rsidRDefault="00EB6ED4" w:rsidP="00234FB8">
      <w:pPr>
        <w:widowControl/>
        <w:numPr>
          <w:ilvl w:val="0"/>
          <w:numId w:val="12"/>
        </w:numPr>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States the proposal is firm and effective until the effective date of the plan. </w:t>
      </w:r>
    </w:p>
    <w:p w14:paraId="6CF5CD6E" w14:textId="77777777" w:rsidR="00EB6ED4" w:rsidRPr="00EB6ED4" w:rsidRDefault="00EB6ED4" w:rsidP="00234FB8">
      <w:pPr>
        <w:widowControl/>
        <w:numPr>
          <w:ilvl w:val="0"/>
          <w:numId w:val="12"/>
        </w:numPr>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Is signed by a person legally authorized</w:t>
      </w:r>
      <w:r w:rsidRPr="00EB6ED4">
        <w:rPr>
          <w:rFonts w:ascii="Segoe UI" w:eastAsiaTheme="minorHAnsi" w:hAnsi="Segoe UI" w:cs="Segoe UI"/>
          <w:color w:val="000000"/>
          <w:sz w:val="20"/>
          <w:szCs w:val="20"/>
          <w:lang w:bidi="ar-SA"/>
        </w:rPr>
        <w:t xml:space="preserve"> to bind the Proposer to the representations in the response. In the case of a joint proposal, each Proposer must sign the transmittal letter. </w:t>
      </w:r>
    </w:p>
    <w:p w14:paraId="2CD6DAA4" w14:textId="51F3E639" w:rsidR="00EB6ED4" w:rsidRPr="00EB6ED4" w:rsidRDefault="00EB6ED4" w:rsidP="00234FB8">
      <w:pPr>
        <w:widowControl/>
        <w:numPr>
          <w:ilvl w:val="0"/>
          <w:numId w:val="12"/>
        </w:numPr>
        <w:adjustRightInd w:val="0"/>
        <w:jc w:val="both"/>
        <w:rPr>
          <w:rFonts w:ascii="Segoe UI" w:eastAsiaTheme="minorHAnsi" w:hAnsi="Segoe UI" w:cs="Segoe UI"/>
          <w:color w:val="000000"/>
          <w:sz w:val="20"/>
          <w:szCs w:val="20"/>
          <w:lang w:bidi="ar-SA"/>
        </w:rPr>
      </w:pPr>
      <w:r w:rsidRPr="00EB6ED4">
        <w:rPr>
          <w:rFonts w:ascii="Segoe UI" w:eastAsiaTheme="minorHAnsi" w:hAnsi="Segoe UI" w:cs="Segoe UI"/>
          <w:color w:val="000000"/>
          <w:sz w:val="20"/>
          <w:szCs w:val="20"/>
          <w:lang w:bidi="ar-SA"/>
        </w:rPr>
        <w:t xml:space="preserve">The </w:t>
      </w:r>
      <w:r w:rsidR="00F434EF">
        <w:rPr>
          <w:rFonts w:ascii="Segoe UI" w:eastAsiaTheme="minorHAnsi" w:hAnsi="Segoe UI" w:cs="Segoe UI"/>
          <w:color w:val="000000"/>
          <w:sz w:val="20"/>
          <w:szCs w:val="20"/>
          <w:lang w:bidi="ar-SA"/>
        </w:rPr>
        <w:t>proposer</w:t>
      </w:r>
      <w:r w:rsidRPr="00EB6ED4">
        <w:rPr>
          <w:rFonts w:ascii="Segoe UI" w:eastAsiaTheme="minorHAnsi" w:hAnsi="Segoe UI" w:cs="Segoe UI"/>
          <w:color w:val="000000"/>
          <w:sz w:val="20"/>
          <w:szCs w:val="20"/>
          <w:lang w:bidi="ar-SA"/>
        </w:rPr>
        <w:t xml:space="preserve"> shall provide a statement of expertise, </w:t>
      </w:r>
      <w:r w:rsidR="006A7F53" w:rsidRPr="00EB6ED4">
        <w:rPr>
          <w:rFonts w:ascii="Segoe UI" w:eastAsiaTheme="minorHAnsi" w:hAnsi="Segoe UI" w:cs="Segoe UI"/>
          <w:color w:val="000000"/>
          <w:sz w:val="20"/>
          <w:szCs w:val="20"/>
          <w:lang w:bidi="ar-SA"/>
        </w:rPr>
        <w:t>qualifications,</w:t>
      </w:r>
      <w:r w:rsidRPr="00EB6ED4">
        <w:rPr>
          <w:rFonts w:ascii="Segoe UI" w:eastAsiaTheme="minorHAnsi" w:hAnsi="Segoe UI" w:cs="Segoe UI"/>
          <w:color w:val="000000"/>
          <w:sz w:val="20"/>
          <w:szCs w:val="20"/>
          <w:lang w:bidi="ar-SA"/>
        </w:rPr>
        <w:t xml:space="preserve"> and experience in performing a targeted similar task. </w:t>
      </w:r>
    </w:p>
    <w:p w14:paraId="054FE7C9" w14:textId="77777777" w:rsidR="008B7FA9" w:rsidRDefault="00EB6ED4" w:rsidP="00234FB8">
      <w:pPr>
        <w:widowControl/>
        <w:numPr>
          <w:ilvl w:val="0"/>
          <w:numId w:val="12"/>
        </w:numPr>
        <w:adjustRightInd w:val="0"/>
        <w:jc w:val="both"/>
        <w:rPr>
          <w:rFonts w:ascii="Segoe UI" w:eastAsiaTheme="minorHAnsi" w:hAnsi="Segoe UI" w:cs="Segoe UI"/>
          <w:color w:val="000000"/>
          <w:sz w:val="20"/>
          <w:szCs w:val="20"/>
          <w:lang w:bidi="ar-SA"/>
        </w:rPr>
      </w:pPr>
      <w:r w:rsidRPr="00EB6ED4">
        <w:rPr>
          <w:rFonts w:ascii="Segoe UI" w:eastAsiaTheme="minorHAnsi" w:hAnsi="Segoe UI" w:cs="Segoe UI"/>
          <w:color w:val="000000"/>
          <w:sz w:val="20"/>
          <w:szCs w:val="20"/>
          <w:lang w:bidi="ar-SA"/>
        </w:rPr>
        <w:t xml:space="preserve">Include a statement of acceptance of the terms and conditions of the contract resulting from this </w:t>
      </w:r>
      <w:r w:rsidR="00C316BA">
        <w:rPr>
          <w:rFonts w:ascii="Segoe UI" w:eastAsiaTheme="minorHAnsi" w:hAnsi="Segoe UI" w:cs="Segoe UI"/>
          <w:color w:val="000000"/>
          <w:sz w:val="20"/>
          <w:szCs w:val="20"/>
          <w:lang w:bidi="ar-SA"/>
        </w:rPr>
        <w:t>RF</w:t>
      </w:r>
      <w:r w:rsidR="00197C5D">
        <w:rPr>
          <w:rFonts w:ascii="Segoe UI" w:eastAsiaTheme="minorHAnsi" w:hAnsi="Segoe UI" w:cs="Segoe UI"/>
          <w:color w:val="000000"/>
          <w:sz w:val="20"/>
          <w:szCs w:val="20"/>
          <w:lang w:bidi="ar-SA"/>
        </w:rPr>
        <w:t>P</w:t>
      </w:r>
      <w:r w:rsidRPr="00EB6ED4">
        <w:rPr>
          <w:rFonts w:ascii="Segoe UI" w:eastAsiaTheme="minorHAnsi" w:hAnsi="Segoe UI" w:cs="Segoe UI"/>
          <w:color w:val="000000"/>
          <w:sz w:val="20"/>
          <w:szCs w:val="20"/>
          <w:lang w:bidi="ar-SA"/>
        </w:rPr>
        <w:t xml:space="preserve">. </w:t>
      </w:r>
    </w:p>
    <w:p w14:paraId="498E8BC9" w14:textId="464FFAA8" w:rsidR="00EB6ED4" w:rsidRPr="00EB6ED4" w:rsidRDefault="00EB6ED4" w:rsidP="00234FB8">
      <w:pPr>
        <w:widowControl/>
        <w:numPr>
          <w:ilvl w:val="0"/>
          <w:numId w:val="12"/>
        </w:numPr>
        <w:adjustRightInd w:val="0"/>
        <w:jc w:val="both"/>
        <w:rPr>
          <w:rFonts w:ascii="Segoe UI" w:eastAsiaTheme="minorHAnsi" w:hAnsi="Segoe UI" w:cs="Segoe UI"/>
          <w:color w:val="000000"/>
          <w:sz w:val="20"/>
          <w:szCs w:val="20"/>
          <w:lang w:bidi="ar-SA"/>
        </w:rPr>
      </w:pPr>
      <w:r w:rsidRPr="00EB6ED4">
        <w:rPr>
          <w:rFonts w:ascii="Segoe UI" w:eastAsiaTheme="minorHAnsi" w:hAnsi="Segoe UI" w:cs="Segoe UI"/>
          <w:color w:val="000000"/>
          <w:sz w:val="20"/>
          <w:szCs w:val="20"/>
          <w:lang w:bidi="ar-SA"/>
        </w:rPr>
        <w:t xml:space="preserve">If a Proposer takes exception to any of the proposed benefits, terms and conditions stated in this </w:t>
      </w:r>
      <w:r w:rsidR="00C316BA">
        <w:rPr>
          <w:rFonts w:ascii="Segoe UI" w:eastAsiaTheme="minorHAnsi" w:hAnsi="Segoe UI" w:cs="Segoe UI"/>
          <w:color w:val="000000"/>
          <w:sz w:val="20"/>
          <w:szCs w:val="20"/>
          <w:lang w:bidi="ar-SA"/>
        </w:rPr>
        <w:t>RF</w:t>
      </w:r>
      <w:r w:rsidR="00197C5D">
        <w:rPr>
          <w:rFonts w:ascii="Segoe UI" w:eastAsiaTheme="minorHAnsi" w:hAnsi="Segoe UI" w:cs="Segoe UI"/>
          <w:color w:val="000000"/>
          <w:sz w:val="20"/>
          <w:szCs w:val="20"/>
          <w:lang w:bidi="ar-SA"/>
        </w:rPr>
        <w:t>P</w:t>
      </w:r>
      <w:r w:rsidRPr="00EB6ED4">
        <w:rPr>
          <w:rFonts w:ascii="Segoe UI" w:eastAsiaTheme="minorHAnsi" w:hAnsi="Segoe UI" w:cs="Segoe UI"/>
          <w:color w:val="000000"/>
          <w:sz w:val="20"/>
          <w:szCs w:val="20"/>
          <w:lang w:bidi="ar-SA"/>
        </w:rPr>
        <w:t xml:space="preserve">, those exceptions must be noted in the appropriate section of the response. </w:t>
      </w:r>
    </w:p>
    <w:p w14:paraId="0AA21210" w14:textId="77777777" w:rsidR="00EB6ED4" w:rsidRPr="00EB6ED4" w:rsidRDefault="00EB6ED4" w:rsidP="00EB6ED4">
      <w:pPr>
        <w:widowControl/>
        <w:adjustRightInd w:val="0"/>
        <w:jc w:val="both"/>
        <w:rPr>
          <w:rFonts w:ascii="Segoe UI" w:eastAsiaTheme="minorHAnsi" w:hAnsi="Segoe UI" w:cs="Segoe UI"/>
          <w:color w:val="000000"/>
          <w:sz w:val="20"/>
          <w:szCs w:val="20"/>
          <w:lang w:bidi="ar-SA"/>
        </w:rPr>
      </w:pPr>
    </w:p>
    <w:p w14:paraId="374AF75A" w14:textId="77777777" w:rsidR="00104C20" w:rsidRDefault="00104C20" w:rsidP="00EB6ED4">
      <w:pPr>
        <w:widowControl/>
        <w:adjustRightInd w:val="0"/>
        <w:jc w:val="both"/>
        <w:rPr>
          <w:rFonts w:ascii="Segoe UI" w:eastAsiaTheme="minorHAnsi" w:hAnsi="Segoe UI" w:cs="Segoe UI"/>
          <w:color w:val="000000"/>
          <w:sz w:val="20"/>
          <w:szCs w:val="20"/>
          <w:lang w:bidi="ar-SA"/>
        </w:rPr>
      </w:pPr>
    </w:p>
    <w:p w14:paraId="66F58EB7" w14:textId="77777777" w:rsidR="00104C20" w:rsidRDefault="00104C20" w:rsidP="00EB6ED4">
      <w:pPr>
        <w:widowControl/>
        <w:adjustRightInd w:val="0"/>
        <w:jc w:val="both"/>
        <w:rPr>
          <w:rFonts w:ascii="Segoe UI" w:eastAsiaTheme="minorHAnsi" w:hAnsi="Segoe UI" w:cs="Segoe UI"/>
          <w:color w:val="000000"/>
          <w:sz w:val="20"/>
          <w:szCs w:val="20"/>
          <w:lang w:bidi="ar-SA"/>
        </w:rPr>
      </w:pPr>
    </w:p>
    <w:p w14:paraId="0AB78E4D" w14:textId="77777777" w:rsidR="00104C20" w:rsidRDefault="00104C20" w:rsidP="00EB6ED4">
      <w:pPr>
        <w:widowControl/>
        <w:adjustRightInd w:val="0"/>
        <w:jc w:val="both"/>
        <w:rPr>
          <w:rFonts w:ascii="Segoe UI" w:eastAsiaTheme="minorHAnsi" w:hAnsi="Segoe UI" w:cs="Segoe UI"/>
          <w:color w:val="000000"/>
          <w:sz w:val="20"/>
          <w:szCs w:val="20"/>
          <w:lang w:bidi="ar-SA"/>
        </w:rPr>
      </w:pPr>
    </w:p>
    <w:p w14:paraId="0E465789" w14:textId="7570FD6F" w:rsidR="00EB6ED4" w:rsidRPr="001472D5" w:rsidRDefault="00EB6ED4" w:rsidP="00EB6ED4">
      <w:pPr>
        <w:widowControl/>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lastRenderedPageBreak/>
        <w:t xml:space="preserve">SUMMARY OF PROPOSAL </w:t>
      </w:r>
    </w:p>
    <w:p w14:paraId="3B98DBA4" w14:textId="77777777" w:rsidR="00EB6ED4" w:rsidRPr="001472D5" w:rsidRDefault="00EB6ED4" w:rsidP="00234FB8">
      <w:pPr>
        <w:widowControl/>
        <w:numPr>
          <w:ilvl w:val="0"/>
          <w:numId w:val="13"/>
        </w:numPr>
        <w:adjustRightInd w:val="0"/>
        <w:ind w:left="72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A brief statement as to why the provider is uniquely qualified to provide requested services to EHN.</w:t>
      </w:r>
    </w:p>
    <w:p w14:paraId="722EF73F" w14:textId="77777777" w:rsidR="00EB6ED4" w:rsidRPr="001472D5" w:rsidRDefault="00EB6ED4" w:rsidP="00234FB8">
      <w:pPr>
        <w:widowControl/>
        <w:numPr>
          <w:ilvl w:val="0"/>
          <w:numId w:val="13"/>
        </w:numPr>
        <w:adjustRightInd w:val="0"/>
        <w:ind w:left="720"/>
        <w:jc w:val="both"/>
        <w:rPr>
          <w:rFonts w:ascii="Segoe UI" w:eastAsiaTheme="minorHAnsi" w:hAnsi="Segoe UI" w:cs="Segoe UI"/>
          <w:color w:val="000000"/>
          <w:sz w:val="20"/>
          <w:szCs w:val="20"/>
          <w:lang w:bidi="ar-SA"/>
        </w:rPr>
      </w:pPr>
      <w:proofErr w:type="gramStart"/>
      <w:r w:rsidRPr="001472D5">
        <w:rPr>
          <w:rFonts w:ascii="Segoe UI" w:eastAsiaTheme="minorHAnsi" w:hAnsi="Segoe UI" w:cs="Segoe UI"/>
          <w:color w:val="000000"/>
          <w:sz w:val="20"/>
          <w:szCs w:val="20"/>
          <w:lang w:bidi="ar-SA"/>
        </w:rPr>
        <w:t>A brief summary</w:t>
      </w:r>
      <w:proofErr w:type="gramEnd"/>
      <w:r w:rsidRPr="001472D5">
        <w:rPr>
          <w:rFonts w:ascii="Segoe UI" w:eastAsiaTheme="minorHAnsi" w:hAnsi="Segoe UI" w:cs="Segoe UI"/>
          <w:color w:val="000000"/>
          <w:sz w:val="20"/>
          <w:szCs w:val="20"/>
          <w:lang w:bidi="ar-SA"/>
        </w:rPr>
        <w:t xml:space="preserve"> highlighting the most important points of this proposal.</w:t>
      </w:r>
    </w:p>
    <w:p w14:paraId="0ED00F78" w14:textId="0B72633B" w:rsidR="00EB6ED4" w:rsidRPr="001472D5" w:rsidRDefault="00EB6ED4" w:rsidP="00234FB8">
      <w:pPr>
        <w:widowControl/>
        <w:numPr>
          <w:ilvl w:val="0"/>
          <w:numId w:val="14"/>
        </w:numPr>
        <w:adjustRightInd w:val="0"/>
        <w:ind w:left="72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Detail your company's overall qualification and abilities to handle the specific items addressed in the response section of this </w:t>
      </w:r>
      <w:r w:rsidR="00692CA3" w:rsidRPr="001472D5">
        <w:rPr>
          <w:rFonts w:ascii="Segoe UI" w:eastAsiaTheme="minorHAnsi" w:hAnsi="Segoe UI" w:cs="Segoe UI"/>
          <w:color w:val="000000"/>
          <w:sz w:val="20"/>
          <w:szCs w:val="20"/>
          <w:lang w:bidi="ar-SA"/>
        </w:rPr>
        <w:t>RFP</w:t>
      </w:r>
      <w:r w:rsidRPr="001472D5">
        <w:rPr>
          <w:rFonts w:ascii="Segoe UI" w:eastAsiaTheme="minorHAnsi" w:hAnsi="Segoe UI" w:cs="Segoe UI"/>
          <w:color w:val="000000"/>
          <w:sz w:val="20"/>
          <w:szCs w:val="20"/>
          <w:lang w:bidi="ar-SA"/>
        </w:rPr>
        <w:t>.</w:t>
      </w:r>
    </w:p>
    <w:p w14:paraId="5EEE3181" w14:textId="14D3F53F" w:rsidR="00EB6ED4" w:rsidRPr="001472D5" w:rsidRDefault="00EB6ED4" w:rsidP="00234FB8">
      <w:pPr>
        <w:widowControl/>
        <w:numPr>
          <w:ilvl w:val="0"/>
          <w:numId w:val="14"/>
        </w:numPr>
        <w:adjustRightInd w:val="0"/>
        <w:ind w:left="72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rPr>
        <w:t xml:space="preserve">Along with </w:t>
      </w:r>
      <w:r w:rsidR="006A7F53" w:rsidRPr="001472D5">
        <w:rPr>
          <w:rFonts w:ascii="Segoe UI" w:eastAsiaTheme="minorHAnsi" w:hAnsi="Segoe UI" w:cs="Segoe UI"/>
          <w:color w:val="000000"/>
          <w:sz w:val="20"/>
          <w:szCs w:val="20"/>
        </w:rPr>
        <w:t>a narrative</w:t>
      </w:r>
      <w:r w:rsidRPr="001472D5">
        <w:rPr>
          <w:rFonts w:ascii="Segoe UI" w:eastAsiaTheme="minorHAnsi" w:hAnsi="Segoe UI" w:cs="Segoe UI"/>
          <w:color w:val="000000"/>
          <w:sz w:val="20"/>
          <w:szCs w:val="20"/>
        </w:rPr>
        <w:t xml:space="preserve"> detailing the qualifications of your company, please list the qualifications, physical location, and background of the personnel who will be directly involved with this account.</w:t>
      </w:r>
    </w:p>
    <w:p w14:paraId="72EE0391" w14:textId="77777777" w:rsidR="00EB6ED4" w:rsidRPr="001472D5" w:rsidRDefault="00EB6ED4" w:rsidP="00234FB8">
      <w:pPr>
        <w:widowControl/>
        <w:numPr>
          <w:ilvl w:val="0"/>
          <w:numId w:val="14"/>
        </w:numPr>
        <w:adjustRightInd w:val="0"/>
        <w:ind w:left="72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rPr>
        <w:t>Provide a statement that criminal background checks have been conducted, or will be conducted prior to the start of services, on all employees who will be working on the EHN account. It shall be the provider's responsibility to provide for the safety of workers and the public in compliance with the requirements of insurance and public health and safety. Emergence Health Network requires all workers on-site to have a company badge and to sign in at each facility they are performing work at. A State level background check with the Texas Department of Public Safety to also include Sex offender and fingerprinting data must be completed and turned into the Department of Human Resources prior to working on EHN sites. EHN has the right to remove workers who are not in compliance with these safety requirements.</w:t>
      </w:r>
    </w:p>
    <w:p w14:paraId="300BCC7C" w14:textId="77777777" w:rsidR="00EB6ED4" w:rsidRPr="001472D5" w:rsidRDefault="00EB6ED4" w:rsidP="00234FB8">
      <w:pPr>
        <w:widowControl/>
        <w:numPr>
          <w:ilvl w:val="0"/>
          <w:numId w:val="14"/>
        </w:numPr>
        <w:adjustRightInd w:val="0"/>
        <w:ind w:left="72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rPr>
        <w:t>If applicable provide a list of all your current group health governmental clients along with contact, number of employees, and years of service.</w:t>
      </w:r>
    </w:p>
    <w:p w14:paraId="4FB07FCC" w14:textId="139F8BB9" w:rsidR="00EB6ED4" w:rsidRPr="001472D5" w:rsidRDefault="00EB6ED4" w:rsidP="00234FB8">
      <w:pPr>
        <w:widowControl/>
        <w:numPr>
          <w:ilvl w:val="0"/>
          <w:numId w:val="14"/>
        </w:numPr>
        <w:adjustRightInd w:val="0"/>
        <w:ind w:left="72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If applicable</w:t>
      </w:r>
      <w:r w:rsidR="006A7F53" w:rsidRPr="001472D5">
        <w:rPr>
          <w:rFonts w:ascii="Segoe UI" w:eastAsiaTheme="minorHAnsi" w:hAnsi="Segoe UI" w:cs="Segoe UI"/>
          <w:color w:val="000000"/>
          <w:sz w:val="20"/>
          <w:szCs w:val="20"/>
          <w:lang w:bidi="ar-SA"/>
        </w:rPr>
        <w:t>, the proposer</w:t>
      </w:r>
      <w:r w:rsidRPr="001472D5">
        <w:rPr>
          <w:rFonts w:ascii="Segoe UI" w:eastAsiaTheme="minorHAnsi" w:hAnsi="Segoe UI" w:cs="Segoe UI"/>
          <w:color w:val="000000"/>
          <w:sz w:val="20"/>
          <w:szCs w:val="20"/>
        </w:rPr>
        <w:t xml:space="preserve"> must disclose if it is involved in any current or pending litigation. Disclosure will NOT be grounds for a</w:t>
      </w:r>
      <w:r w:rsidR="0065787C" w:rsidRPr="001472D5">
        <w:rPr>
          <w:rFonts w:ascii="Segoe UI" w:eastAsiaTheme="minorHAnsi" w:hAnsi="Segoe UI" w:cs="Segoe UI"/>
          <w:color w:val="000000"/>
          <w:sz w:val="20"/>
          <w:szCs w:val="20"/>
        </w:rPr>
        <w:t>u</w:t>
      </w:r>
      <w:r w:rsidRPr="001472D5">
        <w:rPr>
          <w:rFonts w:ascii="Segoe UI" w:eastAsiaTheme="minorHAnsi" w:hAnsi="Segoe UI" w:cs="Segoe UI"/>
          <w:color w:val="000000"/>
          <w:sz w:val="20"/>
          <w:szCs w:val="20"/>
        </w:rPr>
        <w:t xml:space="preserve">tomatic disqualification of Offeror; however, failure to disclose will be grounds for termination and seeking of remedies allowed by law or </w:t>
      </w:r>
      <w:proofErr w:type="gramStart"/>
      <w:r w:rsidRPr="001472D5">
        <w:rPr>
          <w:rFonts w:ascii="Segoe UI" w:eastAsiaTheme="minorHAnsi" w:hAnsi="Segoe UI" w:cs="Segoe UI"/>
          <w:color w:val="000000"/>
          <w:sz w:val="20"/>
          <w:szCs w:val="20"/>
        </w:rPr>
        <w:t>equity</w:t>
      </w:r>
      <w:proofErr w:type="gramEnd"/>
    </w:p>
    <w:p w14:paraId="41238B47" w14:textId="77777777" w:rsidR="00EB6ED4" w:rsidRPr="001472D5" w:rsidRDefault="00EB6ED4" w:rsidP="00234FB8">
      <w:pPr>
        <w:widowControl/>
        <w:numPr>
          <w:ilvl w:val="0"/>
          <w:numId w:val="14"/>
        </w:numPr>
        <w:adjustRightInd w:val="0"/>
        <w:ind w:left="72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rPr>
        <w:t xml:space="preserve">Technical Information and infrastructure requirements - In this section, Emergence Health Network is looking for detailed technical information about your software solution, as well as the infrastructure requirements needed to successfully deploy your application. Please detail the hardware, network, and communication infrastructure requirements and third-party software needed to support your application, as well as any other technical information you deem necessary to understand how to fully deploy and support your application. </w:t>
      </w:r>
    </w:p>
    <w:p w14:paraId="52197799" w14:textId="360E13BB" w:rsidR="00EB6ED4" w:rsidRPr="001472D5" w:rsidRDefault="00EB6ED4" w:rsidP="00EB6ED4">
      <w:pPr>
        <w:widowControl/>
        <w:adjustRightInd w:val="0"/>
        <w:jc w:val="both"/>
        <w:rPr>
          <w:rFonts w:ascii="Segoe UI" w:eastAsiaTheme="minorHAnsi" w:hAnsi="Segoe UI" w:cs="Segoe UI"/>
          <w:color w:val="000000"/>
          <w:sz w:val="20"/>
          <w:szCs w:val="20"/>
          <w:lang w:bidi="ar-SA"/>
        </w:rPr>
      </w:pPr>
    </w:p>
    <w:p w14:paraId="7873CEA1" w14:textId="77777777" w:rsidR="00EB6ED4" w:rsidRPr="001472D5" w:rsidRDefault="00EB6ED4" w:rsidP="00EB6ED4">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OPTIONAL FEATURES, PRODUCTS, AND SUPPLEMENTAL SERVICES</w:t>
      </w:r>
    </w:p>
    <w:p w14:paraId="0DCAE22A" w14:textId="227431E1" w:rsidR="00EB6ED4" w:rsidRPr="001472D5" w:rsidRDefault="00EB6ED4" w:rsidP="00EB6ED4">
      <w:pPr>
        <w:widowControl/>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Respondents are encouraged to submit and describe in detail in their </w:t>
      </w:r>
      <w:r w:rsidR="008B7FA9">
        <w:rPr>
          <w:rFonts w:ascii="Segoe UI" w:eastAsiaTheme="minorHAnsi" w:hAnsi="Segoe UI" w:cs="Segoe UI"/>
          <w:color w:val="000000"/>
          <w:sz w:val="20"/>
          <w:szCs w:val="20"/>
          <w:lang w:bidi="ar-SA"/>
        </w:rPr>
        <w:t>O</w:t>
      </w:r>
      <w:r w:rsidR="008B7FA9" w:rsidRPr="001472D5">
        <w:rPr>
          <w:rFonts w:ascii="Segoe UI" w:eastAsiaTheme="minorHAnsi" w:hAnsi="Segoe UI" w:cs="Segoe UI"/>
          <w:color w:val="000000"/>
          <w:sz w:val="20"/>
          <w:szCs w:val="20"/>
          <w:lang w:bidi="ar-SA"/>
        </w:rPr>
        <w:t>ffer</w:t>
      </w:r>
      <w:r w:rsidRPr="001472D5">
        <w:rPr>
          <w:rFonts w:ascii="Segoe UI" w:eastAsiaTheme="minorHAnsi" w:hAnsi="Segoe UI" w:cs="Segoe UI"/>
          <w:color w:val="000000"/>
          <w:sz w:val="20"/>
          <w:szCs w:val="20"/>
          <w:lang w:bidi="ar-SA"/>
        </w:rPr>
        <w:t xml:space="preserve"> optional features, products or services that would benefit EHN but are not part of the minimum requirements of this </w:t>
      </w:r>
      <w:r w:rsidR="00692CA3" w:rsidRPr="001472D5">
        <w:rPr>
          <w:rFonts w:ascii="Segoe UI" w:eastAsiaTheme="minorHAnsi" w:hAnsi="Segoe UI" w:cs="Segoe UI"/>
          <w:color w:val="000000"/>
          <w:sz w:val="20"/>
          <w:szCs w:val="20"/>
          <w:lang w:bidi="ar-SA"/>
        </w:rPr>
        <w:t>RFP</w:t>
      </w:r>
      <w:r w:rsidRPr="001472D5">
        <w:rPr>
          <w:rFonts w:ascii="Segoe UI" w:eastAsiaTheme="minorHAnsi" w:hAnsi="Segoe UI" w:cs="Segoe UI"/>
          <w:color w:val="000000"/>
          <w:sz w:val="20"/>
          <w:szCs w:val="20"/>
          <w:lang w:bidi="ar-SA"/>
        </w:rPr>
        <w:t xml:space="preserve">. Optional features, products, and services, may include additional training, additional maintenance, perpetual software licenses, increased service levels, alternative pricing options, etc. In its Offer, Respondent must describe with specificity any proposed optional features, products, or services. For pricing associated with optional items that exceed the minimum requirements of this </w:t>
      </w:r>
      <w:r w:rsidR="00692CA3" w:rsidRPr="001472D5">
        <w:rPr>
          <w:rFonts w:ascii="Segoe UI" w:eastAsiaTheme="minorHAnsi" w:hAnsi="Segoe UI" w:cs="Segoe UI"/>
          <w:color w:val="000000"/>
          <w:sz w:val="20"/>
          <w:szCs w:val="20"/>
          <w:lang w:bidi="ar-SA"/>
        </w:rPr>
        <w:t>RFP</w:t>
      </w:r>
      <w:r w:rsidRPr="001472D5">
        <w:rPr>
          <w:rFonts w:ascii="Segoe UI" w:eastAsiaTheme="minorHAnsi" w:hAnsi="Segoe UI" w:cs="Segoe UI"/>
          <w:color w:val="000000"/>
          <w:sz w:val="20"/>
          <w:szCs w:val="20"/>
          <w:lang w:bidi="ar-SA"/>
        </w:rPr>
        <w:t xml:space="preserve">, Respondent must include the </w:t>
      </w:r>
      <w:r w:rsidR="006A7F53" w:rsidRPr="001472D5">
        <w:rPr>
          <w:rFonts w:ascii="Segoe UI" w:eastAsiaTheme="minorHAnsi" w:hAnsi="Segoe UI" w:cs="Segoe UI"/>
          <w:color w:val="000000"/>
          <w:sz w:val="20"/>
          <w:szCs w:val="20"/>
          <w:lang w:bidi="ar-SA"/>
        </w:rPr>
        <w:t>line-item</w:t>
      </w:r>
      <w:r w:rsidRPr="001472D5">
        <w:rPr>
          <w:rFonts w:ascii="Segoe UI" w:eastAsiaTheme="minorHAnsi" w:hAnsi="Segoe UI" w:cs="Segoe UI"/>
          <w:color w:val="000000"/>
          <w:sz w:val="20"/>
          <w:szCs w:val="20"/>
          <w:lang w:bidi="ar-SA"/>
        </w:rPr>
        <w:t xml:space="preserve"> cost associated with each proposed optional feature, product, or service on a separate Pricing Worksheet titled "Optional Features, Products, and Services". </w:t>
      </w:r>
    </w:p>
    <w:p w14:paraId="5517BD08" w14:textId="0ABBBC6B" w:rsidR="00EB6ED4" w:rsidRPr="001472D5" w:rsidRDefault="00EB6ED4" w:rsidP="00EB6ED4">
      <w:pPr>
        <w:widowControl/>
        <w:adjustRightInd w:val="0"/>
        <w:jc w:val="both"/>
        <w:rPr>
          <w:rFonts w:ascii="Segoe UI" w:eastAsiaTheme="minorHAnsi" w:hAnsi="Segoe UI" w:cs="Segoe UI"/>
          <w:color w:val="000000"/>
          <w:sz w:val="20"/>
          <w:szCs w:val="20"/>
          <w:lang w:bidi="ar-SA"/>
        </w:rPr>
      </w:pPr>
    </w:p>
    <w:p w14:paraId="56059D72" w14:textId="77777777" w:rsidR="00D17850" w:rsidRPr="001472D5" w:rsidRDefault="00D17850" w:rsidP="00D17850">
      <w:pPr>
        <w:widowControl/>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INSURANCE COVERAGES</w:t>
      </w:r>
    </w:p>
    <w:p w14:paraId="3075FE66" w14:textId="5EAA3CDC" w:rsidR="00D17850" w:rsidRPr="00D17850" w:rsidRDefault="00D17850" w:rsidP="00D17850">
      <w:pPr>
        <w:widowControl/>
        <w:adjustRightInd w:val="0"/>
        <w:jc w:val="both"/>
        <w:rPr>
          <w:rFonts w:ascii="Segoe UI" w:eastAsiaTheme="minorHAnsi" w:hAnsi="Segoe UI" w:cs="Segoe UI"/>
          <w:color w:val="000000"/>
          <w:sz w:val="20"/>
          <w:szCs w:val="20"/>
          <w:lang w:bidi="ar-SA"/>
        </w:rPr>
      </w:pPr>
      <w:r w:rsidRPr="00D17850">
        <w:rPr>
          <w:rFonts w:ascii="Segoe UI" w:eastAsiaTheme="minorHAnsi" w:hAnsi="Segoe UI" w:cs="Segoe UI"/>
          <w:color w:val="000000"/>
          <w:sz w:val="20"/>
          <w:szCs w:val="20"/>
          <w:lang w:bidi="ar-SA"/>
        </w:rPr>
        <w:t xml:space="preserve">Proposers must have insurance </w:t>
      </w:r>
      <w:proofErr w:type="gramStart"/>
      <w:r w:rsidRPr="00D17850">
        <w:rPr>
          <w:rFonts w:ascii="Segoe UI" w:eastAsiaTheme="minorHAnsi" w:hAnsi="Segoe UI" w:cs="Segoe UI"/>
          <w:color w:val="000000"/>
          <w:sz w:val="20"/>
          <w:szCs w:val="20"/>
          <w:lang w:bidi="ar-SA"/>
        </w:rPr>
        <w:t>coverages</w:t>
      </w:r>
      <w:proofErr w:type="gramEnd"/>
      <w:r w:rsidRPr="00D17850">
        <w:rPr>
          <w:rFonts w:ascii="Segoe UI" w:eastAsiaTheme="minorHAnsi" w:hAnsi="Segoe UI" w:cs="Segoe UI"/>
          <w:color w:val="000000"/>
          <w:sz w:val="20"/>
          <w:szCs w:val="20"/>
          <w:lang w:bidi="ar-SA"/>
        </w:rPr>
        <w:t xml:space="preserve"> as noted elsewhere in this </w:t>
      </w:r>
      <w:r w:rsidR="00692CA3">
        <w:rPr>
          <w:rFonts w:ascii="Segoe UI" w:eastAsiaTheme="minorHAnsi" w:hAnsi="Segoe UI" w:cs="Segoe UI"/>
          <w:color w:val="000000"/>
          <w:sz w:val="20"/>
          <w:szCs w:val="20"/>
          <w:lang w:bidi="ar-SA"/>
        </w:rPr>
        <w:t>RFP</w:t>
      </w:r>
      <w:r w:rsidRPr="00D17850">
        <w:rPr>
          <w:rFonts w:ascii="Segoe UI" w:eastAsiaTheme="minorHAnsi" w:hAnsi="Segoe UI" w:cs="Segoe UI"/>
          <w:color w:val="000000"/>
          <w:sz w:val="20"/>
          <w:szCs w:val="20"/>
          <w:lang w:bidi="ar-SA"/>
        </w:rPr>
        <w:t xml:space="preserve">. Certificates of insurance must be provided immediately after notice of award or </w:t>
      </w:r>
      <w:r w:rsidR="006A7F53" w:rsidRPr="00D17850">
        <w:rPr>
          <w:rFonts w:ascii="Segoe UI" w:eastAsiaTheme="minorHAnsi" w:hAnsi="Segoe UI" w:cs="Segoe UI"/>
          <w:color w:val="000000"/>
          <w:sz w:val="20"/>
          <w:szCs w:val="20"/>
          <w:lang w:bidi="ar-SA"/>
        </w:rPr>
        <w:t>included</w:t>
      </w:r>
      <w:r w:rsidRPr="00D17850">
        <w:rPr>
          <w:rFonts w:ascii="Segoe UI" w:eastAsiaTheme="minorHAnsi" w:hAnsi="Segoe UI" w:cs="Segoe UI"/>
          <w:color w:val="000000"/>
          <w:sz w:val="20"/>
          <w:szCs w:val="20"/>
          <w:lang w:bidi="ar-SA"/>
        </w:rPr>
        <w:t xml:space="preserve"> with the </w:t>
      </w:r>
      <w:r w:rsidR="00692CA3">
        <w:rPr>
          <w:rFonts w:ascii="Segoe UI" w:eastAsiaTheme="minorHAnsi" w:hAnsi="Segoe UI" w:cs="Segoe UI"/>
          <w:color w:val="000000"/>
          <w:sz w:val="20"/>
          <w:szCs w:val="20"/>
          <w:lang w:bidi="ar-SA"/>
        </w:rPr>
        <w:t>RFP</w:t>
      </w:r>
      <w:r w:rsidRPr="00D17850">
        <w:rPr>
          <w:rFonts w:ascii="Segoe UI" w:eastAsiaTheme="minorHAnsi" w:hAnsi="Segoe UI" w:cs="Segoe UI"/>
          <w:color w:val="000000"/>
          <w:sz w:val="20"/>
          <w:szCs w:val="20"/>
          <w:lang w:bidi="ar-SA"/>
        </w:rPr>
        <w:t xml:space="preserve">. </w:t>
      </w:r>
    </w:p>
    <w:p w14:paraId="39AD5CAE" w14:textId="77777777" w:rsidR="00D17850" w:rsidRPr="00D17850" w:rsidRDefault="00D17850" w:rsidP="00D17850">
      <w:pPr>
        <w:widowControl/>
        <w:adjustRightInd w:val="0"/>
        <w:jc w:val="both"/>
        <w:rPr>
          <w:rFonts w:ascii="Segoe UI" w:eastAsiaTheme="minorHAnsi" w:hAnsi="Segoe UI" w:cs="Segoe UI"/>
          <w:color w:val="000000"/>
          <w:sz w:val="20"/>
          <w:szCs w:val="20"/>
          <w:lang w:bidi="ar-SA"/>
        </w:rPr>
      </w:pPr>
    </w:p>
    <w:p w14:paraId="4AC95FF1" w14:textId="4785DA94" w:rsidR="00D17850" w:rsidRPr="001472D5" w:rsidRDefault="00D17850" w:rsidP="00D17850">
      <w:pPr>
        <w:widowControl/>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FINANCIAL CONSIDERATION </w:t>
      </w:r>
    </w:p>
    <w:p w14:paraId="30A21CA8" w14:textId="6ABFEC21" w:rsidR="00471A39" w:rsidRDefault="00D17850" w:rsidP="005662F3">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Include a copy of your latest annual report</w:t>
      </w:r>
      <w:r w:rsidR="00CE1211">
        <w:rPr>
          <w:rFonts w:ascii="Segoe UI" w:eastAsiaTheme="minorHAnsi" w:hAnsi="Segoe UI" w:cs="Segoe UI"/>
          <w:color w:val="000000"/>
          <w:sz w:val="20"/>
          <w:szCs w:val="20"/>
        </w:rPr>
        <w:t xml:space="preserve">, financial </w:t>
      </w:r>
      <w:r w:rsidR="006A7F53">
        <w:rPr>
          <w:rFonts w:ascii="Segoe UI" w:eastAsiaTheme="minorHAnsi" w:hAnsi="Segoe UI" w:cs="Segoe UI"/>
          <w:color w:val="000000"/>
          <w:sz w:val="20"/>
          <w:szCs w:val="20"/>
        </w:rPr>
        <w:t>statement,</w:t>
      </w:r>
      <w:r w:rsidR="00CE1211">
        <w:rPr>
          <w:rFonts w:ascii="Segoe UI" w:eastAsiaTheme="minorHAnsi" w:hAnsi="Segoe UI" w:cs="Segoe UI"/>
          <w:color w:val="000000"/>
          <w:sz w:val="20"/>
          <w:szCs w:val="20"/>
        </w:rPr>
        <w:t xml:space="preserve"> </w:t>
      </w:r>
      <w:r w:rsidRPr="001472D5">
        <w:rPr>
          <w:rFonts w:ascii="Segoe UI" w:eastAsiaTheme="minorHAnsi" w:hAnsi="Segoe UI" w:cs="Segoe UI"/>
          <w:color w:val="000000"/>
          <w:sz w:val="20"/>
          <w:szCs w:val="20"/>
        </w:rPr>
        <w:t xml:space="preserve">or other comparable documentation. As evidenced by the financial information requested </w:t>
      </w:r>
      <w:proofErr w:type="gramStart"/>
      <w:r w:rsidRPr="001472D5">
        <w:rPr>
          <w:rFonts w:ascii="Segoe UI" w:eastAsiaTheme="minorHAnsi" w:hAnsi="Segoe UI" w:cs="Segoe UI"/>
          <w:color w:val="000000"/>
          <w:sz w:val="20"/>
          <w:szCs w:val="20"/>
        </w:rPr>
        <w:t>of</w:t>
      </w:r>
      <w:proofErr w:type="gramEnd"/>
      <w:r w:rsidRPr="001472D5">
        <w:rPr>
          <w:rFonts w:ascii="Segoe UI" w:eastAsiaTheme="minorHAnsi" w:hAnsi="Segoe UI" w:cs="Segoe UI"/>
          <w:color w:val="000000"/>
          <w:sz w:val="20"/>
          <w:szCs w:val="20"/>
        </w:rPr>
        <w:t xml:space="preserve"> each contractor, indication that the contractor, or contractors, are financially stable and able to provide related services in its entirety. </w:t>
      </w:r>
    </w:p>
    <w:p w14:paraId="6D02BDA7" w14:textId="77777777" w:rsidR="004C379A" w:rsidRPr="004C379A" w:rsidRDefault="004C379A" w:rsidP="005662F3">
      <w:pPr>
        <w:widowControl/>
        <w:adjustRightInd w:val="0"/>
        <w:jc w:val="both"/>
        <w:rPr>
          <w:rFonts w:ascii="Segoe UI" w:eastAsiaTheme="minorHAnsi" w:hAnsi="Segoe UI" w:cs="Segoe UI"/>
          <w:color w:val="000000"/>
          <w:sz w:val="20"/>
          <w:szCs w:val="20"/>
        </w:rPr>
      </w:pPr>
    </w:p>
    <w:p w14:paraId="6EDA12D2" w14:textId="77777777" w:rsidR="00104C20" w:rsidRDefault="00104C20" w:rsidP="005662F3">
      <w:pPr>
        <w:widowControl/>
        <w:adjustRightInd w:val="0"/>
        <w:jc w:val="both"/>
        <w:rPr>
          <w:rFonts w:ascii="Segoe UI" w:eastAsiaTheme="minorHAnsi" w:hAnsi="Segoe UI" w:cs="Segoe UI"/>
          <w:bCs/>
          <w:color w:val="000000"/>
          <w:sz w:val="20"/>
          <w:szCs w:val="20"/>
        </w:rPr>
      </w:pPr>
    </w:p>
    <w:p w14:paraId="755A8E87" w14:textId="3EDAE6EE" w:rsidR="005662F3" w:rsidRPr="005662F3" w:rsidRDefault="005662F3" w:rsidP="005662F3">
      <w:pPr>
        <w:widowControl/>
        <w:adjustRightInd w:val="0"/>
        <w:jc w:val="both"/>
        <w:rPr>
          <w:rFonts w:ascii="Segoe UI" w:eastAsiaTheme="minorHAnsi" w:hAnsi="Segoe UI" w:cs="Segoe UI"/>
          <w:bCs/>
          <w:color w:val="000000"/>
          <w:sz w:val="20"/>
          <w:szCs w:val="20"/>
        </w:rPr>
      </w:pPr>
      <w:r w:rsidRPr="005662F3">
        <w:rPr>
          <w:rFonts w:ascii="Segoe UI" w:eastAsiaTheme="minorHAnsi" w:hAnsi="Segoe UI" w:cs="Segoe UI"/>
          <w:bCs/>
          <w:color w:val="000000"/>
          <w:sz w:val="20"/>
          <w:szCs w:val="20"/>
        </w:rPr>
        <w:lastRenderedPageBreak/>
        <w:t>QUALITY ASSURANCE</w:t>
      </w:r>
    </w:p>
    <w:p w14:paraId="2E1AB740" w14:textId="77777777" w:rsidR="005662F3" w:rsidRPr="005662F3" w:rsidRDefault="005662F3" w:rsidP="005662F3">
      <w:pPr>
        <w:widowControl/>
        <w:adjustRightInd w:val="0"/>
        <w:jc w:val="both"/>
        <w:rPr>
          <w:rFonts w:ascii="Segoe UI" w:eastAsiaTheme="minorHAnsi" w:hAnsi="Segoe UI" w:cs="Segoe UI"/>
          <w:color w:val="000000"/>
          <w:sz w:val="20"/>
          <w:szCs w:val="20"/>
        </w:rPr>
      </w:pPr>
      <w:r w:rsidRPr="005662F3">
        <w:rPr>
          <w:rFonts w:ascii="Segoe UI" w:eastAsiaTheme="minorHAnsi" w:hAnsi="Segoe UI" w:cs="Segoe UI"/>
          <w:color w:val="000000"/>
          <w:sz w:val="20"/>
          <w:szCs w:val="20"/>
        </w:rPr>
        <w:t xml:space="preserve">EHN reserves the right under </w:t>
      </w:r>
      <w:r w:rsidRPr="005662F3">
        <w:rPr>
          <w:rFonts w:ascii="Segoe UI" w:eastAsiaTheme="minorHAnsi" w:hAnsi="Segoe UI" w:cs="Segoe UI"/>
          <w:color w:val="000000"/>
          <w:sz w:val="20"/>
          <w:szCs w:val="20"/>
          <w:lang w:val="en" w:bidi="ar-SA"/>
        </w:rPr>
        <w:t>34 Texas Administrative Code (TAC), §20.509 to evaluate and report vendor performance. EHN may evaluate the contractor’s performance based on:</w:t>
      </w:r>
    </w:p>
    <w:p w14:paraId="51F4D383" w14:textId="77777777" w:rsidR="005662F3" w:rsidRPr="005662F3" w:rsidRDefault="005662F3" w:rsidP="005662F3">
      <w:pPr>
        <w:widowControl/>
        <w:numPr>
          <w:ilvl w:val="0"/>
          <w:numId w:val="28"/>
        </w:numPr>
        <w:adjustRightInd w:val="0"/>
        <w:jc w:val="both"/>
        <w:rPr>
          <w:rFonts w:ascii="Segoe UI" w:eastAsiaTheme="minorHAnsi" w:hAnsi="Segoe UI" w:cs="Segoe UI"/>
          <w:color w:val="000000"/>
          <w:sz w:val="20"/>
          <w:szCs w:val="20"/>
        </w:rPr>
      </w:pPr>
      <w:r w:rsidRPr="005662F3">
        <w:rPr>
          <w:rFonts w:ascii="Segoe UI" w:eastAsiaTheme="minorHAnsi" w:hAnsi="Segoe UI" w:cs="Segoe UI"/>
          <w:color w:val="000000"/>
          <w:sz w:val="20"/>
          <w:szCs w:val="20"/>
        </w:rPr>
        <w:t xml:space="preserve">Information prepared by EHN in planning the procurement that assessed the need for the purchase together with the specifications for the good or service and the criteria to evaluate the responses resulting in an award and </w:t>
      </w:r>
      <w:proofErr w:type="gramStart"/>
      <w:r w:rsidRPr="005662F3">
        <w:rPr>
          <w:rFonts w:ascii="Segoe UI" w:eastAsiaTheme="minorHAnsi" w:hAnsi="Segoe UI" w:cs="Segoe UI"/>
          <w:color w:val="000000"/>
          <w:sz w:val="20"/>
          <w:szCs w:val="20"/>
        </w:rPr>
        <w:t>contract;</w:t>
      </w:r>
      <w:proofErr w:type="gramEnd"/>
    </w:p>
    <w:p w14:paraId="38632A72" w14:textId="77777777" w:rsidR="005662F3" w:rsidRPr="005662F3" w:rsidRDefault="005662F3" w:rsidP="005662F3">
      <w:pPr>
        <w:widowControl/>
        <w:numPr>
          <w:ilvl w:val="0"/>
          <w:numId w:val="28"/>
        </w:numPr>
        <w:adjustRightInd w:val="0"/>
        <w:jc w:val="both"/>
        <w:rPr>
          <w:rFonts w:ascii="Segoe UI" w:eastAsiaTheme="minorHAnsi" w:hAnsi="Segoe UI" w:cs="Segoe UI"/>
          <w:color w:val="000000"/>
          <w:sz w:val="20"/>
          <w:szCs w:val="20"/>
        </w:rPr>
      </w:pPr>
      <w:r w:rsidRPr="005662F3">
        <w:rPr>
          <w:rFonts w:ascii="Segoe UI" w:eastAsiaTheme="minorHAnsi" w:hAnsi="Segoe UI" w:cs="Segoe UI"/>
          <w:color w:val="000000"/>
          <w:sz w:val="20"/>
          <w:szCs w:val="20"/>
        </w:rPr>
        <w:t xml:space="preserve">Compliance with the material terms of the </w:t>
      </w:r>
      <w:proofErr w:type="gramStart"/>
      <w:r w:rsidRPr="005662F3">
        <w:rPr>
          <w:rFonts w:ascii="Segoe UI" w:eastAsiaTheme="minorHAnsi" w:hAnsi="Segoe UI" w:cs="Segoe UI"/>
          <w:color w:val="000000"/>
          <w:sz w:val="20"/>
          <w:szCs w:val="20"/>
        </w:rPr>
        <w:t>contract;</w:t>
      </w:r>
      <w:proofErr w:type="gramEnd"/>
    </w:p>
    <w:p w14:paraId="4F6039CB" w14:textId="77777777" w:rsidR="005662F3" w:rsidRPr="005662F3" w:rsidRDefault="005662F3" w:rsidP="005662F3">
      <w:pPr>
        <w:widowControl/>
        <w:numPr>
          <w:ilvl w:val="0"/>
          <w:numId w:val="28"/>
        </w:numPr>
        <w:adjustRightInd w:val="0"/>
        <w:jc w:val="both"/>
        <w:rPr>
          <w:rFonts w:ascii="Segoe UI" w:eastAsiaTheme="minorHAnsi" w:hAnsi="Segoe UI" w:cs="Segoe UI"/>
          <w:color w:val="000000"/>
          <w:sz w:val="20"/>
          <w:szCs w:val="20"/>
        </w:rPr>
      </w:pPr>
      <w:r w:rsidRPr="005662F3">
        <w:rPr>
          <w:rFonts w:ascii="Segoe UI" w:eastAsiaTheme="minorHAnsi" w:hAnsi="Segoe UI" w:cs="Segoe UI"/>
          <w:color w:val="000000"/>
          <w:sz w:val="20"/>
          <w:szCs w:val="20"/>
        </w:rPr>
        <w:t>Ability to correct instances of contractual non-compliance; and</w:t>
      </w:r>
    </w:p>
    <w:p w14:paraId="39960D8B" w14:textId="77777777" w:rsidR="005662F3" w:rsidRPr="005662F3" w:rsidRDefault="005662F3" w:rsidP="005662F3">
      <w:pPr>
        <w:widowControl/>
        <w:numPr>
          <w:ilvl w:val="0"/>
          <w:numId w:val="28"/>
        </w:numPr>
        <w:adjustRightInd w:val="0"/>
        <w:jc w:val="both"/>
        <w:rPr>
          <w:rFonts w:ascii="Segoe UI" w:eastAsiaTheme="minorHAnsi" w:hAnsi="Segoe UI" w:cs="Segoe UI"/>
          <w:color w:val="000000"/>
          <w:sz w:val="20"/>
          <w:szCs w:val="20"/>
        </w:rPr>
      </w:pPr>
      <w:r w:rsidRPr="005662F3">
        <w:rPr>
          <w:rFonts w:ascii="Segoe UI" w:eastAsiaTheme="minorHAnsi" w:hAnsi="Segoe UI" w:cs="Segoe UI"/>
          <w:color w:val="000000"/>
          <w:sz w:val="20"/>
          <w:szCs w:val="20"/>
        </w:rPr>
        <w:t>Other evaluation criteria as deemed necessary.</w:t>
      </w:r>
    </w:p>
    <w:p w14:paraId="4C925D72" w14:textId="77777777" w:rsidR="005662F3" w:rsidRPr="005662F3" w:rsidRDefault="005662F3" w:rsidP="005662F3">
      <w:pPr>
        <w:widowControl/>
        <w:adjustRightInd w:val="0"/>
        <w:jc w:val="both"/>
        <w:rPr>
          <w:rFonts w:ascii="Segoe UI" w:eastAsiaTheme="minorHAnsi" w:hAnsi="Segoe UI" w:cs="Segoe UI"/>
          <w:color w:val="000000"/>
          <w:sz w:val="20"/>
          <w:szCs w:val="20"/>
        </w:rPr>
      </w:pPr>
    </w:p>
    <w:p w14:paraId="2BABCAFA" w14:textId="77777777" w:rsidR="008A795E" w:rsidRPr="001472D5" w:rsidRDefault="008A795E" w:rsidP="008A795E">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CUSTOMER REFERENCES</w:t>
      </w:r>
    </w:p>
    <w:p w14:paraId="7896985B" w14:textId="77777777" w:rsidR="008A795E" w:rsidRPr="008A795E" w:rsidRDefault="008A795E" w:rsidP="008A795E">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Provide a minimum of three (3) customer</w:t>
      </w:r>
      <w:r w:rsidRPr="008A795E">
        <w:rPr>
          <w:rFonts w:ascii="Segoe UI" w:eastAsiaTheme="minorHAnsi" w:hAnsi="Segoe UI" w:cs="Segoe UI"/>
          <w:color w:val="000000"/>
          <w:sz w:val="20"/>
          <w:szCs w:val="20"/>
        </w:rPr>
        <w:t xml:space="preserve"> references </w:t>
      </w:r>
      <w:proofErr w:type="gramStart"/>
      <w:r w:rsidRPr="008A795E">
        <w:rPr>
          <w:rFonts w:ascii="Segoe UI" w:eastAsiaTheme="minorHAnsi" w:hAnsi="Segoe UI" w:cs="Segoe UI"/>
          <w:color w:val="000000"/>
          <w:sz w:val="20"/>
          <w:szCs w:val="20"/>
        </w:rPr>
        <w:t>similar to</w:t>
      </w:r>
      <w:proofErr w:type="gramEnd"/>
      <w:r w:rsidRPr="008A795E">
        <w:rPr>
          <w:rFonts w:ascii="Segoe UI" w:eastAsiaTheme="minorHAnsi" w:hAnsi="Segoe UI" w:cs="Segoe UI"/>
          <w:color w:val="000000"/>
          <w:sz w:val="20"/>
          <w:szCs w:val="20"/>
        </w:rPr>
        <w:t xml:space="preserve"> the goods or services sought under this RFP.</w:t>
      </w:r>
    </w:p>
    <w:p w14:paraId="445FDC76" w14:textId="43ED9FA2" w:rsidR="008A795E" w:rsidRDefault="008A795E" w:rsidP="008A795E">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 xml:space="preserve">References from at least three (3) different individuals are required to satisfy the requirement above. </w:t>
      </w:r>
      <w:r w:rsidR="006A7F53" w:rsidRPr="001472D5">
        <w:rPr>
          <w:rFonts w:ascii="Segoe UI" w:eastAsiaTheme="minorHAnsi" w:hAnsi="Segoe UI" w:cs="Segoe UI"/>
          <w:color w:val="000000"/>
          <w:sz w:val="20"/>
          <w:szCs w:val="20"/>
        </w:rPr>
        <w:t>The contractor</w:t>
      </w:r>
      <w:r w:rsidRPr="001472D5">
        <w:rPr>
          <w:rFonts w:ascii="Segoe UI" w:eastAsiaTheme="minorHAnsi" w:hAnsi="Segoe UI" w:cs="Segoe UI"/>
          <w:color w:val="000000"/>
          <w:sz w:val="20"/>
          <w:szCs w:val="20"/>
        </w:rPr>
        <w:t xml:space="preserve"> shall submit with this proposal a list of at least three (3) references that pertain to this type of service or similar project performed by the firm, preferably for government agencies. Include the name of the firm, the name of the representative, address, telephone number, email address.</w:t>
      </w:r>
    </w:p>
    <w:p w14:paraId="637BA245" w14:textId="77777777" w:rsidR="00987F2C" w:rsidRPr="001472D5" w:rsidRDefault="00987F2C" w:rsidP="008A795E">
      <w:pPr>
        <w:widowControl/>
        <w:adjustRightInd w:val="0"/>
        <w:jc w:val="both"/>
        <w:rPr>
          <w:rFonts w:ascii="Segoe UI" w:eastAsiaTheme="minorHAnsi" w:hAnsi="Segoe UI" w:cs="Segoe UI"/>
          <w:color w:val="000000"/>
          <w:sz w:val="20"/>
          <w:szCs w:val="20"/>
        </w:rPr>
      </w:pPr>
    </w:p>
    <w:p w14:paraId="145EA99B" w14:textId="6D98A6E9" w:rsidR="008A795E" w:rsidRPr="001472D5" w:rsidRDefault="008A795E" w:rsidP="008A795E">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NOTE: EHN will not accept late references or references submitted by any means other than that which is described above. EHN will not review more than the number of required references indicated above.</w:t>
      </w:r>
      <w:r w:rsidR="00987F2C">
        <w:rPr>
          <w:rFonts w:ascii="Segoe UI" w:eastAsiaTheme="minorHAnsi" w:hAnsi="Segoe UI" w:cs="Segoe UI"/>
          <w:color w:val="000000"/>
          <w:sz w:val="20"/>
          <w:szCs w:val="20"/>
        </w:rPr>
        <w:t xml:space="preserve"> </w:t>
      </w:r>
      <w:r w:rsidRPr="001472D5">
        <w:rPr>
          <w:rFonts w:ascii="Segoe UI" w:eastAsiaTheme="minorHAnsi" w:hAnsi="Segoe UI" w:cs="Segoe UI"/>
          <w:color w:val="000000"/>
          <w:sz w:val="20"/>
          <w:szCs w:val="20"/>
        </w:rPr>
        <w:t xml:space="preserve">EHN reserves the right to confirm and may consider clarification responses in the evaluation of references. EHN is under no obligation to clarify any reference information. </w:t>
      </w:r>
    </w:p>
    <w:p w14:paraId="004326F0" w14:textId="77777777" w:rsidR="00D17850" w:rsidRPr="001472D5" w:rsidRDefault="00D17850" w:rsidP="00D17850">
      <w:pPr>
        <w:widowControl/>
        <w:adjustRightInd w:val="0"/>
        <w:jc w:val="both"/>
        <w:rPr>
          <w:rFonts w:ascii="Segoe UI" w:eastAsiaTheme="minorHAnsi" w:hAnsi="Segoe UI" w:cs="Segoe UI"/>
          <w:color w:val="000000"/>
          <w:sz w:val="20"/>
          <w:szCs w:val="20"/>
          <w:lang w:bidi="ar-SA"/>
        </w:rPr>
      </w:pPr>
    </w:p>
    <w:p w14:paraId="2B3963E9" w14:textId="77777777" w:rsidR="00D17850" w:rsidRPr="00E5138D" w:rsidRDefault="00D17850" w:rsidP="00D17850">
      <w:pPr>
        <w:widowControl/>
        <w:adjustRightInd w:val="0"/>
        <w:jc w:val="both"/>
        <w:rPr>
          <w:rFonts w:ascii="Segoe UI" w:eastAsiaTheme="minorHAnsi" w:hAnsi="Segoe UI" w:cs="Segoe UI"/>
          <w:color w:val="000000"/>
          <w:sz w:val="20"/>
          <w:szCs w:val="20"/>
          <w:lang w:bidi="ar-SA"/>
        </w:rPr>
      </w:pPr>
      <w:r w:rsidRPr="00492DA9">
        <w:rPr>
          <w:rFonts w:ascii="Segoe UI" w:eastAsiaTheme="minorHAnsi" w:hAnsi="Segoe UI" w:cs="Segoe UI"/>
          <w:color w:val="000000"/>
          <w:sz w:val="20"/>
          <w:szCs w:val="20"/>
          <w:lang w:bidi="ar-SA"/>
        </w:rPr>
        <w:t>TERM</w:t>
      </w:r>
      <w:r w:rsidRPr="00E5138D">
        <w:rPr>
          <w:rFonts w:ascii="Segoe UI" w:eastAsiaTheme="minorHAnsi" w:hAnsi="Segoe UI" w:cs="Segoe UI"/>
          <w:color w:val="000000"/>
          <w:sz w:val="20"/>
          <w:szCs w:val="20"/>
          <w:lang w:bidi="ar-SA"/>
        </w:rPr>
        <w:t xml:space="preserve"> </w:t>
      </w:r>
    </w:p>
    <w:p w14:paraId="38B2DB48" w14:textId="31ADA69A" w:rsidR="00AF2383" w:rsidRDefault="00AF2383" w:rsidP="00AF2383">
      <w:pPr>
        <w:widowControl/>
        <w:adjustRightInd w:val="0"/>
        <w:jc w:val="both"/>
        <w:rPr>
          <w:rFonts w:ascii="Segoe UI" w:eastAsiaTheme="minorHAnsi" w:hAnsi="Segoe UI" w:cs="Segoe UI"/>
          <w:color w:val="000000"/>
          <w:sz w:val="20"/>
          <w:szCs w:val="20"/>
          <w:lang w:bidi="ar-SA"/>
        </w:rPr>
      </w:pPr>
      <w:r w:rsidRPr="00FE38E8">
        <w:rPr>
          <w:rFonts w:ascii="Segoe UI" w:eastAsiaTheme="minorHAnsi" w:hAnsi="Segoe UI" w:cs="Segoe UI"/>
          <w:color w:val="000000"/>
          <w:sz w:val="20"/>
          <w:szCs w:val="20"/>
          <w:lang w:bidi="ar-SA"/>
        </w:rPr>
        <w:t xml:space="preserve">The agreement for services shall be for the term of </w:t>
      </w:r>
      <w:r w:rsidRPr="00391248">
        <w:rPr>
          <w:rFonts w:ascii="Segoe UI" w:eastAsiaTheme="minorHAnsi" w:hAnsi="Segoe UI" w:cs="Segoe UI"/>
          <w:color w:val="000000"/>
          <w:sz w:val="20"/>
          <w:szCs w:val="20"/>
          <w:lang w:bidi="ar-SA"/>
        </w:rPr>
        <w:t>three (3) years</w:t>
      </w:r>
      <w:r w:rsidRPr="001948DC">
        <w:rPr>
          <w:rFonts w:ascii="Segoe UI" w:eastAsiaTheme="minorHAnsi" w:hAnsi="Segoe UI" w:cs="Segoe UI"/>
          <w:color w:val="000000"/>
          <w:sz w:val="20"/>
          <w:szCs w:val="20"/>
          <w:lang w:bidi="ar-SA"/>
        </w:rPr>
        <w:t>,</w:t>
      </w:r>
      <w:r w:rsidRPr="00FE38E8">
        <w:rPr>
          <w:rFonts w:ascii="Segoe UI" w:eastAsiaTheme="minorHAnsi" w:hAnsi="Segoe UI" w:cs="Segoe UI"/>
          <w:color w:val="000000"/>
          <w:sz w:val="20"/>
          <w:szCs w:val="20"/>
          <w:lang w:bidi="ar-SA"/>
        </w:rPr>
        <w:t xml:space="preserve"> commencing from the date the agreement is approved by the Emergence Health Network Board of Trustees, subject to certain conditions, with the ability to extend the agreement for up to </w:t>
      </w:r>
      <w:r w:rsidRPr="00391248">
        <w:rPr>
          <w:rFonts w:ascii="Segoe UI" w:eastAsiaTheme="minorHAnsi" w:hAnsi="Segoe UI" w:cs="Segoe UI"/>
          <w:color w:val="000000"/>
          <w:sz w:val="20"/>
          <w:szCs w:val="20"/>
          <w:lang w:bidi="ar-SA"/>
        </w:rPr>
        <w:t>two (2) additional one (1) year terms</w:t>
      </w:r>
      <w:r w:rsidRPr="001948DC">
        <w:rPr>
          <w:rFonts w:ascii="Segoe UI" w:eastAsiaTheme="minorHAnsi" w:hAnsi="Segoe UI" w:cs="Segoe UI"/>
          <w:color w:val="000000"/>
          <w:sz w:val="20"/>
          <w:szCs w:val="20"/>
          <w:lang w:bidi="ar-SA"/>
        </w:rPr>
        <w:t xml:space="preserve"> </w:t>
      </w:r>
      <w:r w:rsidRPr="00FE38E8">
        <w:rPr>
          <w:rFonts w:ascii="Segoe UI" w:eastAsiaTheme="minorHAnsi" w:hAnsi="Segoe UI" w:cs="Segoe UI"/>
          <w:color w:val="000000"/>
          <w:sz w:val="20"/>
          <w:szCs w:val="20"/>
          <w:lang w:bidi="ar-SA"/>
        </w:rPr>
        <w:t>at EHN’s sole discretion.</w:t>
      </w:r>
    </w:p>
    <w:p w14:paraId="6DDD4047" w14:textId="77777777" w:rsidR="00AF2383" w:rsidRPr="00FE38E8" w:rsidRDefault="00AF2383" w:rsidP="00AF2383">
      <w:pPr>
        <w:widowControl/>
        <w:adjustRightInd w:val="0"/>
        <w:jc w:val="both"/>
        <w:rPr>
          <w:rFonts w:ascii="Segoe UI" w:eastAsiaTheme="minorHAnsi" w:hAnsi="Segoe UI" w:cs="Segoe UI"/>
          <w:color w:val="000000"/>
          <w:sz w:val="20"/>
          <w:szCs w:val="20"/>
          <w:lang w:bidi="ar-SA"/>
        </w:rPr>
      </w:pPr>
    </w:p>
    <w:p w14:paraId="3ACA163E" w14:textId="77777777" w:rsidR="00673ED0" w:rsidRPr="00E5138D" w:rsidRDefault="00673ED0" w:rsidP="00673ED0">
      <w:pPr>
        <w:widowControl/>
        <w:adjustRightInd w:val="0"/>
        <w:jc w:val="both"/>
        <w:rPr>
          <w:rFonts w:ascii="Segoe UI" w:eastAsiaTheme="minorHAnsi" w:hAnsi="Segoe UI" w:cs="Segoe UI"/>
          <w:color w:val="000000"/>
          <w:sz w:val="20"/>
          <w:szCs w:val="20"/>
        </w:rPr>
      </w:pPr>
      <w:r w:rsidRPr="00492DA9">
        <w:rPr>
          <w:rFonts w:ascii="Segoe UI" w:eastAsiaTheme="minorHAnsi" w:hAnsi="Segoe UI" w:cs="Segoe UI"/>
          <w:color w:val="000000"/>
          <w:sz w:val="20"/>
          <w:szCs w:val="20"/>
        </w:rPr>
        <w:t>PROPOSAL PRICING</w:t>
      </w:r>
      <w:r w:rsidRPr="00E5138D">
        <w:rPr>
          <w:rFonts w:ascii="Segoe UI" w:eastAsiaTheme="minorHAnsi" w:hAnsi="Segoe UI" w:cs="Segoe UI"/>
          <w:color w:val="000000"/>
          <w:sz w:val="20"/>
          <w:szCs w:val="20"/>
        </w:rPr>
        <w:t xml:space="preserve"> </w:t>
      </w:r>
    </w:p>
    <w:p w14:paraId="0AE5836B" w14:textId="509B5594" w:rsidR="00197C5D" w:rsidRPr="001472D5" w:rsidRDefault="00197C5D" w:rsidP="00197C5D">
      <w:pPr>
        <w:widowControl/>
        <w:adjustRightInd w:val="0"/>
        <w:jc w:val="both"/>
        <w:rPr>
          <w:rFonts w:ascii="Segoe UI" w:eastAsiaTheme="minorHAnsi" w:hAnsi="Segoe UI" w:cs="Segoe UI"/>
          <w:color w:val="000000"/>
          <w:sz w:val="20"/>
          <w:szCs w:val="20"/>
        </w:rPr>
      </w:pPr>
      <w:r w:rsidRPr="00E5138D">
        <w:rPr>
          <w:rFonts w:ascii="Segoe UI" w:eastAsiaTheme="minorHAnsi" w:hAnsi="Segoe UI" w:cs="Segoe UI"/>
          <w:color w:val="000000"/>
          <w:sz w:val="20"/>
          <w:szCs w:val="20"/>
        </w:rPr>
        <w:t xml:space="preserve">Pricing shall be itemized for all items requested in this proposal. Brief notes referencing specific line items may be included, if necessary, for an explanation. EHN will select and award the products and services that best meet its needs. </w:t>
      </w:r>
      <w:r w:rsidRPr="004F3438">
        <w:rPr>
          <w:rFonts w:ascii="Segoe UI" w:eastAsiaTheme="minorHAnsi" w:hAnsi="Segoe UI" w:cs="Segoe UI"/>
          <w:color w:val="000000"/>
          <w:sz w:val="20"/>
          <w:szCs w:val="20"/>
        </w:rPr>
        <w:t>Contractor Proposal Form and Acknowledgement Form as required herei</w:t>
      </w:r>
      <w:r w:rsidR="004F3438" w:rsidRPr="004F3438">
        <w:rPr>
          <w:rFonts w:ascii="Segoe UI" w:eastAsiaTheme="minorHAnsi" w:hAnsi="Segoe UI" w:cs="Segoe UI"/>
          <w:color w:val="000000"/>
          <w:sz w:val="20"/>
          <w:szCs w:val="20"/>
        </w:rPr>
        <w:t>n</w:t>
      </w:r>
      <w:r w:rsidRPr="004F3438">
        <w:rPr>
          <w:rFonts w:ascii="Segoe UI" w:eastAsiaTheme="minorHAnsi" w:hAnsi="Segoe UI" w:cs="Segoe UI"/>
          <w:color w:val="000000"/>
          <w:sz w:val="20"/>
          <w:szCs w:val="20"/>
        </w:rPr>
        <w:t>.</w:t>
      </w:r>
      <w:r w:rsidRPr="00E5138D">
        <w:rPr>
          <w:rFonts w:ascii="Segoe UI" w:eastAsiaTheme="minorHAnsi" w:hAnsi="Segoe UI" w:cs="Segoe UI"/>
          <w:color w:val="000000"/>
          <w:sz w:val="20"/>
          <w:szCs w:val="20"/>
        </w:rPr>
        <w:t xml:space="preserve"> </w:t>
      </w:r>
    </w:p>
    <w:p w14:paraId="40168F29" w14:textId="77777777" w:rsidR="00906E7D" w:rsidRPr="001472D5" w:rsidRDefault="00906E7D" w:rsidP="00EB6ED4">
      <w:pPr>
        <w:widowControl/>
        <w:adjustRightInd w:val="0"/>
        <w:jc w:val="both"/>
        <w:rPr>
          <w:rFonts w:ascii="Segoe UI" w:eastAsiaTheme="minorHAnsi" w:hAnsi="Segoe UI" w:cs="Segoe UI"/>
          <w:color w:val="000000"/>
          <w:sz w:val="20"/>
          <w:szCs w:val="20"/>
          <w:lang w:bidi="ar-SA"/>
        </w:rPr>
      </w:pPr>
    </w:p>
    <w:p w14:paraId="17C9E261" w14:textId="6BDBAF4E" w:rsidR="00EB6ED4" w:rsidRPr="001472D5" w:rsidRDefault="00906E7D" w:rsidP="00EB6ED4">
      <w:pPr>
        <w:widowControl/>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PAYMENTS AND DISCOUNTS</w:t>
      </w:r>
    </w:p>
    <w:p w14:paraId="2FD9308F" w14:textId="291DB4FF" w:rsidR="00681BB3" w:rsidRDefault="00681BB3" w:rsidP="00681BB3">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 xml:space="preserve">Successful Respondent shall include in </w:t>
      </w:r>
      <w:r w:rsidR="00987F2C" w:rsidRPr="001472D5">
        <w:rPr>
          <w:rFonts w:ascii="Segoe UI" w:eastAsiaTheme="minorHAnsi" w:hAnsi="Segoe UI" w:cs="Segoe UI"/>
          <w:color w:val="000000"/>
          <w:sz w:val="20"/>
          <w:szCs w:val="20"/>
        </w:rPr>
        <w:t>their proposal</w:t>
      </w:r>
      <w:r w:rsidRPr="001472D5">
        <w:rPr>
          <w:rFonts w:ascii="Segoe UI" w:eastAsiaTheme="minorHAnsi" w:hAnsi="Segoe UI" w:cs="Segoe UI"/>
          <w:color w:val="000000"/>
          <w:sz w:val="20"/>
          <w:szCs w:val="20"/>
        </w:rPr>
        <w:t xml:space="preserve"> a payment schedule in accordance </w:t>
      </w:r>
      <w:r w:rsidR="007B33AA" w:rsidRPr="001472D5">
        <w:rPr>
          <w:rFonts w:ascii="Segoe UI" w:eastAsiaTheme="minorHAnsi" w:hAnsi="Segoe UI" w:cs="Segoe UI"/>
          <w:color w:val="000000"/>
          <w:sz w:val="20"/>
          <w:szCs w:val="20"/>
        </w:rPr>
        <w:t>with</w:t>
      </w:r>
      <w:r w:rsidRPr="001472D5">
        <w:rPr>
          <w:rFonts w:ascii="Segoe UI" w:eastAsiaTheme="minorHAnsi" w:hAnsi="Segoe UI" w:cs="Segoe UI"/>
          <w:color w:val="000000"/>
          <w:sz w:val="20"/>
          <w:szCs w:val="20"/>
        </w:rPr>
        <w:t xml:space="preserve"> </w:t>
      </w:r>
      <w:r w:rsidR="00B66098" w:rsidRPr="001472D5">
        <w:rPr>
          <w:rFonts w:ascii="Segoe UI" w:eastAsiaTheme="minorHAnsi" w:hAnsi="Segoe UI" w:cs="Segoe UI"/>
          <w:color w:val="000000"/>
          <w:sz w:val="20"/>
          <w:szCs w:val="20"/>
        </w:rPr>
        <w:t>the Pricing</w:t>
      </w:r>
      <w:r w:rsidRPr="001472D5">
        <w:rPr>
          <w:rFonts w:ascii="Segoe UI" w:eastAsiaTheme="minorHAnsi" w:hAnsi="Segoe UI" w:cs="Segoe UI"/>
          <w:color w:val="000000"/>
          <w:sz w:val="20"/>
          <w:szCs w:val="20"/>
        </w:rPr>
        <w:t xml:space="preserve"> Worksheet and the contract resulting from this RFP.</w:t>
      </w:r>
    </w:p>
    <w:p w14:paraId="42C7C058" w14:textId="77777777" w:rsidR="00987F2C" w:rsidRPr="001472D5" w:rsidRDefault="00987F2C" w:rsidP="00681BB3">
      <w:pPr>
        <w:widowControl/>
        <w:adjustRightInd w:val="0"/>
        <w:jc w:val="both"/>
        <w:rPr>
          <w:rFonts w:ascii="Segoe UI" w:eastAsiaTheme="minorHAnsi" w:hAnsi="Segoe UI" w:cs="Segoe UI"/>
          <w:color w:val="000000"/>
          <w:sz w:val="20"/>
          <w:szCs w:val="20"/>
        </w:rPr>
      </w:pPr>
    </w:p>
    <w:p w14:paraId="6529EEFB" w14:textId="2D8518E7" w:rsidR="00906E7D" w:rsidRPr="001472D5" w:rsidRDefault="00906E7D" w:rsidP="00906E7D">
      <w:pPr>
        <w:widowControl/>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Successful Respondent at any time during the term of the contract provides a discount on the final contract costs, Successful Respondent will notify EHN in writing ten (10) calendar days prior to effective date of discount. </w:t>
      </w:r>
      <w:proofErr w:type="gramStart"/>
      <w:r w:rsidRPr="001472D5">
        <w:rPr>
          <w:rFonts w:ascii="Segoe UI" w:eastAsiaTheme="minorHAnsi" w:hAnsi="Segoe UI" w:cs="Segoe UI"/>
          <w:color w:val="000000"/>
          <w:sz w:val="20"/>
          <w:szCs w:val="20"/>
          <w:lang w:bidi="ar-SA"/>
        </w:rPr>
        <w:t>Respondent</w:t>
      </w:r>
      <w:proofErr w:type="gramEnd"/>
      <w:r w:rsidRPr="001472D5">
        <w:rPr>
          <w:rFonts w:ascii="Segoe UI" w:eastAsiaTheme="minorHAnsi" w:hAnsi="Segoe UI" w:cs="Segoe UI"/>
          <w:color w:val="000000"/>
          <w:sz w:val="20"/>
          <w:szCs w:val="20"/>
          <w:lang w:bidi="ar-SA"/>
        </w:rPr>
        <w:t xml:space="preserve"> must describe in its Offer with specificity the early payment discount offered and the discount percentage that would apply to EHN's early payment. </w:t>
      </w:r>
    </w:p>
    <w:p w14:paraId="66192AE2" w14:textId="6E8F1F8D" w:rsidR="00906E7D" w:rsidRPr="001472D5" w:rsidRDefault="00906E7D" w:rsidP="00906E7D">
      <w:pPr>
        <w:widowControl/>
        <w:adjustRightInd w:val="0"/>
        <w:jc w:val="both"/>
        <w:rPr>
          <w:rFonts w:ascii="Segoe UI" w:eastAsiaTheme="minorHAnsi" w:hAnsi="Segoe UI" w:cs="Segoe UI"/>
          <w:color w:val="000000"/>
          <w:sz w:val="20"/>
          <w:szCs w:val="20"/>
          <w:lang w:bidi="ar-SA"/>
        </w:rPr>
      </w:pPr>
    </w:p>
    <w:p w14:paraId="40AC8D5F" w14:textId="1D32A3E2" w:rsidR="006E0A5F" w:rsidRPr="001472D5" w:rsidRDefault="00906E7D" w:rsidP="00906E7D">
      <w:pPr>
        <w:widowControl/>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REVIEW PROCESS </w:t>
      </w:r>
    </w:p>
    <w:p w14:paraId="1941AD88" w14:textId="45CA5676" w:rsidR="00234FB8" w:rsidRDefault="00234FB8" w:rsidP="00234FB8">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 xml:space="preserve">This RFP is not intended to favor any vendor. It is solely designed to provide the best value to EHN in meeting organizational needs. </w:t>
      </w:r>
      <w:r w:rsidR="00681BB3" w:rsidRPr="001472D5">
        <w:rPr>
          <w:rFonts w:ascii="Segoe UI" w:eastAsiaTheme="minorHAnsi" w:hAnsi="Segoe UI" w:cs="Segoe UI"/>
          <w:color w:val="000000"/>
          <w:sz w:val="20"/>
          <w:szCs w:val="20"/>
        </w:rPr>
        <w:t>EHN may evaluate RFP responses</w:t>
      </w:r>
      <w:r w:rsidR="00C95A91" w:rsidRPr="001472D5">
        <w:rPr>
          <w:rFonts w:ascii="Segoe UI" w:eastAsiaTheme="minorHAnsi" w:hAnsi="Segoe UI" w:cs="Segoe UI"/>
          <w:color w:val="000000"/>
          <w:sz w:val="20"/>
          <w:szCs w:val="20"/>
        </w:rPr>
        <w:t xml:space="preserve"> of</w:t>
      </w:r>
      <w:r w:rsidR="00681BB3" w:rsidRPr="001472D5">
        <w:rPr>
          <w:rFonts w:ascii="Segoe UI" w:eastAsiaTheme="minorHAnsi" w:hAnsi="Segoe UI" w:cs="Segoe UI"/>
          <w:color w:val="000000"/>
          <w:sz w:val="20"/>
          <w:szCs w:val="20"/>
        </w:rPr>
        <w:t xml:space="preserve"> </w:t>
      </w:r>
      <w:r w:rsidR="00C95A91" w:rsidRPr="001472D5">
        <w:rPr>
          <w:rFonts w:ascii="Segoe UI" w:eastAsiaTheme="minorHAnsi" w:hAnsi="Segoe UI" w:cs="Segoe UI"/>
          <w:color w:val="000000"/>
          <w:sz w:val="20"/>
          <w:szCs w:val="20"/>
        </w:rPr>
        <w:t xml:space="preserve">all or any individual category </w:t>
      </w:r>
      <w:r w:rsidR="00681BB3" w:rsidRPr="001472D5">
        <w:rPr>
          <w:rFonts w:ascii="Segoe UI" w:eastAsiaTheme="minorHAnsi" w:hAnsi="Segoe UI" w:cs="Segoe UI"/>
          <w:color w:val="000000"/>
          <w:sz w:val="20"/>
          <w:szCs w:val="20"/>
        </w:rPr>
        <w:t>as many times</w:t>
      </w:r>
      <w:r w:rsidR="00C95A91" w:rsidRPr="001472D5">
        <w:rPr>
          <w:rFonts w:ascii="Segoe UI" w:eastAsiaTheme="minorHAnsi" w:hAnsi="Segoe UI" w:cs="Segoe UI"/>
          <w:color w:val="000000"/>
          <w:sz w:val="20"/>
          <w:szCs w:val="20"/>
        </w:rPr>
        <w:t xml:space="preserve"> as deemed necessary by the Evaluation</w:t>
      </w:r>
      <w:r w:rsidR="00C95A91">
        <w:rPr>
          <w:rFonts w:ascii="Segoe UI" w:eastAsiaTheme="minorHAnsi" w:hAnsi="Segoe UI" w:cs="Segoe UI"/>
          <w:color w:val="000000"/>
          <w:sz w:val="20"/>
          <w:szCs w:val="20"/>
        </w:rPr>
        <w:t xml:space="preserve"> Committee. </w:t>
      </w:r>
      <w:r w:rsidRPr="00234FB8">
        <w:rPr>
          <w:rFonts w:ascii="Segoe UI" w:eastAsiaTheme="minorHAnsi" w:hAnsi="Segoe UI" w:cs="Segoe UI"/>
          <w:color w:val="000000"/>
          <w:sz w:val="20"/>
          <w:szCs w:val="20"/>
        </w:rPr>
        <w:t xml:space="preserve">After an initial evaluation of RFP responses, a short list of competitive </w:t>
      </w:r>
      <w:r w:rsidR="00C738F6">
        <w:rPr>
          <w:rFonts w:ascii="Segoe UI" w:eastAsiaTheme="minorHAnsi" w:hAnsi="Segoe UI" w:cs="Segoe UI"/>
          <w:color w:val="000000"/>
          <w:sz w:val="20"/>
          <w:szCs w:val="20"/>
        </w:rPr>
        <w:t>p</w:t>
      </w:r>
      <w:r w:rsidRPr="00234FB8">
        <w:rPr>
          <w:rFonts w:ascii="Segoe UI" w:eastAsiaTheme="minorHAnsi" w:hAnsi="Segoe UI" w:cs="Segoe UI"/>
          <w:color w:val="000000"/>
          <w:sz w:val="20"/>
          <w:szCs w:val="20"/>
        </w:rPr>
        <w:t xml:space="preserve">roposers will be determined and further discussions/interviews, as deemed necessary by EHN, with the </w:t>
      </w:r>
      <w:r w:rsidR="00C738F6">
        <w:rPr>
          <w:rFonts w:ascii="Segoe UI" w:eastAsiaTheme="minorHAnsi" w:hAnsi="Segoe UI" w:cs="Segoe UI"/>
          <w:color w:val="000000"/>
          <w:sz w:val="20"/>
          <w:szCs w:val="20"/>
        </w:rPr>
        <w:t>p</w:t>
      </w:r>
      <w:r w:rsidRPr="00234FB8">
        <w:rPr>
          <w:rFonts w:ascii="Segoe UI" w:eastAsiaTheme="minorHAnsi" w:hAnsi="Segoe UI" w:cs="Segoe UI"/>
          <w:color w:val="000000"/>
          <w:sz w:val="20"/>
          <w:szCs w:val="20"/>
        </w:rPr>
        <w:t>roposers in this competitive range. After discussions/interviews with Proposers in the final competitive range, EHN will negotiate final pricing and schedules for the services and will make a recommendation to the</w:t>
      </w:r>
      <w:r w:rsidR="00227218">
        <w:rPr>
          <w:rFonts w:ascii="Segoe UI" w:eastAsiaTheme="minorHAnsi" w:hAnsi="Segoe UI" w:cs="Segoe UI"/>
          <w:color w:val="000000"/>
          <w:sz w:val="20"/>
          <w:szCs w:val="20"/>
        </w:rPr>
        <w:t xml:space="preserve"> </w:t>
      </w:r>
      <w:r w:rsidR="00227218" w:rsidRPr="00AF2383">
        <w:rPr>
          <w:rFonts w:ascii="Segoe UI" w:eastAsiaTheme="minorHAnsi" w:hAnsi="Segoe UI" w:cs="Segoe UI"/>
          <w:color w:val="000000"/>
          <w:sz w:val="20"/>
          <w:szCs w:val="20"/>
        </w:rPr>
        <w:t>Chief Information Officer</w:t>
      </w:r>
      <w:r w:rsidRPr="00AF2383">
        <w:rPr>
          <w:rFonts w:ascii="Segoe UI" w:eastAsiaTheme="minorHAnsi" w:hAnsi="Segoe UI" w:cs="Segoe UI"/>
          <w:color w:val="000000"/>
          <w:sz w:val="20"/>
          <w:szCs w:val="20"/>
        </w:rPr>
        <w:t>,</w:t>
      </w:r>
      <w:r w:rsidRPr="00234FB8">
        <w:rPr>
          <w:rFonts w:ascii="Segoe UI" w:eastAsiaTheme="minorHAnsi" w:hAnsi="Segoe UI" w:cs="Segoe UI"/>
          <w:color w:val="000000"/>
          <w:sz w:val="20"/>
          <w:szCs w:val="20"/>
        </w:rPr>
        <w:t xml:space="preserve"> who will, in turn, present the recommendation to the CEO and the Emergence Health Network Board of Trustees. </w:t>
      </w:r>
    </w:p>
    <w:p w14:paraId="54D9F754" w14:textId="77777777" w:rsidR="004C379A" w:rsidRDefault="004C379A" w:rsidP="00234FB8">
      <w:pPr>
        <w:widowControl/>
        <w:adjustRightInd w:val="0"/>
        <w:jc w:val="both"/>
        <w:rPr>
          <w:rFonts w:ascii="Segoe UI" w:eastAsiaTheme="minorHAnsi" w:hAnsi="Segoe UI" w:cs="Segoe UI"/>
          <w:color w:val="000000"/>
          <w:sz w:val="20"/>
          <w:szCs w:val="20"/>
        </w:rPr>
      </w:pPr>
    </w:p>
    <w:p w14:paraId="1C560EE4" w14:textId="47A37AB1" w:rsidR="00227218" w:rsidRPr="00E5138D" w:rsidRDefault="00227218" w:rsidP="00234FB8">
      <w:pPr>
        <w:widowControl/>
        <w:adjustRightInd w:val="0"/>
        <w:jc w:val="both"/>
        <w:rPr>
          <w:rFonts w:ascii="Segoe UI" w:eastAsiaTheme="minorHAnsi" w:hAnsi="Segoe UI" w:cs="Segoe UI"/>
          <w:color w:val="000000"/>
          <w:sz w:val="20"/>
          <w:szCs w:val="20"/>
        </w:rPr>
      </w:pPr>
      <w:r w:rsidRPr="004F3438">
        <w:rPr>
          <w:rFonts w:ascii="Segoe UI" w:eastAsiaTheme="minorHAnsi" w:hAnsi="Segoe UI" w:cs="Segoe UI"/>
          <w:color w:val="000000"/>
          <w:sz w:val="20"/>
          <w:szCs w:val="20"/>
          <w:lang w:bidi="ar-SA"/>
        </w:rPr>
        <w:t>EVALUATION CRITERIA</w:t>
      </w:r>
    </w:p>
    <w:p w14:paraId="3BE4D9B6" w14:textId="77777777" w:rsidR="00771975" w:rsidRPr="00771975" w:rsidRDefault="00771975" w:rsidP="00771975">
      <w:pPr>
        <w:widowControl/>
        <w:adjustRightInd w:val="0"/>
        <w:jc w:val="both"/>
        <w:rPr>
          <w:rFonts w:ascii="Segoe UI" w:eastAsiaTheme="minorHAnsi" w:hAnsi="Segoe UI" w:cs="Segoe UI"/>
          <w:b/>
          <w:bCs/>
          <w:color w:val="000000"/>
          <w:sz w:val="20"/>
          <w:szCs w:val="20"/>
        </w:rPr>
      </w:pPr>
      <w:r w:rsidRPr="00771975">
        <w:rPr>
          <w:rFonts w:ascii="Segoe UI" w:eastAsiaTheme="minorHAnsi" w:hAnsi="Segoe UI" w:cs="Segoe UI"/>
          <w:b/>
          <w:bCs/>
          <w:color w:val="000000"/>
          <w:sz w:val="20"/>
          <w:szCs w:val="20"/>
        </w:rPr>
        <w:t>Overall Program Concept and Background of Firm - Category Weight 70%</w:t>
      </w:r>
    </w:p>
    <w:p w14:paraId="5580E1A0" w14:textId="77777777" w:rsidR="00771975" w:rsidRPr="00771975" w:rsidRDefault="00771975" w:rsidP="00771975">
      <w:pPr>
        <w:widowControl/>
        <w:numPr>
          <w:ilvl w:val="0"/>
          <w:numId w:val="45"/>
        </w:numPr>
        <w:adjustRightInd w:val="0"/>
        <w:jc w:val="both"/>
        <w:rPr>
          <w:rFonts w:ascii="Segoe UI" w:eastAsiaTheme="minorHAnsi" w:hAnsi="Segoe UI" w:cs="Segoe UI"/>
          <w:color w:val="000000"/>
          <w:sz w:val="20"/>
          <w:szCs w:val="20"/>
        </w:rPr>
      </w:pPr>
      <w:r w:rsidRPr="00771975">
        <w:rPr>
          <w:rFonts w:ascii="Segoe UI" w:eastAsiaTheme="minorHAnsi" w:hAnsi="Segoe UI" w:cs="Segoe UI"/>
          <w:color w:val="000000"/>
          <w:sz w:val="20"/>
          <w:szCs w:val="20"/>
        </w:rPr>
        <w:t>Program concept and structure</w:t>
      </w:r>
    </w:p>
    <w:p w14:paraId="4C5C8E0B" w14:textId="77777777" w:rsidR="00771975" w:rsidRPr="00771975" w:rsidRDefault="00771975" w:rsidP="00771975">
      <w:pPr>
        <w:widowControl/>
        <w:numPr>
          <w:ilvl w:val="0"/>
          <w:numId w:val="45"/>
        </w:numPr>
        <w:adjustRightInd w:val="0"/>
        <w:jc w:val="both"/>
        <w:rPr>
          <w:rFonts w:ascii="Segoe UI" w:eastAsiaTheme="minorHAnsi" w:hAnsi="Segoe UI" w:cs="Segoe UI"/>
          <w:color w:val="000000"/>
          <w:sz w:val="20"/>
          <w:szCs w:val="20"/>
        </w:rPr>
      </w:pPr>
      <w:r w:rsidRPr="00771975">
        <w:rPr>
          <w:rFonts w:ascii="Segoe UI" w:eastAsiaTheme="minorHAnsi" w:hAnsi="Segoe UI" w:cs="Segoe UI"/>
          <w:color w:val="000000"/>
          <w:sz w:val="20"/>
          <w:szCs w:val="20"/>
        </w:rPr>
        <w:t>Functionality and interoperability</w:t>
      </w:r>
    </w:p>
    <w:p w14:paraId="15C20A73" w14:textId="77777777" w:rsidR="00771975" w:rsidRPr="00771975" w:rsidRDefault="00771975" w:rsidP="00771975">
      <w:pPr>
        <w:widowControl/>
        <w:numPr>
          <w:ilvl w:val="0"/>
          <w:numId w:val="45"/>
        </w:numPr>
        <w:adjustRightInd w:val="0"/>
        <w:jc w:val="both"/>
        <w:rPr>
          <w:rFonts w:ascii="Segoe UI" w:eastAsiaTheme="minorHAnsi" w:hAnsi="Segoe UI" w:cs="Segoe UI"/>
          <w:color w:val="000000"/>
          <w:sz w:val="20"/>
          <w:szCs w:val="20"/>
        </w:rPr>
      </w:pPr>
      <w:r w:rsidRPr="00771975">
        <w:rPr>
          <w:rFonts w:ascii="Segoe UI" w:eastAsiaTheme="minorHAnsi" w:hAnsi="Segoe UI" w:cs="Segoe UI"/>
          <w:color w:val="000000"/>
          <w:sz w:val="20"/>
          <w:szCs w:val="20"/>
        </w:rPr>
        <w:t>Technology and viability</w:t>
      </w:r>
    </w:p>
    <w:p w14:paraId="50179812" w14:textId="77777777" w:rsidR="00771975" w:rsidRPr="00771975" w:rsidRDefault="00771975" w:rsidP="00771975">
      <w:pPr>
        <w:widowControl/>
        <w:numPr>
          <w:ilvl w:val="0"/>
          <w:numId w:val="45"/>
        </w:numPr>
        <w:adjustRightInd w:val="0"/>
        <w:jc w:val="both"/>
        <w:rPr>
          <w:rFonts w:ascii="Segoe UI" w:eastAsiaTheme="minorHAnsi" w:hAnsi="Segoe UI" w:cs="Segoe UI"/>
          <w:color w:val="000000"/>
          <w:sz w:val="20"/>
          <w:szCs w:val="20"/>
        </w:rPr>
      </w:pPr>
      <w:r w:rsidRPr="00771975">
        <w:rPr>
          <w:rFonts w:ascii="Segoe UI" w:eastAsiaTheme="minorHAnsi" w:hAnsi="Segoe UI" w:cs="Segoe UI"/>
          <w:color w:val="000000"/>
          <w:sz w:val="20"/>
          <w:szCs w:val="20"/>
        </w:rPr>
        <w:t>Project Management, system implementation and customer service</w:t>
      </w:r>
    </w:p>
    <w:p w14:paraId="3431D084" w14:textId="77777777" w:rsidR="00771975" w:rsidRPr="00771975" w:rsidRDefault="00771975" w:rsidP="00771975">
      <w:pPr>
        <w:widowControl/>
        <w:adjustRightInd w:val="0"/>
        <w:jc w:val="both"/>
        <w:rPr>
          <w:rFonts w:ascii="Segoe UI" w:eastAsiaTheme="minorHAnsi" w:hAnsi="Segoe UI" w:cs="Segoe UI"/>
          <w:b/>
          <w:bCs/>
          <w:color w:val="000000"/>
          <w:sz w:val="20"/>
          <w:szCs w:val="20"/>
        </w:rPr>
      </w:pPr>
      <w:r w:rsidRPr="00771975">
        <w:rPr>
          <w:rFonts w:ascii="Segoe UI" w:eastAsiaTheme="minorHAnsi" w:hAnsi="Segoe UI" w:cs="Segoe UI"/>
          <w:b/>
          <w:bCs/>
          <w:color w:val="000000"/>
          <w:sz w:val="20"/>
          <w:szCs w:val="20"/>
        </w:rPr>
        <w:t>Financial Condition and References - Category Weight 10%</w:t>
      </w:r>
    </w:p>
    <w:p w14:paraId="761939F5" w14:textId="77777777" w:rsidR="00771975" w:rsidRPr="007B33AA" w:rsidRDefault="00771975" w:rsidP="007B33AA">
      <w:pPr>
        <w:pStyle w:val="ListParagraph"/>
        <w:widowControl/>
        <w:numPr>
          <w:ilvl w:val="0"/>
          <w:numId w:val="46"/>
        </w:numPr>
        <w:adjustRightInd w:val="0"/>
        <w:rPr>
          <w:rFonts w:ascii="Segoe UI" w:eastAsiaTheme="minorHAnsi" w:hAnsi="Segoe UI" w:cs="Segoe UI"/>
          <w:color w:val="000000"/>
          <w:sz w:val="20"/>
          <w:szCs w:val="20"/>
        </w:rPr>
      </w:pPr>
      <w:r w:rsidRPr="007B33AA">
        <w:rPr>
          <w:rFonts w:ascii="Segoe UI" w:eastAsiaTheme="minorHAnsi" w:hAnsi="Segoe UI" w:cs="Segoe UI"/>
          <w:color w:val="000000"/>
          <w:sz w:val="20"/>
          <w:szCs w:val="20"/>
        </w:rPr>
        <w:t xml:space="preserve">Includes a copy of the latest annual report or comparable </w:t>
      </w:r>
      <w:proofErr w:type="gramStart"/>
      <w:r w:rsidRPr="007B33AA">
        <w:rPr>
          <w:rFonts w:ascii="Segoe UI" w:eastAsiaTheme="minorHAnsi" w:hAnsi="Segoe UI" w:cs="Segoe UI"/>
          <w:color w:val="000000"/>
          <w:sz w:val="20"/>
          <w:szCs w:val="20"/>
        </w:rPr>
        <w:t>documentation</w:t>
      </w:r>
      <w:proofErr w:type="gramEnd"/>
    </w:p>
    <w:p w14:paraId="40D15C52" w14:textId="77777777" w:rsidR="00771975" w:rsidRPr="007B33AA" w:rsidRDefault="00771975" w:rsidP="007B33AA">
      <w:pPr>
        <w:pStyle w:val="ListParagraph"/>
        <w:widowControl/>
        <w:numPr>
          <w:ilvl w:val="0"/>
          <w:numId w:val="46"/>
        </w:numPr>
        <w:adjustRightInd w:val="0"/>
        <w:rPr>
          <w:rFonts w:ascii="Segoe UI" w:eastAsiaTheme="minorHAnsi" w:hAnsi="Segoe UI" w:cs="Segoe UI"/>
          <w:color w:val="000000"/>
          <w:sz w:val="20"/>
          <w:szCs w:val="20"/>
        </w:rPr>
      </w:pPr>
      <w:r w:rsidRPr="007B33AA">
        <w:rPr>
          <w:rFonts w:ascii="Segoe UI" w:eastAsiaTheme="minorHAnsi" w:hAnsi="Segoe UI" w:cs="Segoe UI"/>
          <w:color w:val="000000"/>
          <w:sz w:val="20"/>
          <w:szCs w:val="20"/>
        </w:rPr>
        <w:t xml:space="preserve">An indication that the contractor is financially stable to provide related </w:t>
      </w:r>
      <w:proofErr w:type="gramStart"/>
      <w:r w:rsidRPr="007B33AA">
        <w:rPr>
          <w:rFonts w:ascii="Segoe UI" w:eastAsiaTheme="minorHAnsi" w:hAnsi="Segoe UI" w:cs="Segoe UI"/>
          <w:color w:val="000000"/>
          <w:sz w:val="20"/>
          <w:szCs w:val="20"/>
        </w:rPr>
        <w:t>services</w:t>
      </w:r>
      <w:proofErr w:type="gramEnd"/>
    </w:p>
    <w:p w14:paraId="3ACF9A6B" w14:textId="77777777" w:rsidR="00771975" w:rsidRPr="00771975" w:rsidRDefault="00771975" w:rsidP="00771975">
      <w:pPr>
        <w:widowControl/>
        <w:adjustRightInd w:val="0"/>
        <w:jc w:val="both"/>
        <w:rPr>
          <w:rFonts w:ascii="Segoe UI" w:eastAsiaTheme="minorHAnsi" w:hAnsi="Segoe UI" w:cs="Segoe UI"/>
          <w:b/>
          <w:bCs/>
          <w:color w:val="000000"/>
          <w:sz w:val="20"/>
          <w:szCs w:val="20"/>
        </w:rPr>
      </w:pPr>
      <w:r w:rsidRPr="00771975">
        <w:rPr>
          <w:rFonts w:ascii="Segoe UI" w:eastAsiaTheme="minorHAnsi" w:hAnsi="Segoe UI" w:cs="Segoe UI"/>
          <w:b/>
          <w:bCs/>
          <w:color w:val="000000"/>
          <w:sz w:val="20"/>
          <w:szCs w:val="20"/>
        </w:rPr>
        <w:t>Cost Estimate- Category Weight 20%</w:t>
      </w:r>
    </w:p>
    <w:p w14:paraId="4963D289" w14:textId="77777777" w:rsidR="00771975" w:rsidRPr="00771975" w:rsidRDefault="00771975" w:rsidP="00771975">
      <w:pPr>
        <w:widowControl/>
        <w:numPr>
          <w:ilvl w:val="0"/>
          <w:numId w:val="45"/>
        </w:numPr>
        <w:adjustRightInd w:val="0"/>
        <w:jc w:val="both"/>
        <w:rPr>
          <w:rFonts w:ascii="Segoe UI" w:eastAsiaTheme="minorHAnsi" w:hAnsi="Segoe UI" w:cs="Segoe UI"/>
          <w:color w:val="000000"/>
          <w:sz w:val="20"/>
          <w:szCs w:val="20"/>
        </w:rPr>
      </w:pPr>
      <w:r w:rsidRPr="00771975">
        <w:rPr>
          <w:rFonts w:ascii="Segoe UI" w:eastAsiaTheme="minorHAnsi" w:hAnsi="Segoe UI" w:cs="Segoe UI"/>
          <w:color w:val="000000"/>
          <w:sz w:val="20"/>
          <w:szCs w:val="20"/>
        </w:rPr>
        <w:t xml:space="preserve">Cost for providing the proposed scope of </w:t>
      </w:r>
      <w:proofErr w:type="gramStart"/>
      <w:r w:rsidRPr="00771975">
        <w:rPr>
          <w:rFonts w:ascii="Segoe UI" w:eastAsiaTheme="minorHAnsi" w:hAnsi="Segoe UI" w:cs="Segoe UI"/>
          <w:color w:val="000000"/>
          <w:sz w:val="20"/>
          <w:szCs w:val="20"/>
        </w:rPr>
        <w:t>services</w:t>
      </w:r>
      <w:proofErr w:type="gramEnd"/>
    </w:p>
    <w:p w14:paraId="1590BF8B" w14:textId="77777777" w:rsidR="00771975" w:rsidRPr="00771975" w:rsidRDefault="00771975" w:rsidP="00771975">
      <w:pPr>
        <w:widowControl/>
        <w:numPr>
          <w:ilvl w:val="0"/>
          <w:numId w:val="45"/>
        </w:numPr>
        <w:adjustRightInd w:val="0"/>
        <w:jc w:val="both"/>
        <w:rPr>
          <w:rFonts w:ascii="Segoe UI" w:eastAsiaTheme="minorHAnsi" w:hAnsi="Segoe UI" w:cs="Segoe UI"/>
          <w:color w:val="000000"/>
          <w:sz w:val="20"/>
          <w:szCs w:val="20"/>
        </w:rPr>
      </w:pPr>
      <w:r w:rsidRPr="00771975">
        <w:rPr>
          <w:rFonts w:ascii="Segoe UI" w:eastAsiaTheme="minorHAnsi" w:hAnsi="Segoe UI" w:cs="Segoe UI"/>
          <w:color w:val="000000"/>
          <w:sz w:val="20"/>
          <w:szCs w:val="20"/>
        </w:rPr>
        <w:t xml:space="preserve">Final cost may be negotiated with the </w:t>
      </w:r>
      <w:proofErr w:type="gramStart"/>
      <w:r w:rsidRPr="00771975">
        <w:rPr>
          <w:rFonts w:ascii="Segoe UI" w:eastAsiaTheme="minorHAnsi" w:hAnsi="Segoe UI" w:cs="Segoe UI"/>
          <w:color w:val="000000"/>
          <w:sz w:val="20"/>
          <w:szCs w:val="20"/>
        </w:rPr>
        <w:t>contractor</w:t>
      </w:r>
      <w:proofErr w:type="gramEnd"/>
    </w:p>
    <w:p w14:paraId="6D10EEF1" w14:textId="77777777" w:rsidR="00771975" w:rsidRDefault="00771975" w:rsidP="00771975">
      <w:pPr>
        <w:widowControl/>
        <w:numPr>
          <w:ilvl w:val="0"/>
          <w:numId w:val="45"/>
        </w:numPr>
        <w:adjustRightInd w:val="0"/>
        <w:jc w:val="both"/>
        <w:rPr>
          <w:rFonts w:ascii="Segoe UI" w:eastAsiaTheme="minorHAnsi" w:hAnsi="Segoe UI" w:cs="Segoe UI"/>
          <w:color w:val="000000"/>
          <w:sz w:val="20"/>
          <w:szCs w:val="20"/>
        </w:rPr>
      </w:pPr>
      <w:r w:rsidRPr="00771975">
        <w:rPr>
          <w:rFonts w:ascii="Segoe UI" w:eastAsiaTheme="minorHAnsi" w:hAnsi="Segoe UI" w:cs="Segoe UI"/>
          <w:color w:val="000000"/>
          <w:sz w:val="20"/>
          <w:szCs w:val="20"/>
        </w:rPr>
        <w:t xml:space="preserve">Cost may only become a determining factor when all other conditions are </w:t>
      </w:r>
      <w:proofErr w:type="gramStart"/>
      <w:r w:rsidRPr="00771975">
        <w:rPr>
          <w:rFonts w:ascii="Segoe UI" w:eastAsiaTheme="minorHAnsi" w:hAnsi="Segoe UI" w:cs="Segoe UI"/>
          <w:color w:val="000000"/>
          <w:sz w:val="20"/>
          <w:szCs w:val="20"/>
        </w:rPr>
        <w:t>equal</w:t>
      </w:r>
      <w:proofErr w:type="gramEnd"/>
    </w:p>
    <w:p w14:paraId="78581062" w14:textId="77777777" w:rsidR="00771975" w:rsidRPr="00771975" w:rsidRDefault="00771975" w:rsidP="00104C20">
      <w:pPr>
        <w:widowControl/>
        <w:adjustRightInd w:val="0"/>
        <w:ind w:left="720"/>
        <w:jc w:val="both"/>
        <w:rPr>
          <w:rFonts w:ascii="Segoe UI" w:eastAsiaTheme="minorHAnsi" w:hAnsi="Segoe UI" w:cs="Segoe UI"/>
          <w:color w:val="000000"/>
          <w:sz w:val="20"/>
          <w:szCs w:val="20"/>
        </w:rPr>
      </w:pPr>
    </w:p>
    <w:p w14:paraId="7207ABE5" w14:textId="2F87A8FD" w:rsidR="00234FB8" w:rsidRPr="00234FB8" w:rsidRDefault="00234FB8" w:rsidP="00234FB8">
      <w:pPr>
        <w:widowControl/>
        <w:adjustRightInd w:val="0"/>
        <w:jc w:val="both"/>
        <w:rPr>
          <w:rFonts w:ascii="Segoe UI" w:eastAsiaTheme="minorHAnsi" w:hAnsi="Segoe UI" w:cs="Segoe UI"/>
          <w:color w:val="000000"/>
          <w:sz w:val="20"/>
          <w:szCs w:val="20"/>
        </w:rPr>
      </w:pPr>
      <w:r w:rsidRPr="00234FB8">
        <w:rPr>
          <w:rFonts w:ascii="Segoe UI" w:eastAsiaTheme="minorHAnsi" w:hAnsi="Segoe UI" w:cs="Segoe UI"/>
          <w:color w:val="000000"/>
          <w:sz w:val="20"/>
          <w:szCs w:val="20"/>
        </w:rPr>
        <w:t>BEST AND FINAL OFFER (</w:t>
      </w:r>
      <w:r w:rsidR="00987F2C">
        <w:rPr>
          <w:rFonts w:ascii="Segoe UI" w:eastAsiaTheme="minorHAnsi" w:hAnsi="Segoe UI" w:cs="Segoe UI"/>
          <w:color w:val="000000"/>
          <w:sz w:val="20"/>
          <w:szCs w:val="20"/>
        </w:rPr>
        <w:t>“</w:t>
      </w:r>
      <w:r w:rsidRPr="00234FB8">
        <w:rPr>
          <w:rFonts w:ascii="Segoe UI" w:eastAsiaTheme="minorHAnsi" w:hAnsi="Segoe UI" w:cs="Segoe UI"/>
          <w:color w:val="000000"/>
          <w:sz w:val="20"/>
          <w:szCs w:val="20"/>
        </w:rPr>
        <w:t>BAFO</w:t>
      </w:r>
      <w:r w:rsidR="00987F2C">
        <w:rPr>
          <w:rFonts w:ascii="Segoe UI" w:eastAsiaTheme="minorHAnsi" w:hAnsi="Segoe UI" w:cs="Segoe UI"/>
          <w:color w:val="000000"/>
          <w:sz w:val="20"/>
          <w:szCs w:val="20"/>
        </w:rPr>
        <w:t>”</w:t>
      </w:r>
      <w:r w:rsidRPr="00234FB8">
        <w:rPr>
          <w:rFonts w:ascii="Segoe UI" w:eastAsiaTheme="minorHAnsi" w:hAnsi="Segoe UI" w:cs="Segoe UI"/>
          <w:color w:val="000000"/>
          <w:sz w:val="20"/>
          <w:szCs w:val="20"/>
        </w:rPr>
        <w:t xml:space="preserve">) </w:t>
      </w:r>
    </w:p>
    <w:p w14:paraId="4E3FAC11" w14:textId="7140A68D" w:rsidR="00D42B56" w:rsidRPr="004C379A" w:rsidRDefault="00234FB8" w:rsidP="004C379A">
      <w:pPr>
        <w:widowControl/>
        <w:adjustRightInd w:val="0"/>
        <w:jc w:val="both"/>
        <w:rPr>
          <w:rFonts w:ascii="Segoe UI" w:eastAsiaTheme="minorHAnsi" w:hAnsi="Segoe UI" w:cs="Segoe UI"/>
          <w:color w:val="000000"/>
          <w:sz w:val="20"/>
          <w:szCs w:val="20"/>
        </w:rPr>
      </w:pPr>
      <w:r w:rsidRPr="00234FB8">
        <w:rPr>
          <w:rFonts w:ascii="Segoe UI" w:eastAsiaTheme="minorHAnsi" w:hAnsi="Segoe UI" w:cs="Segoe UI"/>
          <w:color w:val="000000"/>
          <w:sz w:val="20"/>
          <w:szCs w:val="20"/>
        </w:rPr>
        <w:t xml:space="preserve">EHN reserves the right to return to the Offeror(s) remaining in the competitive range to request a BAFO proposal based on one or more components of the initial proposal. The BAFO request may warrant additional discussion. These criteria will be explained at the time best and final Proposals are requested. Although discussions and BAFOs may take place, Offerors are encouraged to provide their best offer/proposal initially and not anticipate discussions to make their best offer/proposal. </w:t>
      </w:r>
      <w:bookmarkStart w:id="7" w:name="_Toc484782601"/>
    </w:p>
    <w:p w14:paraId="0C3A8803" w14:textId="77777777" w:rsidR="005F6B5E" w:rsidRDefault="005F6B5E" w:rsidP="00104C20">
      <w:pPr>
        <w:pStyle w:val="Heading2"/>
        <w:ind w:left="0"/>
        <w:rPr>
          <w:rFonts w:ascii="Segoe UI" w:eastAsia="MS Gothic" w:hAnsi="Segoe UI" w:cs="Segoe UI"/>
          <w:color w:val="006600"/>
          <w:sz w:val="32"/>
          <w:lang w:bidi="ar-SA"/>
        </w:rPr>
      </w:pPr>
    </w:p>
    <w:p w14:paraId="682B8C97" w14:textId="133C52A0" w:rsidR="00FE7C46" w:rsidRDefault="00FE7C46" w:rsidP="00104C20">
      <w:pPr>
        <w:pStyle w:val="Heading2"/>
        <w:ind w:left="0"/>
        <w:rPr>
          <w:rFonts w:ascii="Segoe UI" w:eastAsia="MS Gothic" w:hAnsi="Segoe UI" w:cs="Segoe UI"/>
          <w:color w:val="006600"/>
          <w:sz w:val="32"/>
          <w:lang w:bidi="ar-SA"/>
        </w:rPr>
      </w:pPr>
      <w:r w:rsidRPr="002B7AC6">
        <w:rPr>
          <w:rFonts w:ascii="Segoe UI" w:eastAsia="MS Gothic" w:hAnsi="Segoe UI" w:cs="Segoe UI"/>
          <w:color w:val="006600"/>
          <w:sz w:val="32"/>
          <w:lang w:bidi="ar-SA"/>
        </w:rPr>
        <w:t>General Provisions</w:t>
      </w:r>
      <w:bookmarkEnd w:id="7"/>
    </w:p>
    <w:p w14:paraId="1889BF62" w14:textId="5BA258CE" w:rsidR="000605E7" w:rsidRDefault="000605E7" w:rsidP="00FE7C46">
      <w:pPr>
        <w:pStyle w:val="Heading2"/>
        <w:ind w:hanging="3248"/>
        <w:rPr>
          <w:rFonts w:ascii="Segoe UI" w:eastAsia="MS Gothic" w:hAnsi="Segoe UI" w:cs="Segoe UI"/>
          <w:color w:val="006600"/>
          <w:sz w:val="32"/>
          <w:lang w:bidi="ar-SA"/>
        </w:rPr>
      </w:pPr>
      <w:r w:rsidRPr="008A6383">
        <w:rPr>
          <w:rFonts w:ascii="Segoe UI" w:eastAsia="MS Gothic" w:hAnsi="Segoe UI" w:cs="Segoe UI"/>
          <w:noProof/>
          <w:color w:val="000000" w:themeColor="text1"/>
          <w:sz w:val="32"/>
          <w:szCs w:val="32"/>
          <w:lang w:bidi="ar-SA"/>
        </w:rPr>
        <mc:AlternateContent>
          <mc:Choice Requires="wps">
            <w:drawing>
              <wp:anchor distT="0" distB="0" distL="114300" distR="114300" simplePos="0" relativeHeight="251734016" behindDoc="0" locked="0" layoutInCell="1" allowOverlap="1" wp14:anchorId="7E35D071" wp14:editId="718A77AF">
                <wp:simplePos x="0" y="0"/>
                <wp:positionH relativeFrom="margin">
                  <wp:posOffset>0</wp:posOffset>
                </wp:positionH>
                <wp:positionV relativeFrom="paragraph">
                  <wp:posOffset>18415</wp:posOffset>
                </wp:positionV>
                <wp:extent cx="5935980" cy="15240"/>
                <wp:effectExtent l="19050" t="19050" r="26670" b="22860"/>
                <wp:wrapNone/>
                <wp:docPr id="18" name="Straight Connector 18"/>
                <wp:cNvGraphicFramePr/>
                <a:graphic xmlns:a="http://schemas.openxmlformats.org/drawingml/2006/main">
                  <a:graphicData uri="http://schemas.microsoft.com/office/word/2010/wordprocessingShape">
                    <wps:wsp>
                      <wps:cNvCnPr/>
                      <wps:spPr>
                        <a:xfrm>
                          <a:off x="0" y="0"/>
                          <a:ext cx="5935980" cy="15240"/>
                        </a:xfrm>
                        <a:prstGeom prst="line">
                          <a:avLst/>
                        </a:prstGeom>
                        <a:noFill/>
                        <a:ln w="28575"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4B6B8F" id="Straight Connector 18" o:spid="_x0000_s1026" style="position:absolute;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67.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" strokecolor="#afabab" strokeweight="2.25pt">
                <v:stroke joinstyle="miter"/>
                <w10:wrap anchorx="margin"/>
              </v:line>
            </w:pict>
          </mc:Fallback>
        </mc:AlternateContent>
      </w:r>
    </w:p>
    <w:p w14:paraId="07E1DA9F" w14:textId="49F05247" w:rsidR="00FE7C46" w:rsidRPr="00CF556F" w:rsidRDefault="00FE7C46" w:rsidP="00FE7C46">
      <w:pPr>
        <w:jc w:val="both"/>
        <w:rPr>
          <w:rFonts w:ascii="Segoe UI" w:hAnsi="Segoe UI" w:cs="Segoe UI"/>
          <w:sz w:val="20"/>
          <w:szCs w:val="20"/>
        </w:rPr>
      </w:pPr>
      <w:r w:rsidRPr="00CF556F">
        <w:rPr>
          <w:rFonts w:ascii="Segoe UI" w:hAnsi="Segoe UI" w:cs="Segoe UI"/>
          <w:sz w:val="20"/>
          <w:szCs w:val="20"/>
        </w:rPr>
        <w:t xml:space="preserve">These General Provisions are considered standard language for all EHN proposals and </w:t>
      </w:r>
      <w:r w:rsidR="00692CA3">
        <w:rPr>
          <w:rFonts w:ascii="Segoe UI" w:hAnsi="Segoe UI" w:cs="Segoe UI"/>
          <w:sz w:val="20"/>
          <w:szCs w:val="20"/>
        </w:rPr>
        <w:t>RFP</w:t>
      </w:r>
      <w:r>
        <w:rPr>
          <w:rFonts w:ascii="Segoe UI" w:hAnsi="Segoe UI" w:cs="Segoe UI"/>
          <w:sz w:val="20"/>
          <w:szCs w:val="20"/>
        </w:rPr>
        <w:t>/IFB</w:t>
      </w:r>
      <w:r w:rsidRPr="00CF556F">
        <w:rPr>
          <w:rFonts w:ascii="Segoe UI" w:hAnsi="Segoe UI" w:cs="Segoe UI"/>
          <w:sz w:val="20"/>
          <w:szCs w:val="20"/>
        </w:rPr>
        <w:t xml:space="preserve"> documents. If any “specific proposal requirements” differ from the General Provisions listed here, the “specific proposal requirements” shall prevail.</w:t>
      </w:r>
    </w:p>
    <w:p w14:paraId="7E8CCCDD" w14:textId="77777777" w:rsidR="00FE7C46" w:rsidRPr="00CF556F" w:rsidRDefault="00FE7C46" w:rsidP="00FE7C46">
      <w:pPr>
        <w:jc w:val="both"/>
        <w:rPr>
          <w:rFonts w:ascii="Segoe UI" w:hAnsi="Segoe UI" w:cs="Segoe UI"/>
          <w:sz w:val="20"/>
          <w:szCs w:val="20"/>
        </w:rPr>
      </w:pPr>
    </w:p>
    <w:p w14:paraId="7A9C48F2" w14:textId="303F5BA0" w:rsidR="00FE7C46" w:rsidRPr="00CF556F" w:rsidRDefault="00692CA3" w:rsidP="00234FB8">
      <w:pPr>
        <w:widowControl/>
        <w:numPr>
          <w:ilvl w:val="3"/>
          <w:numId w:val="5"/>
        </w:numPr>
        <w:autoSpaceDE/>
        <w:autoSpaceDN/>
        <w:ind w:left="360"/>
        <w:jc w:val="both"/>
        <w:rPr>
          <w:rFonts w:ascii="Segoe UI" w:hAnsi="Segoe UI" w:cs="Segoe UI"/>
          <w:sz w:val="20"/>
          <w:szCs w:val="20"/>
        </w:rPr>
      </w:pPr>
      <w:r>
        <w:rPr>
          <w:rFonts w:ascii="Segoe UI" w:hAnsi="Segoe UI" w:cs="Segoe UI"/>
          <w:sz w:val="20"/>
          <w:szCs w:val="20"/>
        </w:rPr>
        <w:t>RFP</w:t>
      </w:r>
      <w:r w:rsidR="00FE7C46" w:rsidRPr="00CF556F">
        <w:rPr>
          <w:rFonts w:ascii="Segoe UI" w:hAnsi="Segoe UI" w:cs="Segoe UI"/>
          <w:sz w:val="20"/>
          <w:szCs w:val="20"/>
        </w:rPr>
        <w:t xml:space="preserve"> PACKAGE</w:t>
      </w:r>
    </w:p>
    <w:p w14:paraId="59EDE1D4" w14:textId="613BB93F" w:rsidR="00E455B7" w:rsidRDefault="00E455B7" w:rsidP="00E455B7">
      <w:pPr>
        <w:ind w:left="360"/>
        <w:jc w:val="both"/>
        <w:rPr>
          <w:rFonts w:ascii="Segoe UI" w:hAnsi="Segoe UI" w:cs="Segoe UI"/>
          <w:sz w:val="20"/>
          <w:szCs w:val="20"/>
        </w:rPr>
      </w:pPr>
      <w:r w:rsidRPr="00522F45">
        <w:rPr>
          <w:rFonts w:ascii="Segoe UI" w:hAnsi="Segoe UI" w:cs="Segoe UI"/>
          <w:sz w:val="20"/>
          <w:szCs w:val="20"/>
        </w:rPr>
        <w:t>The proposal, general and special provisions, drawings, specifications/</w:t>
      </w:r>
      <w:r w:rsidR="006A7F53" w:rsidRPr="00522F45">
        <w:rPr>
          <w:rFonts w:ascii="Segoe UI" w:hAnsi="Segoe UI" w:cs="Segoe UI"/>
          <w:sz w:val="20"/>
          <w:szCs w:val="20"/>
        </w:rPr>
        <w:t>line-item</w:t>
      </w:r>
      <w:r w:rsidRPr="00522F45">
        <w:rPr>
          <w:rFonts w:ascii="Segoe UI" w:hAnsi="Segoe UI" w:cs="Segoe UI"/>
          <w:sz w:val="20"/>
          <w:szCs w:val="20"/>
        </w:rPr>
        <w:t xml:space="preserve"> details, contract documents and the proposal sheet are all considered part of the proposal package.  </w:t>
      </w:r>
      <w:r w:rsidRPr="00D06F56">
        <w:rPr>
          <w:rFonts w:ascii="Segoe UI" w:hAnsi="Segoe UI" w:cs="Segoe UI"/>
          <w:sz w:val="20"/>
          <w:szCs w:val="20"/>
        </w:rPr>
        <w:t xml:space="preserve">Proposals must include all forms provided by EHN, completed in their </w:t>
      </w:r>
      <w:r w:rsidR="006A7F53" w:rsidRPr="00D06F56">
        <w:rPr>
          <w:rFonts w:ascii="Segoe UI" w:hAnsi="Segoe UI" w:cs="Segoe UI"/>
          <w:sz w:val="20"/>
          <w:szCs w:val="20"/>
        </w:rPr>
        <w:t>entirety,</w:t>
      </w:r>
      <w:r w:rsidRPr="00D06F56">
        <w:rPr>
          <w:rFonts w:ascii="Segoe UI" w:hAnsi="Segoe UI" w:cs="Segoe UI"/>
          <w:sz w:val="20"/>
          <w:szCs w:val="20"/>
        </w:rPr>
        <w:t xml:space="preserve"> and signed by an authorized representative by original signature</w:t>
      </w:r>
      <w:r w:rsidRPr="00522F45">
        <w:rPr>
          <w:rFonts w:ascii="Segoe UI" w:hAnsi="Segoe UI" w:cs="Segoe UI"/>
          <w:sz w:val="20"/>
          <w:szCs w:val="20"/>
        </w:rPr>
        <w:t>.  Any individual signing on behalf of the proposal expressly affirms that he or she is duly authorized to tender this proposal and to sign the proposal sheet/contract under the terms and conditions in this proposal.  Proposer further understands that the signing of the contract shall be of no effect unless subsequently awarded and the contract properly executed by the CEO. All figures must be written in ink or typed. Figures written in pencil or with erasures are not acceptable. However, mistakes may be crossed out, corrections inserted and initialed in ink by the individual signing the proposal. Changes must also be made to any electronic copies submitted.  If there are discrepancies between unit prices quoted and extensions, the unit price will prevail. Each proposer is required to thoroughly review this entire proposal packet to familiarize themselves with the proposal procedures, the plans, and specifications for the requested work as well as the terms, and conditions of the contract the successful proposer will execute with EHN.</w:t>
      </w:r>
    </w:p>
    <w:p w14:paraId="567E5F0C" w14:textId="77777777" w:rsidR="00FE7C46" w:rsidRPr="00CF556F" w:rsidRDefault="00FE7C46" w:rsidP="00234FB8">
      <w:pPr>
        <w:widowControl/>
        <w:numPr>
          <w:ilvl w:val="0"/>
          <w:numId w:val="5"/>
        </w:numPr>
        <w:autoSpaceDE/>
        <w:autoSpaceDN/>
        <w:ind w:left="360"/>
        <w:jc w:val="both"/>
        <w:rPr>
          <w:rFonts w:ascii="Segoe UI" w:hAnsi="Segoe UI" w:cs="Segoe UI"/>
          <w:sz w:val="20"/>
          <w:szCs w:val="20"/>
        </w:rPr>
      </w:pPr>
      <w:r w:rsidRPr="00CF556F">
        <w:rPr>
          <w:rFonts w:ascii="Segoe UI" w:hAnsi="Segoe UI" w:cs="Segoe UI"/>
          <w:sz w:val="20"/>
          <w:szCs w:val="20"/>
        </w:rPr>
        <w:t>COMPETITIVENESS AND INTEGRITY</w:t>
      </w:r>
    </w:p>
    <w:p w14:paraId="491121DB"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To prevent biased evaluations and to preserve the competitiveness and integrity of such acquisition efforts, proposers are to direct all communications regarding this proposal to the bidquestions@ehnelpaso.org or assigned designee, unless otherwise specifically noted.</w:t>
      </w:r>
    </w:p>
    <w:p w14:paraId="314CA7E0" w14:textId="77777777" w:rsidR="00FE7C46" w:rsidRPr="00CF556F" w:rsidRDefault="00FE7C46" w:rsidP="00FE7C46">
      <w:pPr>
        <w:ind w:left="360"/>
        <w:jc w:val="both"/>
        <w:rPr>
          <w:rFonts w:ascii="Segoe UI" w:hAnsi="Segoe UI" w:cs="Segoe UI"/>
          <w:sz w:val="20"/>
          <w:szCs w:val="20"/>
        </w:rPr>
      </w:pPr>
    </w:p>
    <w:p w14:paraId="41852DBA" w14:textId="7D3D1D5E"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An authorized person from the submitting firm must sign all proposals. The signature acknowledges that the proposer has read the proposal documents thoroughly before submitting a proposal and will fulfill the obligations in accordance </w:t>
      </w:r>
      <w:r w:rsidR="007B33AA" w:rsidRPr="00CF556F">
        <w:rPr>
          <w:rFonts w:ascii="Segoe UI" w:hAnsi="Segoe UI" w:cs="Segoe UI"/>
          <w:sz w:val="20"/>
          <w:szCs w:val="20"/>
        </w:rPr>
        <w:t>with</w:t>
      </w:r>
      <w:r w:rsidRPr="00CF556F">
        <w:rPr>
          <w:rFonts w:ascii="Segoe UI" w:hAnsi="Segoe UI" w:cs="Segoe UI"/>
          <w:sz w:val="20"/>
          <w:szCs w:val="20"/>
        </w:rPr>
        <w:t xml:space="preserve"> the terms, conditions, and specifications.</w:t>
      </w:r>
    </w:p>
    <w:p w14:paraId="47307F4D" w14:textId="77777777" w:rsidR="00987F2C" w:rsidRPr="00CF556F" w:rsidRDefault="00987F2C" w:rsidP="00FE7C46">
      <w:pPr>
        <w:ind w:left="360"/>
        <w:jc w:val="both"/>
        <w:rPr>
          <w:rFonts w:ascii="Segoe UI" w:hAnsi="Segoe UI" w:cs="Segoe UI"/>
          <w:sz w:val="20"/>
          <w:szCs w:val="20"/>
        </w:rPr>
      </w:pPr>
    </w:p>
    <w:p w14:paraId="2D38042D"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Please carefully review this Request for Proposal. It provides specific information necessary to aid participating firms in formulating a thorough response.</w:t>
      </w:r>
    </w:p>
    <w:p w14:paraId="5904F063" w14:textId="77777777" w:rsidR="00FE7C46" w:rsidRDefault="00FE7C46" w:rsidP="00FE7C46">
      <w:pPr>
        <w:ind w:left="360"/>
        <w:jc w:val="both"/>
        <w:rPr>
          <w:rFonts w:ascii="Segoe UI" w:hAnsi="Segoe UI" w:cs="Segoe UI"/>
          <w:sz w:val="20"/>
          <w:szCs w:val="20"/>
        </w:rPr>
      </w:pPr>
    </w:p>
    <w:p w14:paraId="2D86EF17" w14:textId="77777777" w:rsidR="00FE7C46" w:rsidRPr="005C7A6D" w:rsidRDefault="00FE7C46" w:rsidP="00234FB8">
      <w:pPr>
        <w:widowControl/>
        <w:numPr>
          <w:ilvl w:val="0"/>
          <w:numId w:val="5"/>
        </w:numPr>
        <w:autoSpaceDE/>
        <w:autoSpaceDN/>
        <w:ind w:left="360"/>
        <w:jc w:val="both"/>
        <w:rPr>
          <w:rFonts w:ascii="Segoe UI" w:hAnsi="Segoe UI" w:cs="Segoe UI"/>
          <w:sz w:val="20"/>
          <w:szCs w:val="20"/>
        </w:rPr>
      </w:pPr>
      <w:r w:rsidRPr="005C7A6D">
        <w:rPr>
          <w:rFonts w:ascii="Segoe UI" w:hAnsi="Segoe UI" w:cs="Segoe UI"/>
          <w:sz w:val="20"/>
          <w:szCs w:val="20"/>
        </w:rPr>
        <w:t>PROPOSER’S RESPONSIBILITY</w:t>
      </w:r>
    </w:p>
    <w:p w14:paraId="2C8F1920"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 xml:space="preserve">The preferred proposer will: </w:t>
      </w:r>
    </w:p>
    <w:p w14:paraId="08C3BD51" w14:textId="7B4AD57A" w:rsidR="00FE7C46" w:rsidRPr="00CF556F" w:rsidRDefault="00FE7C46" w:rsidP="00234FB8">
      <w:pPr>
        <w:widowControl/>
        <w:numPr>
          <w:ilvl w:val="0"/>
          <w:numId w:val="6"/>
        </w:numPr>
        <w:autoSpaceDE/>
        <w:autoSpaceDN/>
        <w:jc w:val="both"/>
        <w:rPr>
          <w:rFonts w:ascii="Segoe UI" w:hAnsi="Segoe UI" w:cs="Segoe UI"/>
          <w:sz w:val="20"/>
          <w:szCs w:val="20"/>
        </w:rPr>
      </w:pPr>
      <w:r w:rsidRPr="00CF556F">
        <w:rPr>
          <w:rFonts w:ascii="Segoe UI" w:hAnsi="Segoe UI" w:cs="Segoe UI"/>
          <w:sz w:val="20"/>
          <w:szCs w:val="20"/>
        </w:rPr>
        <w:t xml:space="preserve">Demonstrate continuous operation of their business for services requested under this </w:t>
      </w:r>
      <w:r w:rsidR="00692CA3">
        <w:rPr>
          <w:rFonts w:ascii="Segoe UI" w:hAnsi="Segoe UI" w:cs="Segoe UI"/>
          <w:sz w:val="20"/>
          <w:szCs w:val="20"/>
        </w:rPr>
        <w:t>RFP</w:t>
      </w:r>
      <w:r w:rsidRPr="00CF556F">
        <w:rPr>
          <w:rFonts w:ascii="Segoe UI" w:hAnsi="Segoe UI" w:cs="Segoe UI"/>
          <w:sz w:val="20"/>
          <w:szCs w:val="20"/>
        </w:rPr>
        <w:t xml:space="preserve"> for a minimum of </w:t>
      </w:r>
      <w:r w:rsidR="00E455B7">
        <w:rPr>
          <w:rFonts w:ascii="Segoe UI" w:hAnsi="Segoe UI" w:cs="Segoe UI"/>
          <w:sz w:val="20"/>
          <w:szCs w:val="20"/>
        </w:rPr>
        <w:t>3</w:t>
      </w:r>
      <w:r w:rsidRPr="00CF556F">
        <w:rPr>
          <w:rFonts w:ascii="Segoe UI" w:hAnsi="Segoe UI" w:cs="Segoe UI"/>
          <w:sz w:val="20"/>
          <w:szCs w:val="20"/>
        </w:rPr>
        <w:t xml:space="preserve"> </w:t>
      </w:r>
      <w:proofErr w:type="gramStart"/>
      <w:r w:rsidRPr="00CF556F">
        <w:rPr>
          <w:rFonts w:ascii="Segoe UI" w:hAnsi="Segoe UI" w:cs="Segoe UI"/>
          <w:sz w:val="20"/>
          <w:szCs w:val="20"/>
        </w:rPr>
        <w:t>years;</w:t>
      </w:r>
      <w:proofErr w:type="gramEnd"/>
    </w:p>
    <w:p w14:paraId="584273FD" w14:textId="77777777" w:rsidR="00FE7C46" w:rsidRPr="00CF556F" w:rsidRDefault="00FE7C46" w:rsidP="00234FB8">
      <w:pPr>
        <w:widowControl/>
        <w:numPr>
          <w:ilvl w:val="0"/>
          <w:numId w:val="6"/>
        </w:numPr>
        <w:autoSpaceDE/>
        <w:autoSpaceDN/>
        <w:jc w:val="both"/>
        <w:rPr>
          <w:rFonts w:ascii="Segoe UI" w:hAnsi="Segoe UI" w:cs="Segoe UI"/>
          <w:sz w:val="20"/>
          <w:szCs w:val="20"/>
        </w:rPr>
      </w:pPr>
      <w:r w:rsidRPr="00CF556F">
        <w:rPr>
          <w:rFonts w:ascii="Segoe UI" w:hAnsi="Segoe UI" w:cs="Segoe UI"/>
          <w:sz w:val="20"/>
          <w:szCs w:val="20"/>
        </w:rPr>
        <w:t xml:space="preserve">Demonstrate adequate financial resources or the ability to obtain such resources as </w:t>
      </w:r>
      <w:proofErr w:type="gramStart"/>
      <w:r w:rsidRPr="00CF556F">
        <w:rPr>
          <w:rFonts w:ascii="Segoe UI" w:hAnsi="Segoe UI" w:cs="Segoe UI"/>
          <w:sz w:val="20"/>
          <w:szCs w:val="20"/>
        </w:rPr>
        <w:t>required;</w:t>
      </w:r>
      <w:proofErr w:type="gramEnd"/>
    </w:p>
    <w:p w14:paraId="08688728" w14:textId="1266E90C" w:rsidR="00FE7C46" w:rsidRPr="00CF556F" w:rsidRDefault="00FE7C46" w:rsidP="00234FB8">
      <w:pPr>
        <w:widowControl/>
        <w:numPr>
          <w:ilvl w:val="0"/>
          <w:numId w:val="6"/>
        </w:numPr>
        <w:autoSpaceDE/>
        <w:autoSpaceDN/>
        <w:jc w:val="both"/>
        <w:rPr>
          <w:rFonts w:ascii="Segoe UI" w:hAnsi="Segoe UI" w:cs="Segoe UI"/>
          <w:sz w:val="20"/>
          <w:szCs w:val="20"/>
        </w:rPr>
      </w:pPr>
      <w:r w:rsidRPr="00CF556F">
        <w:rPr>
          <w:rFonts w:ascii="Segoe UI" w:hAnsi="Segoe UI" w:cs="Segoe UI"/>
          <w:sz w:val="20"/>
          <w:szCs w:val="20"/>
        </w:rPr>
        <w:t xml:space="preserve">Be able to comply with all federal, state, and local laws, rules, regulations, ordinances and orders that may be required in performing the services requested under this </w:t>
      </w:r>
      <w:proofErr w:type="gramStart"/>
      <w:r w:rsidR="00692CA3">
        <w:rPr>
          <w:rFonts w:ascii="Segoe UI" w:hAnsi="Segoe UI" w:cs="Segoe UI"/>
          <w:sz w:val="20"/>
          <w:szCs w:val="20"/>
        </w:rPr>
        <w:t>RFP</w:t>
      </w:r>
      <w:r w:rsidRPr="00CF556F">
        <w:rPr>
          <w:rFonts w:ascii="Segoe UI" w:hAnsi="Segoe UI" w:cs="Segoe UI"/>
          <w:sz w:val="20"/>
          <w:szCs w:val="20"/>
        </w:rPr>
        <w:t>;</w:t>
      </w:r>
      <w:proofErr w:type="gramEnd"/>
    </w:p>
    <w:p w14:paraId="2D15BFA2" w14:textId="5BE60E5A" w:rsidR="00FE7C46" w:rsidRPr="00CF556F" w:rsidRDefault="00FE7C46" w:rsidP="00234FB8">
      <w:pPr>
        <w:widowControl/>
        <w:numPr>
          <w:ilvl w:val="0"/>
          <w:numId w:val="6"/>
        </w:numPr>
        <w:autoSpaceDE/>
        <w:autoSpaceDN/>
        <w:jc w:val="both"/>
        <w:rPr>
          <w:rFonts w:ascii="Segoe UI" w:hAnsi="Segoe UI" w:cs="Segoe UI"/>
          <w:sz w:val="20"/>
          <w:szCs w:val="20"/>
        </w:rPr>
      </w:pPr>
      <w:r w:rsidRPr="00CF556F">
        <w:rPr>
          <w:rFonts w:ascii="Segoe UI" w:hAnsi="Segoe UI" w:cs="Segoe UI"/>
          <w:sz w:val="20"/>
          <w:szCs w:val="20"/>
        </w:rPr>
        <w:t xml:space="preserve">Demonstrate a satisfactory record of performance for the services requested under this </w:t>
      </w:r>
      <w:r w:rsidR="00692CA3">
        <w:rPr>
          <w:rFonts w:ascii="Segoe UI" w:hAnsi="Segoe UI" w:cs="Segoe UI"/>
          <w:sz w:val="20"/>
          <w:szCs w:val="20"/>
        </w:rPr>
        <w:t>RFP</w:t>
      </w:r>
      <w:r w:rsidRPr="00CF556F">
        <w:rPr>
          <w:rFonts w:ascii="Segoe UI" w:hAnsi="Segoe UI" w:cs="Segoe UI"/>
          <w:sz w:val="20"/>
          <w:szCs w:val="20"/>
        </w:rPr>
        <w:t>; and</w:t>
      </w:r>
    </w:p>
    <w:p w14:paraId="366562DF" w14:textId="77777777" w:rsidR="00FE7C46" w:rsidRDefault="00FE7C46" w:rsidP="00234FB8">
      <w:pPr>
        <w:widowControl/>
        <w:numPr>
          <w:ilvl w:val="0"/>
          <w:numId w:val="6"/>
        </w:numPr>
        <w:autoSpaceDE/>
        <w:autoSpaceDN/>
        <w:jc w:val="both"/>
        <w:rPr>
          <w:rFonts w:ascii="Segoe UI" w:hAnsi="Segoe UI" w:cs="Segoe UI"/>
          <w:sz w:val="20"/>
          <w:szCs w:val="20"/>
        </w:rPr>
      </w:pPr>
      <w:r w:rsidRPr="00CF556F">
        <w:rPr>
          <w:rFonts w:ascii="Segoe UI" w:hAnsi="Segoe UI" w:cs="Segoe UI"/>
          <w:sz w:val="20"/>
          <w:szCs w:val="20"/>
        </w:rPr>
        <w:t>Demonstrate a satisfactory record of integrity and ethics.</w:t>
      </w:r>
    </w:p>
    <w:p w14:paraId="6A8EE79D" w14:textId="77777777" w:rsidR="00FE7C46" w:rsidRDefault="00FE7C46" w:rsidP="00FE7C46">
      <w:pPr>
        <w:ind w:left="360"/>
        <w:jc w:val="both"/>
        <w:rPr>
          <w:rFonts w:ascii="Segoe UI" w:hAnsi="Segoe UI" w:cs="Segoe UI"/>
          <w:sz w:val="20"/>
          <w:szCs w:val="20"/>
        </w:rPr>
      </w:pPr>
    </w:p>
    <w:p w14:paraId="075873BD" w14:textId="77777777" w:rsidR="00FE7C46" w:rsidRPr="005C7A6D" w:rsidRDefault="00FE7C46" w:rsidP="00234FB8">
      <w:pPr>
        <w:widowControl/>
        <w:numPr>
          <w:ilvl w:val="0"/>
          <w:numId w:val="5"/>
        </w:numPr>
        <w:autoSpaceDE/>
        <w:autoSpaceDN/>
        <w:ind w:left="360"/>
        <w:jc w:val="both"/>
        <w:rPr>
          <w:rFonts w:ascii="Segoe UI" w:hAnsi="Segoe UI" w:cs="Segoe UI"/>
          <w:sz w:val="20"/>
          <w:szCs w:val="20"/>
        </w:rPr>
      </w:pPr>
      <w:r w:rsidRPr="005C7A6D">
        <w:rPr>
          <w:rFonts w:ascii="Segoe UI" w:hAnsi="Segoe UI" w:cs="Segoe UI"/>
          <w:sz w:val="20"/>
          <w:szCs w:val="20"/>
        </w:rPr>
        <w:t>REJECTION/DISQUALIFICATION OF PROPOSALS</w:t>
      </w:r>
    </w:p>
    <w:p w14:paraId="675CDD3E" w14:textId="50187233"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EHN reserves the right to: (1) Reject any or all proposals in whole or in part received by reason of this </w:t>
      </w:r>
      <w:r w:rsidR="00692CA3">
        <w:rPr>
          <w:rFonts w:ascii="Segoe UI" w:hAnsi="Segoe UI" w:cs="Segoe UI"/>
          <w:sz w:val="20"/>
          <w:szCs w:val="20"/>
        </w:rPr>
        <w:t>RFP</w:t>
      </w:r>
      <w:r w:rsidRPr="00CF556F">
        <w:rPr>
          <w:rFonts w:ascii="Segoe UI" w:hAnsi="Segoe UI" w:cs="Segoe UI"/>
          <w:sz w:val="20"/>
          <w:szCs w:val="20"/>
        </w:rPr>
        <w:t xml:space="preserve"> and may discontinue its efforts in seeking proposals or execution of a resulting contract for any reason or no reason whatsoever. EHN reserves the right to accept or reject all or any part of the proposal, waive technicalities, or to award by item or by total proposal; (2) Proposals may be rejected for any of (but not limited to) the following:</w:t>
      </w:r>
    </w:p>
    <w:p w14:paraId="5A6462D8" w14:textId="77777777" w:rsidR="00FE7C46" w:rsidRPr="00CF556F" w:rsidRDefault="00FE7C46" w:rsidP="00234FB8">
      <w:pPr>
        <w:widowControl/>
        <w:numPr>
          <w:ilvl w:val="0"/>
          <w:numId w:val="9"/>
        </w:numPr>
        <w:autoSpaceDE/>
        <w:autoSpaceDN/>
        <w:ind w:left="990" w:hanging="360"/>
        <w:jc w:val="both"/>
        <w:rPr>
          <w:rFonts w:ascii="Segoe UI" w:hAnsi="Segoe UI" w:cs="Segoe UI"/>
          <w:sz w:val="20"/>
          <w:szCs w:val="20"/>
        </w:rPr>
      </w:pPr>
      <w:r w:rsidRPr="00CF556F">
        <w:rPr>
          <w:rFonts w:ascii="Segoe UI" w:hAnsi="Segoe UI" w:cs="Segoe UI"/>
          <w:sz w:val="20"/>
          <w:szCs w:val="20"/>
        </w:rPr>
        <w:t>Failure to use the proposal form(s) furnished by EHN, if applicable.</w:t>
      </w:r>
    </w:p>
    <w:p w14:paraId="5830F0E1" w14:textId="77777777" w:rsidR="00FE7C46" w:rsidRPr="00CF556F" w:rsidRDefault="00FE7C46" w:rsidP="00234FB8">
      <w:pPr>
        <w:widowControl/>
        <w:numPr>
          <w:ilvl w:val="0"/>
          <w:numId w:val="9"/>
        </w:numPr>
        <w:autoSpaceDE/>
        <w:autoSpaceDN/>
        <w:ind w:left="990" w:hanging="360"/>
        <w:jc w:val="both"/>
        <w:rPr>
          <w:rFonts w:ascii="Segoe UI" w:hAnsi="Segoe UI" w:cs="Segoe UI"/>
          <w:sz w:val="20"/>
          <w:szCs w:val="20"/>
        </w:rPr>
      </w:pPr>
      <w:r w:rsidRPr="00CF556F">
        <w:rPr>
          <w:rFonts w:ascii="Segoe UI" w:hAnsi="Segoe UI" w:cs="Segoe UI"/>
          <w:sz w:val="20"/>
          <w:szCs w:val="20"/>
        </w:rPr>
        <w:t xml:space="preserve">Lack of signature by an authorized representative that can </w:t>
      </w:r>
      <w:r>
        <w:rPr>
          <w:rFonts w:ascii="Segoe UI" w:hAnsi="Segoe UI" w:cs="Segoe UI"/>
          <w:sz w:val="20"/>
          <w:szCs w:val="20"/>
        </w:rPr>
        <w:t xml:space="preserve">legally bind the company on the </w:t>
      </w:r>
      <w:r w:rsidRPr="00CF556F">
        <w:rPr>
          <w:rFonts w:ascii="Segoe UI" w:hAnsi="Segoe UI" w:cs="Segoe UI"/>
          <w:sz w:val="20"/>
          <w:szCs w:val="20"/>
        </w:rPr>
        <w:t>proposal form.</w:t>
      </w:r>
    </w:p>
    <w:p w14:paraId="6895BD9B" w14:textId="77777777" w:rsidR="00FE7C46" w:rsidRPr="00CF556F" w:rsidRDefault="00FE7C46" w:rsidP="00234FB8">
      <w:pPr>
        <w:widowControl/>
        <w:numPr>
          <w:ilvl w:val="0"/>
          <w:numId w:val="9"/>
        </w:numPr>
        <w:autoSpaceDE/>
        <w:autoSpaceDN/>
        <w:ind w:left="990" w:hanging="360"/>
        <w:jc w:val="both"/>
        <w:rPr>
          <w:rFonts w:ascii="Segoe UI" w:hAnsi="Segoe UI" w:cs="Segoe UI"/>
          <w:sz w:val="20"/>
          <w:szCs w:val="20"/>
        </w:rPr>
      </w:pPr>
      <w:r w:rsidRPr="00CF556F">
        <w:rPr>
          <w:rFonts w:ascii="Segoe UI" w:hAnsi="Segoe UI" w:cs="Segoe UI"/>
          <w:sz w:val="20"/>
          <w:szCs w:val="20"/>
        </w:rPr>
        <w:t>Failure to properly complete the proposal.</w:t>
      </w:r>
    </w:p>
    <w:p w14:paraId="5397C34A" w14:textId="77777777" w:rsidR="00FE7C46" w:rsidRPr="00CF556F" w:rsidRDefault="00FE7C46" w:rsidP="00234FB8">
      <w:pPr>
        <w:widowControl/>
        <w:numPr>
          <w:ilvl w:val="0"/>
          <w:numId w:val="9"/>
        </w:numPr>
        <w:autoSpaceDE/>
        <w:autoSpaceDN/>
        <w:ind w:left="990" w:hanging="360"/>
        <w:jc w:val="both"/>
        <w:rPr>
          <w:rFonts w:ascii="Segoe UI" w:hAnsi="Segoe UI" w:cs="Segoe UI"/>
          <w:sz w:val="20"/>
          <w:szCs w:val="20"/>
        </w:rPr>
      </w:pPr>
      <w:r w:rsidRPr="00CF556F">
        <w:rPr>
          <w:rFonts w:ascii="Segoe UI" w:hAnsi="Segoe UI" w:cs="Segoe UI"/>
          <w:sz w:val="20"/>
          <w:szCs w:val="20"/>
        </w:rPr>
        <w:t>Proposals that do not meet the mandatory requirements.</w:t>
      </w:r>
    </w:p>
    <w:p w14:paraId="002BE1E0" w14:textId="3B42A8A1" w:rsidR="00FE7C46" w:rsidRDefault="00FE7C46" w:rsidP="00234FB8">
      <w:pPr>
        <w:widowControl/>
        <w:numPr>
          <w:ilvl w:val="0"/>
          <w:numId w:val="9"/>
        </w:numPr>
        <w:autoSpaceDE/>
        <w:autoSpaceDN/>
        <w:ind w:left="990" w:hanging="360"/>
        <w:jc w:val="both"/>
        <w:rPr>
          <w:rFonts w:ascii="Segoe UI" w:hAnsi="Segoe UI" w:cs="Segoe UI"/>
          <w:sz w:val="20"/>
          <w:szCs w:val="20"/>
        </w:rPr>
      </w:pPr>
      <w:r w:rsidRPr="00CF556F">
        <w:rPr>
          <w:rFonts w:ascii="Segoe UI" w:hAnsi="Segoe UI" w:cs="Segoe UI"/>
          <w:sz w:val="20"/>
          <w:szCs w:val="20"/>
        </w:rPr>
        <w:t>Evidence of collusion among proposers.</w:t>
      </w:r>
    </w:p>
    <w:p w14:paraId="074C01F5" w14:textId="55AAADCF" w:rsidR="003D7265" w:rsidRPr="001472D5" w:rsidRDefault="001472D5" w:rsidP="00234FB8">
      <w:pPr>
        <w:widowControl/>
        <w:numPr>
          <w:ilvl w:val="0"/>
          <w:numId w:val="9"/>
        </w:numPr>
        <w:autoSpaceDE/>
        <w:autoSpaceDN/>
        <w:ind w:left="990" w:hanging="360"/>
        <w:jc w:val="both"/>
        <w:rPr>
          <w:rFonts w:ascii="Segoe UI" w:hAnsi="Segoe UI" w:cs="Segoe UI"/>
          <w:sz w:val="20"/>
          <w:szCs w:val="20"/>
        </w:rPr>
      </w:pPr>
      <w:r w:rsidRPr="001472D5">
        <w:rPr>
          <w:rFonts w:ascii="Segoe UI" w:hAnsi="Segoe UI" w:cs="Segoe UI"/>
          <w:sz w:val="20"/>
          <w:szCs w:val="20"/>
        </w:rPr>
        <w:t>Not presently debarred from participation in state contracts.</w:t>
      </w:r>
    </w:p>
    <w:p w14:paraId="2E8508BF" w14:textId="77777777" w:rsidR="00FE7C46" w:rsidRDefault="00FE7C46" w:rsidP="00FE7C46">
      <w:pPr>
        <w:ind w:left="1080"/>
        <w:jc w:val="both"/>
        <w:rPr>
          <w:rFonts w:ascii="Segoe UI" w:hAnsi="Segoe UI" w:cs="Segoe UI"/>
          <w:sz w:val="20"/>
          <w:szCs w:val="20"/>
        </w:rPr>
      </w:pPr>
    </w:p>
    <w:p w14:paraId="40AD4DF9" w14:textId="77777777" w:rsidR="00FE7C46" w:rsidRPr="00423039" w:rsidRDefault="00FE7C46" w:rsidP="00234FB8">
      <w:pPr>
        <w:widowControl/>
        <w:numPr>
          <w:ilvl w:val="0"/>
          <w:numId w:val="5"/>
        </w:numPr>
        <w:autoSpaceDE/>
        <w:autoSpaceDN/>
        <w:ind w:left="360"/>
        <w:jc w:val="both"/>
        <w:rPr>
          <w:rFonts w:ascii="Segoe UI" w:hAnsi="Segoe UI" w:cs="Segoe UI"/>
          <w:sz w:val="20"/>
          <w:szCs w:val="20"/>
        </w:rPr>
      </w:pPr>
      <w:r w:rsidRPr="00423039">
        <w:rPr>
          <w:rFonts w:ascii="Segoe UI" w:hAnsi="Segoe UI" w:cs="Segoe UI"/>
          <w:sz w:val="20"/>
          <w:szCs w:val="20"/>
        </w:rPr>
        <w:t>RESTRICTIVE OR AMBIGUOUS SPECIFICATIONS</w:t>
      </w:r>
    </w:p>
    <w:p w14:paraId="53950F5D" w14:textId="794BB370"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It is the responsibility of the prospective proposer/bidder to review the entire </w:t>
      </w:r>
      <w:r w:rsidR="00692CA3">
        <w:rPr>
          <w:rFonts w:ascii="Segoe UI" w:hAnsi="Segoe UI" w:cs="Segoe UI"/>
          <w:sz w:val="20"/>
          <w:szCs w:val="20"/>
        </w:rPr>
        <w:t>RFP</w:t>
      </w:r>
      <w:r w:rsidRPr="00CF556F">
        <w:rPr>
          <w:rFonts w:ascii="Segoe UI" w:hAnsi="Segoe UI" w:cs="Segoe UI"/>
          <w:sz w:val="20"/>
          <w:szCs w:val="20"/>
        </w:rPr>
        <w:t xml:space="preserve">/IFB packet and to notify EHN if the specifications are formulated in a manner that would restrict competition or appear ambiguous.  Any such protest or question(s) regarding the specifications or proposal procedures must be received by EHN no later than the close of third business day following the submission deadline. Vendors are to propose as specified herein or propose an approved equal/substitutes. </w:t>
      </w:r>
    </w:p>
    <w:p w14:paraId="4D8658A1" w14:textId="77777777" w:rsidR="00FE7C46" w:rsidRDefault="00FE7C46" w:rsidP="00FE7C46">
      <w:pPr>
        <w:ind w:left="360"/>
        <w:jc w:val="both"/>
        <w:rPr>
          <w:rFonts w:ascii="Segoe UI" w:hAnsi="Segoe UI" w:cs="Segoe UI"/>
          <w:sz w:val="20"/>
          <w:szCs w:val="20"/>
        </w:rPr>
      </w:pPr>
    </w:p>
    <w:p w14:paraId="3602F626" w14:textId="77777777" w:rsidR="00FE7C46" w:rsidRPr="0032414D" w:rsidRDefault="00FE7C46" w:rsidP="00234FB8">
      <w:pPr>
        <w:widowControl/>
        <w:numPr>
          <w:ilvl w:val="0"/>
          <w:numId w:val="5"/>
        </w:numPr>
        <w:autoSpaceDE/>
        <w:autoSpaceDN/>
        <w:ind w:left="360"/>
        <w:jc w:val="both"/>
        <w:rPr>
          <w:rFonts w:ascii="Segoe UI" w:hAnsi="Segoe UI" w:cs="Segoe UI"/>
          <w:sz w:val="20"/>
          <w:szCs w:val="20"/>
        </w:rPr>
      </w:pPr>
      <w:r w:rsidRPr="0032414D">
        <w:rPr>
          <w:rFonts w:ascii="Segoe UI" w:hAnsi="Segoe UI" w:cs="Segoe UI"/>
          <w:sz w:val="20"/>
          <w:szCs w:val="20"/>
        </w:rPr>
        <w:t>SUBSTITUTES</w:t>
      </w:r>
    </w:p>
    <w:p w14:paraId="2AA9EB98"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It is not EHN’s intent to discriminate against any material of equal merit to those specified. However, should the proposer desire to use any substitutions, prior written approval shall be obtained from EHN prior to the Question Deadline in order that an addendum might be issued.</w:t>
      </w:r>
    </w:p>
    <w:p w14:paraId="53BFED40" w14:textId="77777777" w:rsidR="00FE7C46" w:rsidRDefault="00FE7C46" w:rsidP="00FE7C46">
      <w:pPr>
        <w:ind w:left="360"/>
        <w:jc w:val="both"/>
        <w:rPr>
          <w:rFonts w:ascii="Segoe UI" w:hAnsi="Segoe UI" w:cs="Segoe UI"/>
          <w:sz w:val="20"/>
          <w:szCs w:val="20"/>
        </w:rPr>
      </w:pPr>
    </w:p>
    <w:p w14:paraId="04FD9196" w14:textId="77777777" w:rsidR="00FE7C46" w:rsidRPr="0032414D" w:rsidRDefault="00FE7C46" w:rsidP="00234FB8">
      <w:pPr>
        <w:widowControl/>
        <w:numPr>
          <w:ilvl w:val="0"/>
          <w:numId w:val="5"/>
        </w:numPr>
        <w:autoSpaceDE/>
        <w:autoSpaceDN/>
        <w:ind w:left="360"/>
        <w:jc w:val="both"/>
        <w:rPr>
          <w:rFonts w:ascii="Segoe UI" w:hAnsi="Segoe UI" w:cs="Segoe UI"/>
          <w:sz w:val="20"/>
          <w:szCs w:val="20"/>
        </w:rPr>
      </w:pPr>
      <w:r w:rsidRPr="0032414D">
        <w:rPr>
          <w:rFonts w:ascii="Segoe UI" w:hAnsi="Segoe UI" w:cs="Segoe UI"/>
          <w:sz w:val="20"/>
          <w:szCs w:val="20"/>
        </w:rPr>
        <w:t>EXCEPTIONS TO PROPOSAL</w:t>
      </w:r>
    </w:p>
    <w:p w14:paraId="0EC6D919" w14:textId="5FD2A978"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The proposer will complete and submit the attached deviation form should </w:t>
      </w:r>
      <w:r w:rsidR="006A7F53" w:rsidRPr="00CF556F">
        <w:rPr>
          <w:rFonts w:ascii="Segoe UI" w:hAnsi="Segoe UI" w:cs="Segoe UI"/>
          <w:sz w:val="20"/>
          <w:szCs w:val="20"/>
        </w:rPr>
        <w:t>the proposer</w:t>
      </w:r>
      <w:r w:rsidRPr="00CF556F">
        <w:rPr>
          <w:rFonts w:ascii="Segoe UI" w:hAnsi="Segoe UI" w:cs="Segoe UI"/>
          <w:sz w:val="20"/>
          <w:szCs w:val="20"/>
        </w:rPr>
        <w:t xml:space="preserve"> require any exceptions to the conditions of the proposal. If no deviations are stated, it will be understood that all general and specific conditions will be complied with, without exception.</w:t>
      </w:r>
    </w:p>
    <w:p w14:paraId="7D8350FF" w14:textId="77777777" w:rsidR="00FE7C46" w:rsidRPr="00CF556F" w:rsidRDefault="00FE7C46" w:rsidP="00FE7C46">
      <w:pPr>
        <w:jc w:val="both"/>
        <w:rPr>
          <w:rFonts w:ascii="Segoe UI" w:hAnsi="Segoe UI" w:cs="Segoe UI"/>
          <w:sz w:val="20"/>
          <w:szCs w:val="20"/>
        </w:rPr>
      </w:pPr>
    </w:p>
    <w:p w14:paraId="31C73A54"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The Proposer must specify in its proposal any alternatives it wishes to propose for consideration by EHN. Each alternative should be sufficiently described and labeled within the proposal and should indicate its possible or actual advantage to the program being offered.</w:t>
      </w:r>
    </w:p>
    <w:p w14:paraId="43156D60" w14:textId="77777777" w:rsidR="00FE7C46" w:rsidRPr="00CF556F" w:rsidRDefault="00FE7C46" w:rsidP="00FE7C46">
      <w:pPr>
        <w:jc w:val="both"/>
        <w:rPr>
          <w:rFonts w:ascii="Segoe UI" w:hAnsi="Segoe UI" w:cs="Segoe UI"/>
          <w:sz w:val="20"/>
          <w:szCs w:val="20"/>
        </w:rPr>
      </w:pPr>
    </w:p>
    <w:p w14:paraId="2811D2F2" w14:textId="77777777" w:rsidR="00FE7C46" w:rsidRDefault="00FE7C46" w:rsidP="00FE7C46">
      <w:pPr>
        <w:ind w:firstLine="360"/>
        <w:jc w:val="both"/>
        <w:rPr>
          <w:rFonts w:ascii="Segoe UI" w:hAnsi="Segoe UI" w:cs="Segoe UI"/>
          <w:sz w:val="20"/>
          <w:szCs w:val="20"/>
        </w:rPr>
      </w:pPr>
      <w:r w:rsidRPr="00CF556F">
        <w:rPr>
          <w:rFonts w:ascii="Segoe UI" w:hAnsi="Segoe UI" w:cs="Segoe UI"/>
          <w:sz w:val="20"/>
          <w:szCs w:val="20"/>
        </w:rPr>
        <w:t>EHN reserves the right to offer these alternatives to other proposers.</w:t>
      </w:r>
    </w:p>
    <w:p w14:paraId="4ED643F0" w14:textId="77777777" w:rsidR="00FE7C46" w:rsidRDefault="00FE7C46" w:rsidP="00FE7C46">
      <w:pPr>
        <w:ind w:firstLine="360"/>
        <w:jc w:val="both"/>
        <w:rPr>
          <w:rFonts w:ascii="Segoe UI" w:hAnsi="Segoe UI" w:cs="Segoe UI"/>
          <w:sz w:val="20"/>
          <w:szCs w:val="20"/>
        </w:rPr>
      </w:pPr>
    </w:p>
    <w:p w14:paraId="0CF9269B" w14:textId="77777777" w:rsidR="00FE7C46" w:rsidRPr="003873BA" w:rsidRDefault="00FE7C46" w:rsidP="00234FB8">
      <w:pPr>
        <w:widowControl/>
        <w:numPr>
          <w:ilvl w:val="0"/>
          <w:numId w:val="5"/>
        </w:numPr>
        <w:autoSpaceDE/>
        <w:autoSpaceDN/>
        <w:ind w:left="360"/>
        <w:jc w:val="both"/>
        <w:rPr>
          <w:rFonts w:ascii="Segoe UI" w:hAnsi="Segoe UI" w:cs="Segoe UI"/>
          <w:sz w:val="20"/>
          <w:szCs w:val="20"/>
        </w:rPr>
      </w:pPr>
      <w:r w:rsidRPr="003873BA">
        <w:rPr>
          <w:rFonts w:ascii="Segoe UI" w:hAnsi="Segoe UI" w:cs="Segoe UI"/>
          <w:sz w:val="20"/>
          <w:szCs w:val="20"/>
        </w:rPr>
        <w:t>PRICING</w:t>
      </w:r>
    </w:p>
    <w:p w14:paraId="516B87E2" w14:textId="3760981F" w:rsidR="00FE7C46" w:rsidRDefault="00FE7C46" w:rsidP="00987F2C">
      <w:pPr>
        <w:ind w:left="360"/>
        <w:jc w:val="both"/>
        <w:rPr>
          <w:rFonts w:ascii="Segoe UI" w:hAnsi="Segoe UI" w:cs="Segoe UI"/>
          <w:sz w:val="20"/>
          <w:szCs w:val="20"/>
        </w:rPr>
      </w:pPr>
      <w:r w:rsidRPr="003873BA">
        <w:rPr>
          <w:rFonts w:ascii="Segoe UI" w:hAnsi="Segoe UI" w:cs="Segoe UI"/>
          <w:sz w:val="20"/>
          <w:szCs w:val="20"/>
        </w:rPr>
        <w:t xml:space="preserve">Proposals for equipment shall offer new (unused) equipment or merchandise unless otherwise specified. Quotes F.O.B. destination. If otherwise, show exact cost to deliver. Proposal will be either lump sum or unit prices as shown on the proposal sheet. The net price will be delivered to EHN, including all freight or shipping charges.  In case of error in extension, unit prices shall govern.  </w:t>
      </w:r>
      <w:r w:rsidR="006A7F53" w:rsidRPr="003873BA">
        <w:rPr>
          <w:rFonts w:ascii="Segoe UI" w:hAnsi="Segoe UI" w:cs="Segoe UI"/>
          <w:sz w:val="20"/>
          <w:szCs w:val="20"/>
        </w:rPr>
        <w:t>The proposal</w:t>
      </w:r>
      <w:r w:rsidRPr="003873BA">
        <w:rPr>
          <w:rFonts w:ascii="Segoe UI" w:hAnsi="Segoe UI" w:cs="Segoe UI"/>
          <w:sz w:val="20"/>
          <w:szCs w:val="20"/>
        </w:rPr>
        <w:t xml:space="preserve"> subject to unlimited price increases will not be accepted. EHN is tax </w:t>
      </w:r>
      <w:r w:rsidR="006A7F53" w:rsidRPr="003873BA">
        <w:rPr>
          <w:rFonts w:ascii="Segoe UI" w:hAnsi="Segoe UI" w:cs="Segoe UI"/>
          <w:sz w:val="20"/>
          <w:szCs w:val="20"/>
        </w:rPr>
        <w:t>exempt,</w:t>
      </w:r>
      <w:r w:rsidRPr="003873BA">
        <w:rPr>
          <w:rFonts w:ascii="Segoe UI" w:hAnsi="Segoe UI" w:cs="Segoe UI"/>
          <w:sz w:val="20"/>
          <w:szCs w:val="20"/>
        </w:rPr>
        <w:t xml:space="preserve"> and no taxes should be included in your proposal. Price should be itemized.</w:t>
      </w:r>
      <w:r w:rsidR="00987F2C">
        <w:rPr>
          <w:rFonts w:ascii="Segoe UI" w:hAnsi="Segoe UI" w:cs="Segoe UI"/>
          <w:sz w:val="20"/>
          <w:szCs w:val="20"/>
        </w:rPr>
        <w:t xml:space="preserve"> </w:t>
      </w:r>
      <w:r w:rsidRPr="003873BA">
        <w:rPr>
          <w:rFonts w:ascii="Segoe UI" w:hAnsi="Segoe UI" w:cs="Segoe UI"/>
          <w:sz w:val="20"/>
          <w:szCs w:val="20"/>
        </w:rPr>
        <w:t xml:space="preserve">Unless prices and all information requested are complete, </w:t>
      </w:r>
      <w:r w:rsidR="00987F2C">
        <w:rPr>
          <w:rFonts w:ascii="Segoe UI" w:hAnsi="Segoe UI" w:cs="Segoe UI"/>
          <w:sz w:val="20"/>
          <w:szCs w:val="20"/>
        </w:rPr>
        <w:t xml:space="preserve">the </w:t>
      </w:r>
      <w:r w:rsidRPr="003873BA">
        <w:rPr>
          <w:rFonts w:ascii="Segoe UI" w:hAnsi="Segoe UI" w:cs="Segoe UI"/>
          <w:sz w:val="20"/>
          <w:szCs w:val="20"/>
        </w:rPr>
        <w:t>proposal may be disregarded and given no consideration.</w:t>
      </w:r>
    </w:p>
    <w:p w14:paraId="481F6D58" w14:textId="77777777" w:rsidR="00843E37" w:rsidRPr="003873BA" w:rsidRDefault="00843E37" w:rsidP="00FE7C46">
      <w:pPr>
        <w:ind w:left="360"/>
        <w:jc w:val="both"/>
        <w:rPr>
          <w:rFonts w:ascii="Segoe UI" w:hAnsi="Segoe UI" w:cs="Segoe UI"/>
          <w:sz w:val="20"/>
          <w:szCs w:val="20"/>
        </w:rPr>
      </w:pPr>
    </w:p>
    <w:p w14:paraId="75963043" w14:textId="78B2940B" w:rsidR="00FE7C46" w:rsidRDefault="00FE7C46" w:rsidP="00FE7C46">
      <w:pPr>
        <w:ind w:left="360"/>
        <w:jc w:val="both"/>
        <w:rPr>
          <w:rFonts w:ascii="Segoe UI" w:hAnsi="Segoe UI" w:cs="Segoe UI"/>
          <w:sz w:val="20"/>
          <w:szCs w:val="20"/>
        </w:rPr>
      </w:pPr>
      <w:r w:rsidRPr="003873BA">
        <w:rPr>
          <w:rFonts w:ascii="Segoe UI" w:hAnsi="Segoe UI" w:cs="Segoe UI"/>
          <w:sz w:val="20"/>
          <w:szCs w:val="20"/>
        </w:rPr>
        <w:t>In case of default by the Proposer, EHN may procure the articles or services from other sources and may deduct from any monies due, or that may thereafter become due to the contractor, the difference between the price named in the contract of purchase order and the actual cost thereof to EHN.  Prices paid by EHN shall be considered the prevailing market price at the time such purchase is made. Periods or performance may be extended if the facts as to the cause of delay justify such extension in the opinion of the Purchasing Agent.</w:t>
      </w:r>
    </w:p>
    <w:p w14:paraId="75E66A58" w14:textId="77777777" w:rsidR="00843E37" w:rsidRDefault="00843E37" w:rsidP="00FE7C46">
      <w:pPr>
        <w:ind w:left="360"/>
        <w:jc w:val="both"/>
        <w:rPr>
          <w:rFonts w:ascii="Segoe UI" w:hAnsi="Segoe UI" w:cs="Segoe UI"/>
          <w:sz w:val="20"/>
          <w:szCs w:val="20"/>
        </w:rPr>
      </w:pPr>
    </w:p>
    <w:p w14:paraId="59D5A7FA" w14:textId="2A20348A" w:rsidR="003873BA" w:rsidRPr="003873BA" w:rsidRDefault="003873BA" w:rsidP="003873BA">
      <w:pPr>
        <w:ind w:left="360"/>
        <w:jc w:val="both"/>
        <w:rPr>
          <w:rFonts w:ascii="Segoe UI" w:hAnsi="Segoe UI" w:cs="Segoe UI"/>
          <w:sz w:val="20"/>
          <w:szCs w:val="20"/>
        </w:rPr>
      </w:pPr>
      <w:r w:rsidRPr="003873BA">
        <w:rPr>
          <w:rFonts w:ascii="Segoe UI" w:hAnsi="Segoe UI" w:cs="Segoe UI"/>
          <w:sz w:val="20"/>
          <w:szCs w:val="20"/>
        </w:rPr>
        <w:t xml:space="preserve">All costs associated with the Services, as defined by this </w:t>
      </w:r>
      <w:r w:rsidR="00692CA3">
        <w:rPr>
          <w:rFonts w:ascii="Segoe UI" w:hAnsi="Segoe UI" w:cs="Segoe UI"/>
          <w:sz w:val="20"/>
          <w:szCs w:val="20"/>
        </w:rPr>
        <w:t>RFP</w:t>
      </w:r>
      <w:r w:rsidRPr="003873BA">
        <w:rPr>
          <w:rFonts w:ascii="Segoe UI" w:hAnsi="Segoe UI" w:cs="Segoe UI"/>
          <w:sz w:val="20"/>
          <w:szCs w:val="20"/>
        </w:rPr>
        <w:t xml:space="preserve">, must be included in the Respondent's Offer. Offers that do not meet all the requirements or contain all the required documentation specified in this </w:t>
      </w:r>
      <w:r w:rsidR="00692CA3">
        <w:rPr>
          <w:rFonts w:ascii="Segoe UI" w:hAnsi="Segoe UI" w:cs="Segoe UI"/>
          <w:sz w:val="20"/>
          <w:szCs w:val="20"/>
        </w:rPr>
        <w:t>RFP</w:t>
      </w:r>
      <w:r w:rsidRPr="003873BA">
        <w:rPr>
          <w:rFonts w:ascii="Segoe UI" w:hAnsi="Segoe UI" w:cs="Segoe UI"/>
          <w:sz w:val="20"/>
          <w:szCs w:val="20"/>
        </w:rPr>
        <w:t xml:space="preserve"> will be rejected as non-responsive.</w:t>
      </w:r>
    </w:p>
    <w:p w14:paraId="40034E0A" w14:textId="77777777" w:rsidR="003873BA" w:rsidRDefault="003873BA" w:rsidP="00FE7C46">
      <w:pPr>
        <w:ind w:left="360"/>
        <w:jc w:val="both"/>
        <w:rPr>
          <w:rFonts w:ascii="Segoe UI" w:hAnsi="Segoe UI" w:cs="Segoe UI"/>
          <w:sz w:val="20"/>
          <w:szCs w:val="20"/>
        </w:rPr>
      </w:pPr>
    </w:p>
    <w:p w14:paraId="5E10C997" w14:textId="77777777" w:rsidR="00FE7C46" w:rsidRPr="006D7799" w:rsidRDefault="00FE7C46" w:rsidP="00234FB8">
      <w:pPr>
        <w:widowControl/>
        <w:numPr>
          <w:ilvl w:val="0"/>
          <w:numId w:val="5"/>
        </w:numPr>
        <w:autoSpaceDE/>
        <w:autoSpaceDN/>
        <w:ind w:left="360"/>
        <w:jc w:val="both"/>
        <w:rPr>
          <w:rFonts w:ascii="Segoe UI" w:hAnsi="Segoe UI" w:cs="Segoe UI"/>
          <w:sz w:val="20"/>
          <w:szCs w:val="20"/>
        </w:rPr>
      </w:pPr>
      <w:r w:rsidRPr="006D7799">
        <w:rPr>
          <w:rFonts w:ascii="Segoe UI" w:hAnsi="Segoe UI" w:cs="Segoe UI"/>
          <w:sz w:val="20"/>
          <w:szCs w:val="20"/>
        </w:rPr>
        <w:t>TAX EXEMPTION</w:t>
      </w:r>
    </w:p>
    <w:p w14:paraId="45128A69"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Pursuant to </w:t>
      </w:r>
      <w:r>
        <w:rPr>
          <w:rFonts w:ascii="Segoe UI" w:hAnsi="Segoe UI" w:cs="Segoe UI"/>
          <w:sz w:val="20"/>
          <w:szCs w:val="20"/>
        </w:rPr>
        <w:t>Texas law,</w:t>
      </w:r>
      <w:r w:rsidRPr="00CF556F">
        <w:rPr>
          <w:rFonts w:ascii="Segoe UI" w:hAnsi="Segoe UI" w:cs="Segoe UI"/>
          <w:sz w:val="20"/>
          <w:szCs w:val="20"/>
        </w:rPr>
        <w:t xml:space="preserve"> EHN</w:t>
      </w:r>
      <w:r>
        <w:rPr>
          <w:rFonts w:ascii="Segoe UI" w:hAnsi="Segoe UI" w:cs="Segoe UI"/>
          <w:sz w:val="20"/>
          <w:szCs w:val="20"/>
        </w:rPr>
        <w:t>, a governmental agency,</w:t>
      </w:r>
      <w:r w:rsidRPr="00CF556F">
        <w:rPr>
          <w:rFonts w:ascii="Segoe UI" w:hAnsi="Segoe UI" w:cs="Segoe UI"/>
          <w:sz w:val="20"/>
          <w:szCs w:val="20"/>
        </w:rPr>
        <w:t xml:space="preserve"> qualifies for exemption f</w:t>
      </w:r>
      <w:r>
        <w:rPr>
          <w:rFonts w:ascii="Segoe UI" w:hAnsi="Segoe UI" w:cs="Segoe UI"/>
          <w:sz w:val="20"/>
          <w:szCs w:val="20"/>
        </w:rPr>
        <w:t xml:space="preserve">rom sales, excise and use taxes. </w:t>
      </w:r>
      <w:r w:rsidRPr="00CF556F">
        <w:rPr>
          <w:rFonts w:ascii="Segoe UI" w:hAnsi="Segoe UI" w:cs="Segoe UI"/>
          <w:sz w:val="20"/>
          <w:szCs w:val="20"/>
        </w:rPr>
        <w:t xml:space="preserve">In accordance with </w:t>
      </w:r>
      <w:r>
        <w:rPr>
          <w:rFonts w:ascii="Segoe UI" w:hAnsi="Segoe UI" w:cs="Segoe UI"/>
          <w:sz w:val="20"/>
          <w:szCs w:val="20"/>
        </w:rPr>
        <w:t>Texas law</w:t>
      </w:r>
      <w:r w:rsidRPr="00CF556F">
        <w:rPr>
          <w:rFonts w:ascii="Segoe UI" w:hAnsi="Segoe UI" w:cs="Segoe UI"/>
          <w:sz w:val="20"/>
          <w:szCs w:val="20"/>
        </w:rPr>
        <w:t xml:space="preserve">, a taxable item sold, leased, or rented to, or stored, used, or consumed by EHN is exempt from </w:t>
      </w:r>
      <w:r>
        <w:rPr>
          <w:rFonts w:ascii="Segoe UI" w:hAnsi="Segoe UI" w:cs="Segoe UI"/>
          <w:sz w:val="20"/>
          <w:szCs w:val="20"/>
        </w:rPr>
        <w:t>tax</w:t>
      </w:r>
      <w:r w:rsidRPr="00CF556F">
        <w:rPr>
          <w:rFonts w:ascii="Segoe UI" w:hAnsi="Segoe UI" w:cs="Segoe UI"/>
          <w:sz w:val="20"/>
          <w:szCs w:val="20"/>
        </w:rPr>
        <w:t>.</w:t>
      </w:r>
    </w:p>
    <w:p w14:paraId="7354AED7" w14:textId="77777777" w:rsidR="00FE7C46" w:rsidRDefault="00FE7C46" w:rsidP="00FE7C46">
      <w:pPr>
        <w:ind w:left="360"/>
        <w:jc w:val="both"/>
        <w:rPr>
          <w:rFonts w:ascii="Segoe UI" w:hAnsi="Segoe UI" w:cs="Segoe UI"/>
          <w:sz w:val="20"/>
          <w:szCs w:val="20"/>
        </w:rPr>
      </w:pPr>
    </w:p>
    <w:p w14:paraId="12C46000" w14:textId="77777777" w:rsidR="00FE7C46" w:rsidRPr="006D7799" w:rsidRDefault="00FE7C46" w:rsidP="00234FB8">
      <w:pPr>
        <w:widowControl/>
        <w:numPr>
          <w:ilvl w:val="0"/>
          <w:numId w:val="5"/>
        </w:numPr>
        <w:autoSpaceDE/>
        <w:autoSpaceDN/>
        <w:ind w:left="360"/>
        <w:jc w:val="both"/>
        <w:rPr>
          <w:rFonts w:ascii="Segoe UI" w:hAnsi="Segoe UI" w:cs="Segoe UI"/>
          <w:sz w:val="20"/>
          <w:szCs w:val="20"/>
        </w:rPr>
      </w:pPr>
      <w:r w:rsidRPr="006D7799">
        <w:rPr>
          <w:rFonts w:ascii="Segoe UI" w:hAnsi="Segoe UI" w:cs="Segoe UI"/>
          <w:sz w:val="20"/>
          <w:szCs w:val="20"/>
        </w:rPr>
        <w:t>MODIFICATION OF PROPOSALS</w:t>
      </w:r>
    </w:p>
    <w:p w14:paraId="12A39713"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A proposer may modify a proposal by letter at any time prior to the submission deadline for receipt of proposals. Modification requests must be received prior to the submission deadline.  Modifications made before opening time must be </w:t>
      </w:r>
      <w:proofErr w:type="gramStart"/>
      <w:r w:rsidRPr="00CF556F">
        <w:rPr>
          <w:rFonts w:ascii="Segoe UI" w:hAnsi="Segoe UI" w:cs="Segoe UI"/>
          <w:sz w:val="20"/>
          <w:szCs w:val="20"/>
        </w:rPr>
        <w:t>initialed</w:t>
      </w:r>
      <w:proofErr w:type="gramEnd"/>
      <w:r w:rsidRPr="00CF556F">
        <w:rPr>
          <w:rFonts w:ascii="Segoe UI" w:hAnsi="Segoe UI" w:cs="Segoe UI"/>
          <w:sz w:val="20"/>
          <w:szCs w:val="20"/>
        </w:rPr>
        <w:t xml:space="preserve"> by proposer guaranteeing authenticity.  Proposals may not be amended or altered after the official opening with the single exception that any product literature and/or supporting data required by the actual specifications, if any, will be accepted at any time prior to the consideration of same.  No substitutions or cancellations for merchandise will be permitted without written approval of EHN.</w:t>
      </w:r>
    </w:p>
    <w:p w14:paraId="22868809" w14:textId="77777777" w:rsidR="00104C20" w:rsidRDefault="00104C20" w:rsidP="00FE7C46">
      <w:pPr>
        <w:ind w:left="360"/>
        <w:jc w:val="both"/>
        <w:rPr>
          <w:rFonts w:ascii="Segoe UI" w:hAnsi="Segoe UI" w:cs="Segoe UI"/>
          <w:sz w:val="20"/>
          <w:szCs w:val="20"/>
        </w:rPr>
      </w:pPr>
    </w:p>
    <w:p w14:paraId="535E446A" w14:textId="77777777" w:rsidR="00FE7C46" w:rsidRPr="006D7799" w:rsidRDefault="00FE7C46" w:rsidP="00234FB8">
      <w:pPr>
        <w:widowControl/>
        <w:numPr>
          <w:ilvl w:val="0"/>
          <w:numId w:val="5"/>
        </w:numPr>
        <w:autoSpaceDE/>
        <w:autoSpaceDN/>
        <w:ind w:left="360"/>
        <w:jc w:val="both"/>
        <w:rPr>
          <w:rFonts w:ascii="Segoe UI" w:hAnsi="Segoe UI" w:cs="Segoe UI"/>
          <w:sz w:val="20"/>
          <w:szCs w:val="20"/>
        </w:rPr>
      </w:pPr>
      <w:r w:rsidRPr="006D7799">
        <w:rPr>
          <w:rFonts w:ascii="Segoe UI" w:hAnsi="Segoe UI" w:cs="Segoe UI"/>
          <w:sz w:val="20"/>
          <w:szCs w:val="20"/>
        </w:rPr>
        <w:t>SIGNATURE OF PROPOSALS</w:t>
      </w:r>
    </w:p>
    <w:p w14:paraId="627376B7" w14:textId="413496F4"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Each proposal shall give the complete mailing address of the Proposer and be signed by an authorized representative by original signature with the authorized representative’s name and legal title typed below the signature line.  Each proposal shall include the Proposer’s Federal Employer Identification Number (</w:t>
      </w:r>
      <w:r w:rsidR="00987F2C">
        <w:rPr>
          <w:rFonts w:ascii="Segoe UI" w:hAnsi="Segoe UI" w:cs="Segoe UI"/>
          <w:sz w:val="20"/>
          <w:szCs w:val="20"/>
        </w:rPr>
        <w:t>“</w:t>
      </w:r>
      <w:r w:rsidRPr="00CF556F">
        <w:rPr>
          <w:rFonts w:ascii="Segoe UI" w:hAnsi="Segoe UI" w:cs="Segoe UI"/>
          <w:sz w:val="20"/>
          <w:szCs w:val="20"/>
        </w:rPr>
        <w:t>FEIN</w:t>
      </w:r>
      <w:r w:rsidR="00987F2C">
        <w:rPr>
          <w:rFonts w:ascii="Segoe UI" w:hAnsi="Segoe UI" w:cs="Segoe UI"/>
          <w:sz w:val="20"/>
          <w:szCs w:val="20"/>
        </w:rPr>
        <w:t>”</w:t>
      </w:r>
      <w:r w:rsidRPr="00CF556F">
        <w:rPr>
          <w:rFonts w:ascii="Segoe UI" w:hAnsi="Segoe UI" w:cs="Segoe UI"/>
          <w:sz w:val="20"/>
          <w:szCs w:val="20"/>
        </w:rPr>
        <w:t>). Failure to sign the Contract page(s) and proposal response sheet will disqualify the proposer from being considered by EHN. The person signing on behalf of the Proposer expressly affirms that the person is duly authorized to render the proposal and to sign the proposal sheets and contract under the terms and conditions of this Proposal and to bind the Proposer thereto and further understands that the signing of the contract shall be of no effect until it is fully executed by both parties.</w:t>
      </w:r>
    </w:p>
    <w:p w14:paraId="029E2D04" w14:textId="77777777" w:rsidR="00FE7C46" w:rsidRDefault="00FE7C46" w:rsidP="00FE7C46">
      <w:pPr>
        <w:ind w:left="360"/>
        <w:jc w:val="both"/>
        <w:rPr>
          <w:rFonts w:ascii="Segoe UI" w:hAnsi="Segoe UI" w:cs="Segoe UI"/>
          <w:sz w:val="20"/>
          <w:szCs w:val="20"/>
        </w:rPr>
      </w:pPr>
    </w:p>
    <w:p w14:paraId="0931A076" w14:textId="77777777" w:rsidR="00FE7C46" w:rsidRPr="008F0335" w:rsidRDefault="00FE7C46" w:rsidP="00234FB8">
      <w:pPr>
        <w:widowControl/>
        <w:numPr>
          <w:ilvl w:val="0"/>
          <w:numId w:val="5"/>
        </w:numPr>
        <w:autoSpaceDE/>
        <w:autoSpaceDN/>
        <w:ind w:left="360"/>
        <w:jc w:val="both"/>
        <w:rPr>
          <w:rFonts w:ascii="Segoe UI" w:hAnsi="Segoe UI" w:cs="Segoe UI"/>
          <w:sz w:val="20"/>
          <w:szCs w:val="20"/>
        </w:rPr>
      </w:pPr>
      <w:r w:rsidRPr="008F0335">
        <w:rPr>
          <w:rFonts w:ascii="Segoe UI" w:hAnsi="Segoe UI" w:cs="Segoe UI"/>
          <w:sz w:val="20"/>
          <w:szCs w:val="20"/>
        </w:rPr>
        <w:t xml:space="preserve">AWARD OF BID/PROPOSALS-EVALUTATION CRITERIA AND FACTORS </w:t>
      </w:r>
    </w:p>
    <w:p w14:paraId="4FE59693" w14:textId="0FB8BF32"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An award will be offered to the responsible proposer whose proposal is determined to be the best value and demonstrates the best ability to fulfill the requirements set forth in an </w:t>
      </w:r>
      <w:r w:rsidR="00692CA3">
        <w:rPr>
          <w:rFonts w:ascii="Segoe UI" w:hAnsi="Segoe UI" w:cs="Segoe UI"/>
          <w:sz w:val="20"/>
          <w:szCs w:val="20"/>
        </w:rPr>
        <w:t>RFP</w:t>
      </w:r>
      <w:r w:rsidRPr="00CF556F">
        <w:rPr>
          <w:rFonts w:ascii="Segoe UI" w:hAnsi="Segoe UI" w:cs="Segoe UI"/>
          <w:sz w:val="20"/>
          <w:szCs w:val="20"/>
        </w:rPr>
        <w:t xml:space="preserve">. The prices proposed will be considered firm and cannot be altered after the submission deadline.  The proposed cost to EHN will be considered firm, unless EHN invokes its right to request </w:t>
      </w:r>
      <w:r w:rsidR="006A7F53" w:rsidRPr="00CF556F">
        <w:rPr>
          <w:rFonts w:ascii="Segoe UI" w:hAnsi="Segoe UI" w:cs="Segoe UI"/>
          <w:sz w:val="20"/>
          <w:szCs w:val="20"/>
        </w:rPr>
        <w:t>the best</w:t>
      </w:r>
      <w:r w:rsidRPr="00CF556F">
        <w:rPr>
          <w:rFonts w:ascii="Segoe UI" w:hAnsi="Segoe UI" w:cs="Segoe UI"/>
          <w:sz w:val="20"/>
          <w:szCs w:val="20"/>
        </w:rPr>
        <w:t xml:space="preserve"> and final offer and cannot be altered after the submission deadline.</w:t>
      </w:r>
    </w:p>
    <w:p w14:paraId="35CE6FB8" w14:textId="77777777" w:rsidR="00FE7C46" w:rsidRPr="00CF556F" w:rsidRDefault="00FE7C46" w:rsidP="00FE7C46">
      <w:pPr>
        <w:jc w:val="both"/>
        <w:rPr>
          <w:rFonts w:ascii="Segoe UI" w:hAnsi="Segoe UI" w:cs="Segoe UI"/>
          <w:sz w:val="20"/>
          <w:szCs w:val="20"/>
        </w:rPr>
      </w:pPr>
    </w:p>
    <w:p w14:paraId="01D4B8C5" w14:textId="2FBC479F" w:rsidR="009D172C" w:rsidRPr="009D172C" w:rsidRDefault="00FE7C46" w:rsidP="00987F2C">
      <w:pPr>
        <w:ind w:left="360"/>
        <w:jc w:val="both"/>
        <w:rPr>
          <w:rFonts w:ascii="Segoe UI" w:hAnsi="Segoe UI" w:cs="Segoe UI"/>
          <w:sz w:val="20"/>
          <w:szCs w:val="20"/>
        </w:rPr>
      </w:pPr>
      <w:r w:rsidRPr="00CF556F">
        <w:rPr>
          <w:rFonts w:ascii="Segoe UI" w:hAnsi="Segoe UI" w:cs="Segoe UI"/>
          <w:sz w:val="20"/>
          <w:szCs w:val="20"/>
        </w:rPr>
        <w:t xml:space="preserve">A proposer whose proposal does not meet the mandatory requirements set forth in this </w:t>
      </w:r>
      <w:r w:rsidR="00692CA3">
        <w:rPr>
          <w:rFonts w:ascii="Segoe UI" w:hAnsi="Segoe UI" w:cs="Segoe UI"/>
          <w:sz w:val="20"/>
          <w:szCs w:val="20"/>
        </w:rPr>
        <w:t>RFP</w:t>
      </w:r>
      <w:r w:rsidRPr="00CF556F">
        <w:rPr>
          <w:rFonts w:ascii="Segoe UI" w:hAnsi="Segoe UI" w:cs="Segoe UI"/>
          <w:sz w:val="20"/>
          <w:szCs w:val="20"/>
        </w:rPr>
        <w:t xml:space="preserve"> will be considered noncompliant.</w:t>
      </w:r>
      <w:r w:rsidR="00987F2C">
        <w:rPr>
          <w:rFonts w:ascii="Segoe UI" w:hAnsi="Segoe UI" w:cs="Segoe UI"/>
          <w:sz w:val="20"/>
          <w:szCs w:val="20"/>
        </w:rPr>
        <w:t xml:space="preserve"> </w:t>
      </w:r>
      <w:r w:rsidRPr="00CF556F">
        <w:rPr>
          <w:rFonts w:ascii="Segoe UI" w:hAnsi="Segoe UI" w:cs="Segoe UI"/>
          <w:sz w:val="20"/>
          <w:szCs w:val="20"/>
        </w:rPr>
        <w:t>Each proposer, by submitting a proposal, agrees that if its proposal is accepted by EHN, such proposer will furnish all items and services upon the terms and conditions in this proposal and any resultant contract.</w:t>
      </w:r>
      <w:r w:rsidR="00987F2C">
        <w:rPr>
          <w:rFonts w:ascii="Segoe UI" w:hAnsi="Segoe UI" w:cs="Segoe UI"/>
          <w:sz w:val="20"/>
          <w:szCs w:val="20"/>
        </w:rPr>
        <w:t xml:space="preserve"> </w:t>
      </w:r>
      <w:r w:rsidR="006A7F53" w:rsidRPr="009D172C">
        <w:rPr>
          <w:rFonts w:ascii="Segoe UI" w:hAnsi="Segoe UI" w:cs="Segoe UI"/>
          <w:sz w:val="20"/>
          <w:szCs w:val="20"/>
        </w:rPr>
        <w:t>The proposer</w:t>
      </w:r>
      <w:r w:rsidR="009D172C" w:rsidRPr="009D172C">
        <w:rPr>
          <w:rFonts w:ascii="Segoe UI" w:hAnsi="Segoe UI" w:cs="Segoe UI"/>
          <w:sz w:val="20"/>
          <w:szCs w:val="20"/>
        </w:rPr>
        <w:t xml:space="preserve"> shall submit to EHN, for approval, within ten (10) days from notice of contract award, all certificates of insurance evidencing the required coverage as described under the section entitled “Insurance”.</w:t>
      </w:r>
    </w:p>
    <w:p w14:paraId="4D0A5E7F" w14:textId="77777777" w:rsidR="00FE7C46" w:rsidRDefault="00FE7C46" w:rsidP="00FE7C46">
      <w:pPr>
        <w:jc w:val="both"/>
        <w:rPr>
          <w:rFonts w:ascii="Segoe UI" w:hAnsi="Segoe UI" w:cs="Segoe UI"/>
          <w:sz w:val="20"/>
          <w:szCs w:val="20"/>
        </w:rPr>
      </w:pPr>
      <w:r>
        <w:rPr>
          <w:rFonts w:ascii="Segoe UI" w:hAnsi="Segoe UI" w:cs="Segoe UI"/>
          <w:sz w:val="20"/>
          <w:szCs w:val="20"/>
        </w:rPr>
        <w:tab/>
      </w:r>
    </w:p>
    <w:p w14:paraId="21D80FB2" w14:textId="77777777" w:rsidR="00FE7C46" w:rsidRPr="008F0335" w:rsidRDefault="00FE7C46" w:rsidP="00234FB8">
      <w:pPr>
        <w:widowControl/>
        <w:numPr>
          <w:ilvl w:val="0"/>
          <w:numId w:val="5"/>
        </w:numPr>
        <w:autoSpaceDE/>
        <w:autoSpaceDN/>
        <w:ind w:left="360"/>
        <w:jc w:val="both"/>
        <w:rPr>
          <w:rFonts w:ascii="Segoe UI" w:hAnsi="Segoe UI" w:cs="Segoe UI"/>
          <w:sz w:val="20"/>
          <w:szCs w:val="20"/>
        </w:rPr>
      </w:pPr>
      <w:r w:rsidRPr="008F0335">
        <w:rPr>
          <w:rFonts w:ascii="Segoe UI" w:hAnsi="Segoe UI" w:cs="Segoe UI"/>
          <w:sz w:val="20"/>
          <w:szCs w:val="20"/>
        </w:rPr>
        <w:t>PUBLIC INFORMATION ACT</w:t>
      </w:r>
    </w:p>
    <w:p w14:paraId="1A30FCE7" w14:textId="457FA01E" w:rsidR="00FE7C46" w:rsidRDefault="009D172C" w:rsidP="00FE7C46">
      <w:pPr>
        <w:ind w:left="360"/>
        <w:jc w:val="both"/>
        <w:rPr>
          <w:rFonts w:ascii="Segoe UI" w:hAnsi="Segoe UI" w:cs="Segoe UI"/>
          <w:sz w:val="20"/>
          <w:szCs w:val="20"/>
        </w:rPr>
      </w:pPr>
      <w:r w:rsidRPr="009D172C">
        <w:rPr>
          <w:rFonts w:ascii="Segoe UI" w:hAnsi="Segoe UI" w:cs="Segoe UI"/>
          <w:sz w:val="20"/>
          <w:szCs w:val="20"/>
        </w:rPr>
        <w:t>The parties agree that EHN is a governmental entity for purposes of the Texas Public Information Act (</w:t>
      </w:r>
      <w:r w:rsidR="00987F2C">
        <w:rPr>
          <w:rFonts w:ascii="Segoe UI" w:hAnsi="Segoe UI" w:cs="Segoe UI"/>
          <w:sz w:val="20"/>
          <w:szCs w:val="20"/>
        </w:rPr>
        <w:t>“</w:t>
      </w:r>
      <w:r w:rsidRPr="009D172C">
        <w:rPr>
          <w:rFonts w:ascii="Segoe UI" w:hAnsi="Segoe UI" w:cs="Segoe UI"/>
          <w:sz w:val="20"/>
          <w:szCs w:val="20"/>
        </w:rPr>
        <w:t>TPIA</w:t>
      </w:r>
      <w:r w:rsidR="00987F2C">
        <w:rPr>
          <w:rFonts w:ascii="Segoe UI" w:hAnsi="Segoe UI" w:cs="Segoe UI"/>
          <w:sz w:val="20"/>
          <w:szCs w:val="20"/>
        </w:rPr>
        <w:t>”</w:t>
      </w:r>
      <w:r w:rsidRPr="009D172C">
        <w:rPr>
          <w:rFonts w:ascii="Segoe UI" w:hAnsi="Segoe UI" w:cs="Segoe UI"/>
          <w:sz w:val="20"/>
          <w:szCs w:val="20"/>
        </w:rPr>
        <w:t xml:space="preserve">), codified as Chapter 552 of the Texas Government Code and as such is required to release information in accordance with the Public Information Act.  Proposer acknowledges that </w:t>
      </w:r>
      <w:proofErr w:type="gramStart"/>
      <w:r w:rsidRPr="009D172C">
        <w:rPr>
          <w:rFonts w:ascii="Segoe UI" w:hAnsi="Segoe UI" w:cs="Segoe UI"/>
          <w:sz w:val="20"/>
          <w:szCs w:val="20"/>
        </w:rPr>
        <w:t>any and all</w:t>
      </w:r>
      <w:proofErr w:type="gramEnd"/>
      <w:r w:rsidRPr="009D172C">
        <w:rPr>
          <w:rFonts w:ascii="Segoe UI" w:hAnsi="Segoe UI" w:cs="Segoe UI"/>
          <w:sz w:val="20"/>
          <w:szCs w:val="20"/>
        </w:rPr>
        <w:t xml:space="preserve"> information submitted to EHN is subject to disclosure to third parties as per the requirements of the TPIA.</w:t>
      </w:r>
    </w:p>
    <w:p w14:paraId="19CE9C05" w14:textId="77777777" w:rsidR="009D172C" w:rsidRDefault="009D172C" w:rsidP="00FE7C46">
      <w:pPr>
        <w:ind w:left="360"/>
        <w:jc w:val="both"/>
        <w:rPr>
          <w:rFonts w:ascii="Segoe UI" w:hAnsi="Segoe UI" w:cs="Segoe UI"/>
          <w:sz w:val="20"/>
          <w:szCs w:val="20"/>
        </w:rPr>
      </w:pPr>
    </w:p>
    <w:p w14:paraId="6462F85E" w14:textId="77777777" w:rsidR="00FE7C46" w:rsidRPr="00DA4C95" w:rsidRDefault="00FE7C46" w:rsidP="00234FB8">
      <w:pPr>
        <w:widowControl/>
        <w:numPr>
          <w:ilvl w:val="0"/>
          <w:numId w:val="5"/>
        </w:numPr>
        <w:autoSpaceDE/>
        <w:autoSpaceDN/>
        <w:ind w:left="360"/>
        <w:jc w:val="both"/>
        <w:rPr>
          <w:rFonts w:ascii="Segoe UI" w:hAnsi="Segoe UI" w:cs="Segoe UI"/>
          <w:sz w:val="20"/>
          <w:szCs w:val="20"/>
        </w:rPr>
      </w:pPr>
      <w:r w:rsidRPr="00DA4C95">
        <w:rPr>
          <w:rFonts w:ascii="Segoe UI" w:hAnsi="Segoe UI" w:cs="Segoe UI"/>
          <w:sz w:val="20"/>
          <w:szCs w:val="20"/>
        </w:rPr>
        <w:t>RESULTANT CONTRACT</w:t>
      </w:r>
    </w:p>
    <w:p w14:paraId="43DF0ECE" w14:textId="65146F3C" w:rsidR="00FE7C46" w:rsidRPr="00CF556F" w:rsidRDefault="00FE7C46" w:rsidP="00FE7C46">
      <w:pPr>
        <w:ind w:left="360"/>
        <w:jc w:val="both"/>
        <w:rPr>
          <w:rFonts w:ascii="Segoe UI" w:hAnsi="Segoe UI" w:cs="Segoe UI"/>
          <w:sz w:val="20"/>
          <w:szCs w:val="20"/>
        </w:rPr>
      </w:pPr>
      <w:r w:rsidRPr="009D172C">
        <w:rPr>
          <w:rFonts w:ascii="Segoe UI" w:hAnsi="Segoe UI" w:cs="Segoe UI"/>
          <w:bCs/>
          <w:sz w:val="20"/>
          <w:szCs w:val="20"/>
        </w:rPr>
        <w:t>Any resultant contract shall be executed by both parties before taking effect. The contract documents shall</w:t>
      </w:r>
      <w:r w:rsidRPr="00CF556F">
        <w:rPr>
          <w:rFonts w:ascii="Segoe UI" w:hAnsi="Segoe UI" w:cs="Segoe UI"/>
          <w:sz w:val="20"/>
          <w:szCs w:val="20"/>
        </w:rPr>
        <w:t xml:space="preserve"> consist of the contract, any </w:t>
      </w:r>
      <w:r w:rsidR="006A7F53" w:rsidRPr="00CF556F">
        <w:rPr>
          <w:rFonts w:ascii="Segoe UI" w:hAnsi="Segoe UI" w:cs="Segoe UI"/>
          <w:sz w:val="20"/>
          <w:szCs w:val="20"/>
        </w:rPr>
        <w:t>addenda,</w:t>
      </w:r>
      <w:r w:rsidRPr="00CF556F">
        <w:rPr>
          <w:rFonts w:ascii="Segoe UI" w:hAnsi="Segoe UI" w:cs="Segoe UI"/>
          <w:sz w:val="20"/>
          <w:szCs w:val="20"/>
        </w:rPr>
        <w:t xml:space="preserve"> or amendments thereto, the general and special provisions, the drawings, proposal package and any addenda issued, and any change orders issued during the work.</w:t>
      </w:r>
    </w:p>
    <w:p w14:paraId="5F47DAD0" w14:textId="77777777" w:rsidR="00FE7C46" w:rsidRPr="00CF556F" w:rsidRDefault="00FE7C46" w:rsidP="00FE7C46">
      <w:pPr>
        <w:jc w:val="both"/>
        <w:rPr>
          <w:rFonts w:ascii="Segoe UI" w:hAnsi="Segoe UI" w:cs="Segoe UI"/>
          <w:sz w:val="20"/>
          <w:szCs w:val="20"/>
        </w:rPr>
      </w:pPr>
    </w:p>
    <w:p w14:paraId="62A23F91"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The contracts to be entered into between EHN and those whose proposals are accepted shall include, in addition to additional terms as agreed to by the parties, the following provisions.</w:t>
      </w:r>
    </w:p>
    <w:p w14:paraId="056D8DFF" w14:textId="77777777" w:rsidR="00FE7C46" w:rsidRPr="00CF556F" w:rsidRDefault="00FE7C46" w:rsidP="00FE7C46">
      <w:pPr>
        <w:jc w:val="both"/>
        <w:rPr>
          <w:rFonts w:ascii="Segoe UI" w:hAnsi="Segoe UI" w:cs="Segoe UI"/>
          <w:sz w:val="20"/>
          <w:szCs w:val="20"/>
        </w:rPr>
      </w:pPr>
    </w:p>
    <w:p w14:paraId="17457EEF" w14:textId="0A3CEBA3" w:rsidR="009D172C"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The term “Contractor” as indicated below shall mean vendor or any other term which describes the awardee.</w:t>
      </w:r>
    </w:p>
    <w:p w14:paraId="1B60C335" w14:textId="77777777" w:rsidR="004C379A" w:rsidRDefault="004C379A" w:rsidP="00FE7C46">
      <w:pPr>
        <w:ind w:firstLine="360"/>
        <w:jc w:val="both"/>
        <w:rPr>
          <w:rFonts w:ascii="Segoe UI" w:hAnsi="Segoe UI" w:cs="Segoe UI"/>
          <w:b/>
          <w:i/>
          <w:sz w:val="20"/>
          <w:szCs w:val="20"/>
          <w:u w:val="single"/>
        </w:rPr>
      </w:pPr>
    </w:p>
    <w:p w14:paraId="6403EEB6" w14:textId="6A2D7E20" w:rsidR="00FE7C46" w:rsidRDefault="00FE7C46" w:rsidP="00FE7C46">
      <w:pPr>
        <w:ind w:firstLine="360"/>
        <w:jc w:val="both"/>
        <w:rPr>
          <w:rFonts w:ascii="Segoe UI" w:hAnsi="Segoe UI" w:cs="Segoe UI"/>
          <w:b/>
          <w:i/>
          <w:sz w:val="20"/>
          <w:szCs w:val="20"/>
          <w:u w:val="single"/>
        </w:rPr>
      </w:pPr>
      <w:r w:rsidRPr="00DA4C95">
        <w:rPr>
          <w:rFonts w:ascii="Segoe UI" w:hAnsi="Segoe UI" w:cs="Segoe UI"/>
          <w:b/>
          <w:i/>
          <w:sz w:val="20"/>
          <w:szCs w:val="20"/>
          <w:u w:val="single"/>
        </w:rPr>
        <w:t>Governing Law and Venue</w:t>
      </w:r>
    </w:p>
    <w:p w14:paraId="05E9AE03" w14:textId="41A255D4" w:rsidR="00FE7C46" w:rsidRDefault="00FE7C46" w:rsidP="00FE7C46">
      <w:pPr>
        <w:ind w:left="360"/>
        <w:jc w:val="both"/>
        <w:rPr>
          <w:rFonts w:ascii="Segoe UI" w:hAnsi="Segoe UI" w:cs="Segoe UI"/>
          <w:i/>
          <w:sz w:val="20"/>
          <w:szCs w:val="20"/>
        </w:rPr>
      </w:pPr>
      <w:r w:rsidRPr="00DA4C95">
        <w:rPr>
          <w:rFonts w:ascii="Segoe UI" w:hAnsi="Segoe UI" w:cs="Segoe UI"/>
          <w:i/>
          <w:sz w:val="20"/>
          <w:szCs w:val="20"/>
        </w:rPr>
        <w:t xml:space="preserve">Contractor acknowledges that EHN is a governmental agency established under the laws of the State of Texas.  The parties agree that this contract is governed by the laws of the State of Texas. </w:t>
      </w:r>
      <w:r w:rsidR="00B76D27" w:rsidRPr="00DA4C95">
        <w:rPr>
          <w:rFonts w:ascii="Segoe UI" w:hAnsi="Segoe UI" w:cs="Segoe UI"/>
          <w:i/>
          <w:sz w:val="20"/>
          <w:szCs w:val="20"/>
        </w:rPr>
        <w:t>The venue</w:t>
      </w:r>
      <w:r w:rsidRPr="00DA4C95">
        <w:rPr>
          <w:rFonts w:ascii="Segoe UI" w:hAnsi="Segoe UI" w:cs="Segoe UI"/>
          <w:i/>
          <w:sz w:val="20"/>
          <w:szCs w:val="20"/>
        </w:rPr>
        <w:t xml:space="preserve"> for any legal claim shall be proper in the federal or state courts in El Paso County, Texas.</w:t>
      </w:r>
    </w:p>
    <w:p w14:paraId="70C56029" w14:textId="77777777" w:rsidR="00FE7C46" w:rsidRDefault="00FE7C46" w:rsidP="005201CD">
      <w:pPr>
        <w:jc w:val="both"/>
        <w:rPr>
          <w:rFonts w:ascii="Segoe UI" w:hAnsi="Segoe UI" w:cs="Segoe UI"/>
          <w:i/>
          <w:sz w:val="20"/>
          <w:szCs w:val="20"/>
        </w:rPr>
      </w:pPr>
    </w:p>
    <w:p w14:paraId="1FA81C6E" w14:textId="77777777" w:rsidR="005201CD" w:rsidRDefault="005201CD" w:rsidP="005201CD">
      <w:pPr>
        <w:jc w:val="both"/>
        <w:rPr>
          <w:rFonts w:ascii="Segoe UI" w:hAnsi="Segoe UI" w:cs="Segoe UI"/>
          <w:i/>
          <w:sz w:val="20"/>
          <w:szCs w:val="20"/>
        </w:rPr>
      </w:pPr>
    </w:p>
    <w:p w14:paraId="2797AFA0" w14:textId="77777777" w:rsidR="005201CD" w:rsidRDefault="005201CD" w:rsidP="005201CD">
      <w:pPr>
        <w:jc w:val="both"/>
        <w:rPr>
          <w:rFonts w:ascii="Segoe UI" w:hAnsi="Segoe UI" w:cs="Segoe UI"/>
          <w:i/>
          <w:sz w:val="20"/>
          <w:szCs w:val="20"/>
        </w:rPr>
      </w:pPr>
    </w:p>
    <w:p w14:paraId="0FF3DD24" w14:textId="77777777" w:rsidR="005201CD" w:rsidRPr="00DA4C95" w:rsidRDefault="005201CD" w:rsidP="005201CD">
      <w:pPr>
        <w:jc w:val="both"/>
        <w:rPr>
          <w:rFonts w:ascii="Segoe UI" w:hAnsi="Segoe UI" w:cs="Segoe UI"/>
          <w:i/>
          <w:sz w:val="20"/>
          <w:szCs w:val="20"/>
        </w:rPr>
      </w:pPr>
    </w:p>
    <w:p w14:paraId="5F06F223" w14:textId="77777777" w:rsidR="00FE7C46" w:rsidRPr="00DA4C95" w:rsidRDefault="00FE7C46" w:rsidP="00FE7C46">
      <w:pPr>
        <w:ind w:firstLine="360"/>
        <w:jc w:val="both"/>
        <w:rPr>
          <w:rFonts w:ascii="Segoe UI" w:hAnsi="Segoe UI" w:cs="Segoe UI"/>
          <w:b/>
          <w:i/>
          <w:sz w:val="20"/>
          <w:szCs w:val="20"/>
          <w:u w:val="single"/>
        </w:rPr>
      </w:pPr>
      <w:r w:rsidRPr="00DA4C95">
        <w:rPr>
          <w:rFonts w:ascii="Segoe UI" w:hAnsi="Segoe UI" w:cs="Segoe UI"/>
          <w:b/>
          <w:i/>
          <w:sz w:val="20"/>
          <w:szCs w:val="20"/>
          <w:u w:val="single"/>
        </w:rPr>
        <w:t>Texas Tort Claims Act</w:t>
      </w:r>
    </w:p>
    <w:p w14:paraId="288422A0" w14:textId="77777777" w:rsidR="00FE7C46" w:rsidRDefault="00FE7C46" w:rsidP="00FE7C46">
      <w:pPr>
        <w:ind w:left="360"/>
        <w:jc w:val="both"/>
        <w:rPr>
          <w:rFonts w:ascii="Segoe UI" w:hAnsi="Segoe UI" w:cs="Segoe UI"/>
          <w:i/>
          <w:sz w:val="20"/>
          <w:szCs w:val="20"/>
        </w:rPr>
      </w:pPr>
      <w:r w:rsidRPr="00DA4C95">
        <w:rPr>
          <w:rFonts w:ascii="Segoe UI" w:hAnsi="Segoe UI" w:cs="Segoe UI"/>
          <w:i/>
          <w:sz w:val="20"/>
          <w:szCs w:val="20"/>
        </w:rPr>
        <w:t xml:space="preserve">Contractor acknowledges that EHN is a governmental agency and subject to the Texas Tort Claims Act, Texas Civil Practice and Remedies Code Chapter 101. Nothing in this Agreement shall be construed as a waiver of the rights or immunities available to EHN under the Texas Tort Claims Act. </w:t>
      </w:r>
    </w:p>
    <w:p w14:paraId="70311BE7" w14:textId="77777777" w:rsidR="00FE7C46" w:rsidRPr="00DA4C95" w:rsidRDefault="00FE7C46" w:rsidP="00FE7C46">
      <w:pPr>
        <w:ind w:left="360"/>
        <w:jc w:val="both"/>
        <w:rPr>
          <w:rFonts w:ascii="Segoe UI" w:hAnsi="Segoe UI" w:cs="Segoe UI"/>
          <w:i/>
          <w:sz w:val="20"/>
          <w:szCs w:val="20"/>
        </w:rPr>
      </w:pPr>
    </w:p>
    <w:p w14:paraId="27086D92" w14:textId="77777777" w:rsidR="00FE7C46" w:rsidRPr="008D28B3" w:rsidRDefault="00FE7C46" w:rsidP="00FE7C46">
      <w:pPr>
        <w:ind w:firstLine="360"/>
        <w:jc w:val="both"/>
        <w:rPr>
          <w:rFonts w:ascii="Segoe UI" w:hAnsi="Segoe UI" w:cs="Segoe UI"/>
          <w:b/>
          <w:i/>
          <w:sz w:val="20"/>
          <w:szCs w:val="20"/>
          <w:u w:val="single"/>
        </w:rPr>
      </w:pPr>
      <w:r w:rsidRPr="008D28B3">
        <w:rPr>
          <w:rFonts w:ascii="Segoe UI" w:hAnsi="Segoe UI" w:cs="Segoe UI"/>
          <w:b/>
          <w:i/>
          <w:sz w:val="20"/>
          <w:szCs w:val="20"/>
          <w:u w:val="single"/>
        </w:rPr>
        <w:t>General Conditions and Stipulations</w:t>
      </w:r>
    </w:p>
    <w:p w14:paraId="09604F3C" w14:textId="74753B74" w:rsidR="00FE7C46" w:rsidRPr="008D28B3" w:rsidRDefault="00FE7C46" w:rsidP="00234FB8">
      <w:pPr>
        <w:widowControl/>
        <w:numPr>
          <w:ilvl w:val="1"/>
          <w:numId w:val="7"/>
        </w:numPr>
        <w:autoSpaceDE/>
        <w:autoSpaceDN/>
        <w:jc w:val="both"/>
        <w:rPr>
          <w:rFonts w:ascii="Segoe UI" w:hAnsi="Segoe UI" w:cs="Segoe UI"/>
          <w:i/>
          <w:sz w:val="20"/>
          <w:szCs w:val="20"/>
        </w:rPr>
      </w:pPr>
      <w:r w:rsidRPr="008D28B3">
        <w:rPr>
          <w:rFonts w:ascii="Segoe UI" w:hAnsi="Segoe UI" w:cs="Segoe UI"/>
          <w:b/>
          <w:i/>
          <w:sz w:val="20"/>
          <w:szCs w:val="20"/>
        </w:rPr>
        <w:t>Indemnification and Worker’s Compensation</w:t>
      </w:r>
      <w:r w:rsidRPr="008D28B3">
        <w:rPr>
          <w:rFonts w:ascii="Segoe UI" w:hAnsi="Segoe UI" w:cs="Segoe UI"/>
          <w:i/>
          <w:sz w:val="20"/>
          <w:szCs w:val="20"/>
        </w:rPr>
        <w:t xml:space="preserve">. Contractor shall defend, </w:t>
      </w:r>
      <w:r w:rsidR="006A7F53" w:rsidRPr="008D28B3">
        <w:rPr>
          <w:rFonts w:ascii="Segoe UI" w:hAnsi="Segoe UI" w:cs="Segoe UI"/>
          <w:i/>
          <w:sz w:val="20"/>
          <w:szCs w:val="20"/>
        </w:rPr>
        <w:t>indemnify,</w:t>
      </w:r>
      <w:r w:rsidRPr="008D28B3">
        <w:rPr>
          <w:rFonts w:ascii="Segoe UI" w:hAnsi="Segoe UI" w:cs="Segoe UI"/>
          <w:i/>
          <w:sz w:val="20"/>
          <w:szCs w:val="20"/>
        </w:rPr>
        <w:t xml:space="preserve"> and hold harmless EHN, its officials, agents, and employees from and against all claims, damages, losses, and expenses, including attorney fees, arising out </w:t>
      </w:r>
      <w:proofErr w:type="gramStart"/>
      <w:r w:rsidRPr="008D28B3">
        <w:rPr>
          <w:rFonts w:ascii="Segoe UI" w:hAnsi="Segoe UI" w:cs="Segoe UI"/>
          <w:i/>
          <w:sz w:val="20"/>
          <w:szCs w:val="20"/>
        </w:rPr>
        <w:t>of</w:t>
      </w:r>
      <w:proofErr w:type="gramEnd"/>
      <w:r w:rsidRPr="008D28B3">
        <w:rPr>
          <w:rFonts w:ascii="Segoe UI" w:hAnsi="Segoe UI" w:cs="Segoe UI"/>
          <w:i/>
          <w:sz w:val="20"/>
          <w:szCs w:val="20"/>
        </w:rPr>
        <w:t xml:space="preserve"> or resulting from the Contractor’s acts or omission in the performance of the duties required under the Agreement.  </w:t>
      </w:r>
      <w:r w:rsidR="006A7F53" w:rsidRPr="008D28B3">
        <w:rPr>
          <w:rFonts w:ascii="Segoe UI" w:hAnsi="Segoe UI" w:cs="Segoe UI"/>
          <w:i/>
          <w:sz w:val="20"/>
          <w:szCs w:val="20"/>
        </w:rPr>
        <w:t>The contractor</w:t>
      </w:r>
      <w:r w:rsidRPr="008D28B3">
        <w:rPr>
          <w:rFonts w:ascii="Segoe UI" w:hAnsi="Segoe UI" w:cs="Segoe UI"/>
          <w:i/>
          <w:sz w:val="20"/>
          <w:szCs w:val="20"/>
        </w:rPr>
        <w:t xml:space="preserve"> acknowledges that EHN, as a governmental </w:t>
      </w:r>
      <w:proofErr w:type="gramStart"/>
      <w:r w:rsidRPr="008D28B3">
        <w:rPr>
          <w:rFonts w:ascii="Segoe UI" w:hAnsi="Segoe UI" w:cs="Segoe UI"/>
          <w:i/>
          <w:sz w:val="20"/>
          <w:szCs w:val="20"/>
        </w:rPr>
        <w:t>agency</w:t>
      </w:r>
      <w:proofErr w:type="gramEnd"/>
      <w:r w:rsidRPr="008D28B3">
        <w:rPr>
          <w:rFonts w:ascii="Segoe UI" w:hAnsi="Segoe UI" w:cs="Segoe UI"/>
          <w:i/>
          <w:sz w:val="20"/>
          <w:szCs w:val="20"/>
        </w:rPr>
        <w:t xml:space="preserve"> cannot indemnify third parties as per the requirements of Texas law. </w:t>
      </w:r>
    </w:p>
    <w:p w14:paraId="4ECC786E" w14:textId="77777777" w:rsidR="00FE7C46" w:rsidRPr="008D28B3" w:rsidRDefault="00FE7C46" w:rsidP="00FE7C46">
      <w:pPr>
        <w:jc w:val="both"/>
        <w:rPr>
          <w:rFonts w:ascii="Segoe UI" w:hAnsi="Segoe UI" w:cs="Segoe UI"/>
          <w:i/>
          <w:sz w:val="20"/>
          <w:szCs w:val="20"/>
        </w:rPr>
      </w:pPr>
    </w:p>
    <w:p w14:paraId="6973FBEF" w14:textId="6E887A8A" w:rsidR="00825D22" w:rsidRDefault="00FE7C46" w:rsidP="00FE7C46">
      <w:pPr>
        <w:widowControl/>
        <w:numPr>
          <w:ilvl w:val="1"/>
          <w:numId w:val="7"/>
        </w:numPr>
        <w:autoSpaceDE/>
        <w:autoSpaceDN/>
        <w:jc w:val="both"/>
        <w:rPr>
          <w:rFonts w:ascii="Segoe UI" w:hAnsi="Segoe UI" w:cs="Segoe UI"/>
          <w:i/>
          <w:sz w:val="20"/>
          <w:szCs w:val="20"/>
        </w:rPr>
      </w:pPr>
      <w:r w:rsidRPr="008D28B3">
        <w:rPr>
          <w:rFonts w:ascii="Segoe UI" w:hAnsi="Segoe UI" w:cs="Segoe UI"/>
          <w:b/>
          <w:i/>
          <w:sz w:val="20"/>
          <w:szCs w:val="20"/>
        </w:rPr>
        <w:t>Independent Contractor.</w:t>
      </w:r>
      <w:r w:rsidRPr="008D28B3">
        <w:rPr>
          <w:rFonts w:ascii="Segoe UI" w:hAnsi="Segoe UI" w:cs="Segoe UI"/>
          <w:i/>
          <w:sz w:val="20"/>
          <w:szCs w:val="20"/>
        </w:rPr>
        <w:t xml:space="preserve">  It is agreed nothing herein contained is intended or should be construed in any manner as creating or establishing the relationship of co-partners between the parties hereto. Further, nothing in this agreement </w:t>
      </w:r>
      <w:proofErr w:type="gramStart"/>
      <w:r w:rsidRPr="008D28B3">
        <w:rPr>
          <w:rFonts w:ascii="Segoe UI" w:hAnsi="Segoe UI" w:cs="Segoe UI"/>
          <w:i/>
          <w:sz w:val="20"/>
          <w:szCs w:val="20"/>
        </w:rPr>
        <w:t>shall</w:t>
      </w:r>
      <w:proofErr w:type="gramEnd"/>
      <w:r w:rsidRPr="008D28B3">
        <w:rPr>
          <w:rFonts w:ascii="Segoe UI" w:hAnsi="Segoe UI" w:cs="Segoe UI"/>
          <w:i/>
          <w:sz w:val="20"/>
          <w:szCs w:val="20"/>
        </w:rPr>
        <w:t xml:space="preserve"> be construed as establishing Contractor as the agent, representative or employee of EHN for any purpose or in any manner whatsoever. Contractor represents it has, or will secure at its own expense, all personnel required in performing services under this Agreement. </w:t>
      </w:r>
      <w:proofErr w:type="gramStart"/>
      <w:r w:rsidRPr="008D28B3">
        <w:rPr>
          <w:rFonts w:ascii="Segoe UI" w:hAnsi="Segoe UI" w:cs="Segoe UI"/>
          <w:i/>
          <w:sz w:val="20"/>
          <w:szCs w:val="20"/>
        </w:rPr>
        <w:t>Any and all</w:t>
      </w:r>
      <w:proofErr w:type="gramEnd"/>
      <w:r w:rsidRPr="008D28B3">
        <w:rPr>
          <w:rFonts w:ascii="Segoe UI" w:hAnsi="Segoe UI" w:cs="Segoe UI"/>
          <w:i/>
          <w:sz w:val="20"/>
          <w:szCs w:val="20"/>
        </w:rPr>
        <w:t xml:space="preserve"> personnel of the Contractor or other persons while so engaged, and any and all claims whatsoever on behalf of any such person or personnel arising out of employment or alleged employment including, without limitation, claims of discrimination against the Contractor, its officers, agents, or employees shall in no way be the responsibility of EHN. Such personnel or other persons employed by Contractor shall not be entitled to any compensation, </w:t>
      </w:r>
      <w:proofErr w:type="gramStart"/>
      <w:r w:rsidRPr="008D28B3">
        <w:rPr>
          <w:rFonts w:ascii="Segoe UI" w:hAnsi="Segoe UI" w:cs="Segoe UI"/>
          <w:i/>
          <w:sz w:val="20"/>
          <w:szCs w:val="20"/>
        </w:rPr>
        <w:t>rights</w:t>
      </w:r>
      <w:proofErr w:type="gramEnd"/>
      <w:r w:rsidRPr="008D28B3">
        <w:rPr>
          <w:rFonts w:ascii="Segoe UI" w:hAnsi="Segoe UI" w:cs="Segoe UI"/>
          <w:i/>
          <w:sz w:val="20"/>
          <w:szCs w:val="20"/>
        </w:rPr>
        <w:t xml:space="preserve"> or benefits of any kind available to EHN employees, including, without limitation, medical and hospital care, sick and vacation leave, worker’s compensation, unemployment compensation, disability, or severance pay. </w:t>
      </w:r>
    </w:p>
    <w:p w14:paraId="04D20117" w14:textId="77777777" w:rsidR="00A43049" w:rsidRPr="00A43049" w:rsidRDefault="00A43049" w:rsidP="00A43049">
      <w:pPr>
        <w:widowControl/>
        <w:autoSpaceDE/>
        <w:autoSpaceDN/>
        <w:ind w:left="1440"/>
        <w:jc w:val="both"/>
        <w:rPr>
          <w:rFonts w:ascii="Segoe UI" w:hAnsi="Segoe UI" w:cs="Segoe UI"/>
          <w:i/>
          <w:sz w:val="20"/>
          <w:szCs w:val="20"/>
        </w:rPr>
      </w:pPr>
    </w:p>
    <w:p w14:paraId="73642782" w14:textId="77777777" w:rsidR="00FE7C46" w:rsidRPr="00E40CED" w:rsidRDefault="00FE7C46" w:rsidP="00A43049">
      <w:pPr>
        <w:ind w:firstLine="360"/>
        <w:jc w:val="both"/>
        <w:rPr>
          <w:rFonts w:ascii="Segoe UI" w:hAnsi="Segoe UI" w:cs="Segoe UI"/>
          <w:b/>
          <w:i/>
          <w:sz w:val="20"/>
          <w:szCs w:val="20"/>
          <w:u w:val="single"/>
        </w:rPr>
      </w:pPr>
      <w:r w:rsidRPr="00E40CED">
        <w:rPr>
          <w:rFonts w:ascii="Segoe UI" w:hAnsi="Segoe UI" w:cs="Segoe UI"/>
          <w:b/>
          <w:i/>
          <w:sz w:val="20"/>
          <w:szCs w:val="20"/>
          <w:u w:val="single"/>
        </w:rPr>
        <w:t>Right to Terminate</w:t>
      </w:r>
    </w:p>
    <w:p w14:paraId="644CA41B"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EHN reserves the right to terminate this Agreement subject to thirty (30) calendar days’ written notice to the Contractor. Contractor may submit a written request to terminate this Agreement only if EHN should substantially fail to perform its responsibilities as provided herein.</w:t>
      </w:r>
    </w:p>
    <w:p w14:paraId="6B407FA4" w14:textId="77777777" w:rsidR="00FE7C46" w:rsidRPr="00E40CED" w:rsidRDefault="00FE7C46" w:rsidP="00FE7C46">
      <w:pPr>
        <w:jc w:val="both"/>
        <w:rPr>
          <w:rFonts w:ascii="Segoe UI" w:hAnsi="Segoe UI" w:cs="Segoe UI"/>
          <w:i/>
          <w:sz w:val="20"/>
          <w:szCs w:val="20"/>
        </w:rPr>
      </w:pPr>
    </w:p>
    <w:p w14:paraId="246D9CA2"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Additionally, EHN reserves the right to terminate this Agreement subject to thirty (30) calendar days written notice to the Contractor should it be later identified as a service which can be consolidated into a statewide/regionalized Agreement. EHN may exercise its option to cancel the remaining years of this Agreement, should it be decided that with additional institutions and/or sites, EHN would receive a better rate for the same service.</w:t>
      </w:r>
    </w:p>
    <w:p w14:paraId="1C1EB59D" w14:textId="77777777" w:rsidR="00FE7C46" w:rsidRPr="00E40CED" w:rsidRDefault="00FE7C46" w:rsidP="00FE7C46">
      <w:pPr>
        <w:jc w:val="both"/>
        <w:rPr>
          <w:rFonts w:ascii="Segoe UI" w:hAnsi="Segoe UI" w:cs="Segoe UI"/>
          <w:i/>
          <w:sz w:val="20"/>
          <w:szCs w:val="20"/>
        </w:rPr>
      </w:pPr>
    </w:p>
    <w:p w14:paraId="612A1BCE"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However, EHN can immediately terminate this Agreement for cause. The term "for cause" shall mean that the Contractor fails to meet the terms, conditions, and/or responsibilities of the Agreement. In this instance, the Agreement termination shall be effective as of the date indicated on the EHN’s notification to the Contractor.</w:t>
      </w:r>
    </w:p>
    <w:p w14:paraId="27798A86" w14:textId="77777777" w:rsidR="00FE7C46" w:rsidRPr="00E40CED" w:rsidRDefault="00FE7C46" w:rsidP="00FE7C46">
      <w:pPr>
        <w:jc w:val="both"/>
        <w:rPr>
          <w:rFonts w:ascii="Segoe UI" w:hAnsi="Segoe UI" w:cs="Segoe UI"/>
          <w:i/>
          <w:sz w:val="20"/>
          <w:szCs w:val="20"/>
        </w:rPr>
      </w:pPr>
    </w:p>
    <w:p w14:paraId="7CC4049A"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 xml:space="preserve">This Agreement may be suspended or cancelled without notice, at the option of the Contractor, if the Contractor or EHN’s premises or equipment are destroyed by fire or other catastrophe, or so substantially damaged that it is impractical to continue service, or in the event the Contractor is unable to render service </w:t>
      </w:r>
      <w:proofErr w:type="gramStart"/>
      <w:r w:rsidRPr="00E40CED">
        <w:rPr>
          <w:rFonts w:ascii="Segoe UI" w:hAnsi="Segoe UI" w:cs="Segoe UI"/>
          <w:i/>
          <w:sz w:val="20"/>
          <w:szCs w:val="20"/>
        </w:rPr>
        <w:t>as a result of</w:t>
      </w:r>
      <w:proofErr w:type="gramEnd"/>
      <w:r w:rsidRPr="00E40CED">
        <w:rPr>
          <w:rFonts w:ascii="Segoe UI" w:hAnsi="Segoe UI" w:cs="Segoe UI"/>
          <w:i/>
          <w:sz w:val="20"/>
          <w:szCs w:val="20"/>
        </w:rPr>
        <w:t xml:space="preserve"> any action by any governmental authority.</w:t>
      </w:r>
    </w:p>
    <w:p w14:paraId="06F1848E" w14:textId="77777777" w:rsidR="00FE7C46" w:rsidRPr="00CF556F" w:rsidRDefault="00FE7C46" w:rsidP="00FE7C46">
      <w:pPr>
        <w:jc w:val="both"/>
        <w:rPr>
          <w:rFonts w:ascii="Segoe UI" w:hAnsi="Segoe UI" w:cs="Segoe UI"/>
          <w:sz w:val="20"/>
          <w:szCs w:val="20"/>
        </w:rPr>
      </w:pPr>
    </w:p>
    <w:p w14:paraId="7A76F1C1" w14:textId="77777777" w:rsidR="00FE7C46" w:rsidRPr="00E40CED" w:rsidRDefault="00FE7C46" w:rsidP="00A43049">
      <w:pPr>
        <w:ind w:firstLine="360"/>
        <w:jc w:val="both"/>
        <w:rPr>
          <w:rFonts w:ascii="Segoe UI" w:hAnsi="Segoe UI" w:cs="Segoe UI"/>
          <w:b/>
          <w:i/>
          <w:sz w:val="20"/>
          <w:szCs w:val="20"/>
          <w:u w:val="single"/>
        </w:rPr>
      </w:pPr>
      <w:r w:rsidRPr="00E40CED">
        <w:rPr>
          <w:rFonts w:ascii="Segoe UI" w:hAnsi="Segoe UI" w:cs="Segoe UI"/>
          <w:b/>
          <w:i/>
          <w:sz w:val="20"/>
          <w:szCs w:val="20"/>
          <w:u w:val="single"/>
        </w:rPr>
        <w:t>Liability for Loss and Damages</w:t>
      </w:r>
    </w:p>
    <w:p w14:paraId="402585D4"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 xml:space="preserve">Any </w:t>
      </w:r>
      <w:proofErr w:type="gramStart"/>
      <w:r w:rsidRPr="00E40CED">
        <w:rPr>
          <w:rFonts w:ascii="Segoe UI" w:hAnsi="Segoe UI" w:cs="Segoe UI"/>
          <w:i/>
          <w:sz w:val="20"/>
          <w:szCs w:val="20"/>
        </w:rPr>
        <w:t>damages</w:t>
      </w:r>
      <w:proofErr w:type="gramEnd"/>
      <w:r w:rsidRPr="00E40CED">
        <w:rPr>
          <w:rFonts w:ascii="Segoe UI" w:hAnsi="Segoe UI" w:cs="Segoe UI"/>
          <w:i/>
          <w:sz w:val="20"/>
          <w:szCs w:val="20"/>
        </w:rPr>
        <w:t xml:space="preserve"> by the Contractor to an EHN facility including equipment, furniture, materials or other EHN property, will be repaired or replaced by the Contractor to the satisfaction of EHN at no cost to EHN. EHN may, at its option, repair any such damage and deduct the cost thereof from any sum due Contractor under this Agreement.</w:t>
      </w:r>
    </w:p>
    <w:p w14:paraId="7A8BF4A6" w14:textId="77777777" w:rsidR="00FE7C46" w:rsidRPr="00CF556F" w:rsidRDefault="00FE7C46" w:rsidP="00FE7C46">
      <w:pPr>
        <w:jc w:val="both"/>
        <w:rPr>
          <w:rFonts w:ascii="Segoe UI" w:hAnsi="Segoe UI" w:cs="Segoe UI"/>
          <w:sz w:val="20"/>
          <w:szCs w:val="20"/>
        </w:rPr>
      </w:pPr>
    </w:p>
    <w:p w14:paraId="66356DF4" w14:textId="77777777" w:rsidR="00FE7C46" w:rsidRPr="00E40CED" w:rsidRDefault="00FE7C46" w:rsidP="00A43049">
      <w:pPr>
        <w:ind w:firstLine="360"/>
        <w:jc w:val="both"/>
        <w:rPr>
          <w:rFonts w:ascii="Segoe UI" w:hAnsi="Segoe UI" w:cs="Segoe UI"/>
          <w:b/>
          <w:i/>
          <w:sz w:val="20"/>
          <w:szCs w:val="20"/>
          <w:u w:val="single"/>
        </w:rPr>
      </w:pPr>
      <w:r w:rsidRPr="00E40CED">
        <w:rPr>
          <w:rFonts w:ascii="Segoe UI" w:hAnsi="Segoe UI" w:cs="Segoe UI"/>
          <w:b/>
          <w:i/>
          <w:sz w:val="20"/>
          <w:szCs w:val="20"/>
          <w:u w:val="single"/>
        </w:rPr>
        <w:t>Computer Software Management Memo</w:t>
      </w:r>
    </w:p>
    <w:p w14:paraId="2AC807FA" w14:textId="5076BD43"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 xml:space="preserve">Contractor certifies that it has appropriate systems and controls in place to ensure that EHN funds will not be used in the performance of this Agreement for the acquisition, </w:t>
      </w:r>
      <w:r w:rsidR="006A7F53" w:rsidRPr="00E40CED">
        <w:rPr>
          <w:rFonts w:ascii="Segoe UI" w:hAnsi="Segoe UI" w:cs="Segoe UI"/>
          <w:i/>
          <w:sz w:val="20"/>
          <w:szCs w:val="20"/>
        </w:rPr>
        <w:t>operation,</w:t>
      </w:r>
      <w:r w:rsidRPr="00E40CED">
        <w:rPr>
          <w:rFonts w:ascii="Segoe UI" w:hAnsi="Segoe UI" w:cs="Segoe UI"/>
          <w:i/>
          <w:sz w:val="20"/>
          <w:szCs w:val="20"/>
        </w:rPr>
        <w:t xml:space="preserve"> or maintenance of computer software in violation of copyright laws.</w:t>
      </w:r>
    </w:p>
    <w:p w14:paraId="56E6CF98" w14:textId="77777777" w:rsidR="00FE7C46" w:rsidRPr="00CF556F" w:rsidRDefault="00FE7C46" w:rsidP="00FE7C46">
      <w:pPr>
        <w:jc w:val="both"/>
        <w:rPr>
          <w:rFonts w:ascii="Segoe UI" w:hAnsi="Segoe UI" w:cs="Segoe UI"/>
          <w:sz w:val="20"/>
          <w:szCs w:val="20"/>
        </w:rPr>
      </w:pPr>
    </w:p>
    <w:p w14:paraId="6FB6E8E3" w14:textId="77777777" w:rsidR="00FE7C46" w:rsidRPr="00E40CED" w:rsidRDefault="00FE7C46" w:rsidP="00A43049">
      <w:pPr>
        <w:ind w:firstLine="360"/>
        <w:jc w:val="both"/>
        <w:rPr>
          <w:rFonts w:ascii="Segoe UI" w:hAnsi="Segoe UI" w:cs="Segoe UI"/>
          <w:b/>
          <w:i/>
          <w:sz w:val="20"/>
          <w:szCs w:val="20"/>
          <w:u w:val="single"/>
        </w:rPr>
      </w:pPr>
      <w:r w:rsidRPr="00E40CED">
        <w:rPr>
          <w:rFonts w:ascii="Segoe UI" w:hAnsi="Segoe UI" w:cs="Segoe UI"/>
          <w:b/>
          <w:i/>
          <w:sz w:val="20"/>
          <w:szCs w:val="20"/>
          <w:u w:val="single"/>
        </w:rPr>
        <w:t>Accounting Principles</w:t>
      </w:r>
    </w:p>
    <w:p w14:paraId="5711312B"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The Contractor will adhere to generally accepted accounting principles as outlined by the American Institute of Certified Public Accountants. Dual compensation is not allowed; a Contractor cannot receive simultaneous compensation from two or more funding sources for the same services performed even though both funding sources could benefit.</w:t>
      </w:r>
    </w:p>
    <w:p w14:paraId="49981D41" w14:textId="77777777" w:rsidR="00FE7C46" w:rsidRPr="00CF556F" w:rsidRDefault="00FE7C46" w:rsidP="00FE7C46">
      <w:pPr>
        <w:jc w:val="both"/>
        <w:rPr>
          <w:rFonts w:ascii="Segoe UI" w:hAnsi="Segoe UI" w:cs="Segoe UI"/>
          <w:sz w:val="20"/>
          <w:szCs w:val="20"/>
        </w:rPr>
      </w:pPr>
    </w:p>
    <w:p w14:paraId="6BA73043" w14:textId="77777777" w:rsidR="00FE7C46" w:rsidRPr="00E40CED" w:rsidRDefault="00FE7C46" w:rsidP="00A43049">
      <w:pPr>
        <w:ind w:firstLine="360"/>
        <w:jc w:val="both"/>
        <w:rPr>
          <w:rFonts w:ascii="Segoe UI" w:hAnsi="Segoe UI" w:cs="Segoe UI"/>
          <w:b/>
          <w:i/>
          <w:sz w:val="20"/>
          <w:szCs w:val="20"/>
          <w:u w:val="single"/>
        </w:rPr>
      </w:pPr>
      <w:r w:rsidRPr="00E40CED">
        <w:rPr>
          <w:rFonts w:ascii="Segoe UI" w:hAnsi="Segoe UI" w:cs="Segoe UI"/>
          <w:b/>
          <w:i/>
          <w:sz w:val="20"/>
          <w:szCs w:val="20"/>
          <w:u w:val="single"/>
        </w:rPr>
        <w:t>Liability for Nonconforming Work</w:t>
      </w:r>
    </w:p>
    <w:p w14:paraId="07F35887" w14:textId="3D8BA42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 xml:space="preserve">All work provided by the Contractor shall conform to the latest requirement of federal, state, and local regulations. </w:t>
      </w:r>
      <w:r w:rsidR="006A7F53" w:rsidRPr="00E40CED">
        <w:rPr>
          <w:rFonts w:ascii="Segoe UI" w:hAnsi="Segoe UI" w:cs="Segoe UI"/>
          <w:i/>
          <w:sz w:val="20"/>
          <w:szCs w:val="20"/>
        </w:rPr>
        <w:t>The contractor</w:t>
      </w:r>
      <w:r w:rsidRPr="00E40CED">
        <w:rPr>
          <w:rFonts w:ascii="Segoe UI" w:hAnsi="Segoe UI" w:cs="Segoe UI"/>
          <w:i/>
          <w:sz w:val="20"/>
          <w:szCs w:val="20"/>
        </w:rPr>
        <w:t xml:space="preserve"> is responsible for compliance with all applicable laws, codes, </w:t>
      </w:r>
      <w:proofErr w:type="gramStart"/>
      <w:r w:rsidRPr="00E40CED">
        <w:rPr>
          <w:rFonts w:ascii="Segoe UI" w:hAnsi="Segoe UI" w:cs="Segoe UI"/>
          <w:i/>
          <w:sz w:val="20"/>
          <w:szCs w:val="20"/>
        </w:rPr>
        <w:t>rules</w:t>
      </w:r>
      <w:proofErr w:type="gramEnd"/>
      <w:r w:rsidRPr="00E40CED">
        <w:rPr>
          <w:rFonts w:ascii="Segoe UI" w:hAnsi="Segoe UI" w:cs="Segoe UI"/>
          <w:i/>
          <w:sz w:val="20"/>
          <w:szCs w:val="20"/>
        </w:rPr>
        <w:t xml:space="preserve"> and regulations in connection with work performed under this agreement.</w:t>
      </w:r>
    </w:p>
    <w:p w14:paraId="1D97F2F6" w14:textId="77777777" w:rsidR="00FE7C46" w:rsidRPr="00CF556F" w:rsidRDefault="00FE7C46" w:rsidP="00FE7C46">
      <w:pPr>
        <w:jc w:val="both"/>
        <w:rPr>
          <w:rFonts w:ascii="Segoe UI" w:hAnsi="Segoe UI" w:cs="Segoe UI"/>
          <w:sz w:val="20"/>
          <w:szCs w:val="20"/>
        </w:rPr>
      </w:pPr>
    </w:p>
    <w:p w14:paraId="69507885"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 xml:space="preserve">The Contractor will be fully responsible for ensuring that the completed work conforms to the </w:t>
      </w:r>
      <w:proofErr w:type="gramStart"/>
      <w:r w:rsidRPr="00E40CED">
        <w:rPr>
          <w:rFonts w:ascii="Segoe UI" w:hAnsi="Segoe UI" w:cs="Segoe UI"/>
          <w:i/>
          <w:sz w:val="20"/>
          <w:szCs w:val="20"/>
        </w:rPr>
        <w:t>agreed upon</w:t>
      </w:r>
      <w:proofErr w:type="gramEnd"/>
      <w:r w:rsidRPr="00E40CED">
        <w:rPr>
          <w:rFonts w:ascii="Segoe UI" w:hAnsi="Segoe UI" w:cs="Segoe UI"/>
          <w:i/>
          <w:sz w:val="20"/>
          <w:szCs w:val="20"/>
        </w:rPr>
        <w:t xml:space="preserve"> terms. If nonconformity is discovered prior to the Contractor's deadline, the Contractor will be given a reasonable opportunity to cure the nonconformity. If the nonconformity is discovered after the deadline for the completion of the project, EHN, in its sole discretion, may use any reasonable means to cure the nonconformity. The Contractor shall be responsible for reimbursing EHN for any additional expenses incurred to cure such defects.</w:t>
      </w:r>
    </w:p>
    <w:p w14:paraId="4F2C6626" w14:textId="77777777" w:rsidR="00FE7C46" w:rsidRPr="00CF556F" w:rsidRDefault="00FE7C46" w:rsidP="00FE7C46">
      <w:pPr>
        <w:jc w:val="both"/>
        <w:rPr>
          <w:rFonts w:ascii="Segoe UI" w:hAnsi="Segoe UI" w:cs="Segoe UI"/>
          <w:sz w:val="20"/>
          <w:szCs w:val="20"/>
        </w:rPr>
      </w:pPr>
    </w:p>
    <w:p w14:paraId="7557A5DB" w14:textId="77777777" w:rsidR="00FE7C46" w:rsidRPr="00C90F7E" w:rsidRDefault="00FE7C46" w:rsidP="00A43049">
      <w:pPr>
        <w:ind w:firstLine="360"/>
        <w:jc w:val="both"/>
        <w:rPr>
          <w:rFonts w:ascii="Segoe UI" w:hAnsi="Segoe UI" w:cs="Segoe UI"/>
          <w:b/>
          <w:i/>
          <w:sz w:val="20"/>
          <w:szCs w:val="20"/>
          <w:u w:val="single"/>
        </w:rPr>
      </w:pPr>
      <w:r w:rsidRPr="00C90F7E">
        <w:rPr>
          <w:rFonts w:ascii="Segoe UI" w:hAnsi="Segoe UI" w:cs="Segoe UI"/>
          <w:b/>
          <w:i/>
          <w:sz w:val="20"/>
          <w:szCs w:val="20"/>
          <w:u w:val="single"/>
        </w:rPr>
        <w:t>Subcontractor/Consultant Information</w:t>
      </w:r>
    </w:p>
    <w:p w14:paraId="3E82AB89" w14:textId="77777777" w:rsidR="00FE7C46" w:rsidRPr="00C90F7E" w:rsidRDefault="00FE7C46" w:rsidP="00FE7C46">
      <w:pPr>
        <w:ind w:left="720"/>
        <w:jc w:val="both"/>
        <w:rPr>
          <w:rFonts w:ascii="Segoe UI" w:hAnsi="Segoe UI" w:cs="Segoe UI"/>
          <w:i/>
          <w:sz w:val="20"/>
          <w:szCs w:val="20"/>
        </w:rPr>
      </w:pPr>
      <w:r w:rsidRPr="00C90F7E">
        <w:rPr>
          <w:rFonts w:ascii="Segoe UI" w:hAnsi="Segoe UI" w:cs="Segoe UI"/>
          <w:i/>
          <w:sz w:val="20"/>
          <w:szCs w:val="20"/>
        </w:rPr>
        <w:t>Contractor is required to identify all subcontractors and consultants who will perform labor or render services in the performance of this Agreement. Additionally, the Contractor shall notify EHN in writing within ten (10) working days of any changes to the subcontractor and/or consultant information.</w:t>
      </w:r>
    </w:p>
    <w:p w14:paraId="35FB6CAE" w14:textId="77777777" w:rsidR="00FE7C46" w:rsidRPr="00CF556F" w:rsidRDefault="00FE7C46" w:rsidP="00FE7C46">
      <w:pPr>
        <w:jc w:val="both"/>
        <w:rPr>
          <w:rFonts w:ascii="Segoe UI" w:hAnsi="Segoe UI" w:cs="Segoe UI"/>
          <w:sz w:val="20"/>
          <w:szCs w:val="20"/>
        </w:rPr>
      </w:pPr>
    </w:p>
    <w:p w14:paraId="098514BF" w14:textId="77777777" w:rsidR="00FE7C46" w:rsidRPr="00002AAB" w:rsidRDefault="00FE7C46" w:rsidP="00A43049">
      <w:pPr>
        <w:ind w:firstLine="360"/>
        <w:jc w:val="both"/>
        <w:rPr>
          <w:rFonts w:ascii="Segoe UI" w:hAnsi="Segoe UI" w:cs="Segoe UI"/>
          <w:b/>
          <w:i/>
          <w:sz w:val="20"/>
          <w:szCs w:val="20"/>
          <w:u w:val="single"/>
        </w:rPr>
      </w:pPr>
      <w:r w:rsidRPr="00002AAB">
        <w:rPr>
          <w:rFonts w:ascii="Segoe UI" w:hAnsi="Segoe UI" w:cs="Segoe UI"/>
          <w:b/>
          <w:i/>
          <w:sz w:val="20"/>
          <w:szCs w:val="20"/>
          <w:u w:val="single"/>
        </w:rPr>
        <w:t>Temporary Nonperformance</w:t>
      </w:r>
    </w:p>
    <w:p w14:paraId="5179AC71" w14:textId="068333D6" w:rsidR="00FE7C46" w:rsidRDefault="00FE7C46" w:rsidP="00FE7C46">
      <w:pPr>
        <w:ind w:left="720"/>
        <w:jc w:val="both"/>
        <w:rPr>
          <w:rFonts w:ascii="Segoe UI" w:hAnsi="Segoe UI" w:cs="Segoe UI"/>
          <w:i/>
          <w:sz w:val="20"/>
          <w:szCs w:val="20"/>
        </w:rPr>
      </w:pPr>
      <w:r w:rsidRPr="00002AAB">
        <w:rPr>
          <w:rFonts w:ascii="Segoe UI" w:hAnsi="Segoe UI" w:cs="Segoe UI"/>
          <w:i/>
          <w:sz w:val="20"/>
          <w:szCs w:val="20"/>
        </w:rPr>
        <w:t>If, because of mechanical failure or for any other reason, the Contractor shall be temporarily unable to perform the work as required, EHN, during the period of the Contractor's inability to perform, reserves the right to accomplish the work by other means and shall be reimbursed by the Contractor for any additional costs above the Agreement price.</w:t>
      </w:r>
    </w:p>
    <w:p w14:paraId="72684998" w14:textId="77777777" w:rsidR="009D172C" w:rsidRDefault="009D172C" w:rsidP="00FE7C46">
      <w:pPr>
        <w:ind w:left="720"/>
        <w:jc w:val="both"/>
        <w:rPr>
          <w:rFonts w:ascii="Segoe UI" w:hAnsi="Segoe UI" w:cs="Segoe UI"/>
          <w:i/>
          <w:sz w:val="20"/>
          <w:szCs w:val="20"/>
        </w:rPr>
      </w:pPr>
    </w:p>
    <w:p w14:paraId="05319A8F" w14:textId="77777777" w:rsidR="009D172C" w:rsidRPr="009D172C" w:rsidRDefault="009D172C" w:rsidP="009D172C">
      <w:pPr>
        <w:ind w:left="720"/>
        <w:jc w:val="both"/>
        <w:rPr>
          <w:rFonts w:ascii="Segoe UI" w:hAnsi="Segoe UI" w:cs="Segoe UI"/>
          <w:i/>
          <w:sz w:val="20"/>
          <w:szCs w:val="20"/>
        </w:rPr>
      </w:pPr>
      <w:r w:rsidRPr="009D172C">
        <w:rPr>
          <w:rFonts w:ascii="Segoe UI" w:hAnsi="Segoe UI" w:cs="Segoe UI"/>
          <w:i/>
          <w:sz w:val="20"/>
          <w:szCs w:val="20"/>
        </w:rPr>
        <w:t>Neither Contractor nor EHN shall be liable to the other for any delay in, or failure of performance, of any requirement included in the contract caused by force majeure. The existence of such causes of delay or failure shall extend the period of performance until after the causes of delay or failure have been removed provided the non-performing party exercises all reasonable due diligence to perform. Force majeure is defined as acts of God, war, fires, explosions, hurricanes, floods, failure of transportation, or other causes that are beyond the reasonable control of either party and that by exercise of due foresight such party could not reasonably have been expected to avoid, and which, by the exercise of all reasonable due diligence, such party is unable to overcome.</w:t>
      </w:r>
    </w:p>
    <w:p w14:paraId="01C749E9" w14:textId="77777777" w:rsidR="00FE7C46" w:rsidRPr="00002AAB" w:rsidRDefault="00FE7C46" w:rsidP="00A43049">
      <w:pPr>
        <w:ind w:firstLine="360"/>
        <w:jc w:val="both"/>
        <w:rPr>
          <w:rFonts w:ascii="Segoe UI" w:hAnsi="Segoe UI" w:cs="Segoe UI"/>
          <w:b/>
          <w:i/>
          <w:sz w:val="20"/>
          <w:szCs w:val="20"/>
          <w:u w:val="single"/>
        </w:rPr>
      </w:pPr>
      <w:r w:rsidRPr="00002AAB">
        <w:rPr>
          <w:rFonts w:ascii="Segoe UI" w:hAnsi="Segoe UI" w:cs="Segoe UI"/>
          <w:b/>
          <w:i/>
          <w:sz w:val="20"/>
          <w:szCs w:val="20"/>
          <w:u w:val="single"/>
        </w:rPr>
        <w:t>Extension of Term</w:t>
      </w:r>
    </w:p>
    <w:p w14:paraId="556B1050" w14:textId="31252E7B" w:rsidR="00FE7C46" w:rsidRPr="00B73EF3" w:rsidRDefault="00FE7C46" w:rsidP="00FE7C46">
      <w:pPr>
        <w:ind w:left="720"/>
        <w:jc w:val="both"/>
        <w:rPr>
          <w:rFonts w:ascii="Segoe UI" w:hAnsi="Segoe UI" w:cs="Segoe UI"/>
          <w:i/>
          <w:sz w:val="20"/>
          <w:szCs w:val="20"/>
        </w:rPr>
      </w:pPr>
      <w:r w:rsidRPr="00002AAB">
        <w:rPr>
          <w:rFonts w:ascii="Segoe UI" w:hAnsi="Segoe UI" w:cs="Segoe UI"/>
          <w:i/>
          <w:sz w:val="20"/>
          <w:szCs w:val="20"/>
        </w:rPr>
        <w:t xml:space="preserve">If it is determined to be in the best interest of EHN, this Agreement may be amended to extend the term. Upon signing the amendment, the Contractor hereby agrees to provide services for the extended period at the rates specified in the original Agreement. </w:t>
      </w:r>
      <w:r w:rsidR="006A7F53" w:rsidRPr="00002AAB">
        <w:rPr>
          <w:rFonts w:ascii="Segoe UI" w:hAnsi="Segoe UI" w:cs="Segoe UI"/>
          <w:i/>
          <w:sz w:val="20"/>
          <w:szCs w:val="20"/>
        </w:rPr>
        <w:t>The agreement</w:t>
      </w:r>
      <w:r w:rsidRPr="00002AAB">
        <w:rPr>
          <w:rFonts w:ascii="Segoe UI" w:hAnsi="Segoe UI" w:cs="Segoe UI"/>
          <w:i/>
          <w:sz w:val="20"/>
          <w:szCs w:val="20"/>
        </w:rPr>
        <w:t xml:space="preserve"> sha</w:t>
      </w:r>
      <w:r>
        <w:rPr>
          <w:rFonts w:ascii="Segoe UI" w:hAnsi="Segoe UI" w:cs="Segoe UI"/>
          <w:i/>
          <w:sz w:val="20"/>
          <w:szCs w:val="20"/>
        </w:rPr>
        <w:t>ll not be set for auto renewal.</w:t>
      </w:r>
    </w:p>
    <w:p w14:paraId="075DAE67" w14:textId="77777777" w:rsidR="00FE7C46" w:rsidRDefault="00FE7C46" w:rsidP="00FE7C46">
      <w:pPr>
        <w:ind w:firstLine="720"/>
        <w:jc w:val="both"/>
        <w:rPr>
          <w:rFonts w:ascii="Segoe UI" w:hAnsi="Segoe UI" w:cs="Segoe UI"/>
          <w:b/>
          <w:i/>
          <w:sz w:val="20"/>
          <w:szCs w:val="20"/>
          <w:u w:val="single"/>
        </w:rPr>
      </w:pPr>
    </w:p>
    <w:p w14:paraId="2FF847A9" w14:textId="77777777" w:rsidR="00FE7C46" w:rsidRPr="00B10948" w:rsidRDefault="00FE7C46" w:rsidP="00A43049">
      <w:pPr>
        <w:ind w:firstLine="360"/>
        <w:jc w:val="both"/>
        <w:rPr>
          <w:rFonts w:ascii="Segoe UI" w:hAnsi="Segoe UI" w:cs="Segoe UI"/>
          <w:b/>
          <w:i/>
          <w:sz w:val="20"/>
          <w:szCs w:val="20"/>
          <w:u w:val="single"/>
        </w:rPr>
      </w:pPr>
      <w:r w:rsidRPr="00B10948">
        <w:rPr>
          <w:rFonts w:ascii="Segoe UI" w:hAnsi="Segoe UI" w:cs="Segoe UI"/>
          <w:b/>
          <w:i/>
          <w:sz w:val="20"/>
          <w:szCs w:val="20"/>
          <w:u w:val="single"/>
        </w:rPr>
        <w:t>Prohibition on Contracts with Companies Boycotting Israel</w:t>
      </w:r>
    </w:p>
    <w:p w14:paraId="62E1F89B" w14:textId="0C7E6179" w:rsidR="00FE7C46" w:rsidRDefault="00FE7C46" w:rsidP="00FE7C46">
      <w:pPr>
        <w:ind w:left="720"/>
        <w:jc w:val="both"/>
        <w:rPr>
          <w:rFonts w:ascii="Segoe UI" w:hAnsi="Segoe UI" w:cs="Segoe UI"/>
          <w:i/>
          <w:sz w:val="20"/>
          <w:szCs w:val="20"/>
        </w:rPr>
      </w:pPr>
      <w:r w:rsidRPr="00B10948">
        <w:rPr>
          <w:rFonts w:ascii="Segoe UI" w:hAnsi="Segoe UI" w:cs="Segoe UI"/>
          <w:i/>
          <w:sz w:val="20"/>
          <w:szCs w:val="20"/>
        </w:rPr>
        <w:t xml:space="preserve">Pursuant to Chapter 2270 of the Texas Government Code, Contractor represents and warrants that it does not boycott Israel and will not boycott Israel during the term of this Agreement. </w:t>
      </w:r>
    </w:p>
    <w:p w14:paraId="676E0864" w14:textId="0344CF54" w:rsidR="009D172C" w:rsidRDefault="009D172C" w:rsidP="00FE7C46">
      <w:pPr>
        <w:ind w:left="720"/>
        <w:jc w:val="both"/>
        <w:rPr>
          <w:rFonts w:ascii="Segoe UI" w:hAnsi="Segoe UI" w:cs="Segoe UI"/>
          <w:i/>
          <w:sz w:val="20"/>
          <w:szCs w:val="20"/>
        </w:rPr>
      </w:pPr>
    </w:p>
    <w:p w14:paraId="4829CE9C" w14:textId="77777777" w:rsidR="009D172C" w:rsidRPr="009D172C" w:rsidRDefault="009D172C" w:rsidP="00A43049">
      <w:pPr>
        <w:tabs>
          <w:tab w:val="left" w:pos="360"/>
        </w:tabs>
        <w:ind w:left="360"/>
        <w:jc w:val="both"/>
        <w:rPr>
          <w:rFonts w:ascii="Segoe UI" w:hAnsi="Segoe UI" w:cs="Segoe UI"/>
          <w:b/>
          <w:bCs/>
          <w:i/>
          <w:sz w:val="20"/>
          <w:szCs w:val="20"/>
          <w:u w:val="single"/>
        </w:rPr>
      </w:pPr>
      <w:r w:rsidRPr="009D172C">
        <w:rPr>
          <w:rFonts w:ascii="Segoe UI" w:hAnsi="Segoe UI" w:cs="Segoe UI"/>
          <w:b/>
          <w:bCs/>
          <w:i/>
          <w:sz w:val="20"/>
          <w:szCs w:val="20"/>
          <w:u w:val="single"/>
        </w:rPr>
        <w:t>Prohibition on Contracts with Companies on Terrorism Watchlist and with Foreign Terrorist Organizations</w:t>
      </w:r>
    </w:p>
    <w:p w14:paraId="06E8062D" w14:textId="7A74F501" w:rsidR="009D172C" w:rsidRPr="009D172C" w:rsidRDefault="009D172C" w:rsidP="009D172C">
      <w:pPr>
        <w:ind w:left="720"/>
        <w:jc w:val="both"/>
        <w:rPr>
          <w:rFonts w:ascii="Segoe UI" w:hAnsi="Segoe UI" w:cs="Segoe UI"/>
          <w:i/>
          <w:sz w:val="20"/>
          <w:szCs w:val="20"/>
        </w:rPr>
      </w:pPr>
      <w:r w:rsidRPr="009D172C">
        <w:rPr>
          <w:rFonts w:ascii="Segoe UI" w:hAnsi="Segoe UI" w:cs="Segoe UI"/>
          <w:i/>
          <w:sz w:val="20"/>
          <w:szCs w:val="20"/>
        </w:rPr>
        <w:t xml:space="preserve">Pursuant to Executive Order No. 13224, </w:t>
      </w:r>
      <w:r w:rsidR="006A7F53" w:rsidRPr="009D172C">
        <w:rPr>
          <w:rFonts w:ascii="Segoe UI" w:hAnsi="Segoe UI" w:cs="Segoe UI"/>
          <w:i/>
          <w:sz w:val="20"/>
          <w:szCs w:val="20"/>
        </w:rPr>
        <w:t>the contractor</w:t>
      </w:r>
      <w:r w:rsidRPr="009D172C">
        <w:rPr>
          <w:rFonts w:ascii="Segoe UI" w:hAnsi="Segoe UI" w:cs="Segoe UI"/>
          <w:i/>
          <w:sz w:val="20"/>
          <w:szCs w:val="20"/>
        </w:rPr>
        <w:t xml:space="preserve"> represents and warrants that it is not listed on the federal terrorism watchlist. Pursuant to Section 2252.152 of the Texas Government Code, Contractor represents and warrants that is not engaged in business with Iran, Sudan, or a foreign terrorist organization.</w:t>
      </w:r>
    </w:p>
    <w:p w14:paraId="120B46D3" w14:textId="77777777" w:rsidR="00FE7C46" w:rsidRDefault="00FE7C46" w:rsidP="00FE7C46">
      <w:pPr>
        <w:ind w:left="720"/>
        <w:jc w:val="both"/>
        <w:rPr>
          <w:rFonts w:ascii="Segoe UI" w:hAnsi="Segoe UI" w:cs="Segoe UI"/>
          <w:i/>
          <w:sz w:val="20"/>
          <w:szCs w:val="20"/>
        </w:rPr>
      </w:pPr>
    </w:p>
    <w:p w14:paraId="55A8D16F" w14:textId="77777777" w:rsidR="00FE7C46" w:rsidRPr="00B10948" w:rsidRDefault="00FE7C46" w:rsidP="00A43049">
      <w:pPr>
        <w:ind w:firstLine="360"/>
        <w:jc w:val="both"/>
        <w:rPr>
          <w:rFonts w:ascii="Segoe UI" w:hAnsi="Segoe UI" w:cs="Segoe UI"/>
          <w:b/>
          <w:i/>
          <w:sz w:val="20"/>
          <w:szCs w:val="20"/>
          <w:u w:val="single"/>
        </w:rPr>
      </w:pPr>
      <w:r>
        <w:rPr>
          <w:rFonts w:ascii="Segoe UI" w:hAnsi="Segoe UI" w:cs="Segoe UI"/>
          <w:b/>
          <w:i/>
          <w:sz w:val="20"/>
          <w:szCs w:val="20"/>
          <w:u w:val="single"/>
        </w:rPr>
        <w:t>Merger Acquisitions</w:t>
      </w:r>
    </w:p>
    <w:p w14:paraId="487785C9" w14:textId="77777777" w:rsidR="00FE7C46" w:rsidRDefault="00FE7C46" w:rsidP="00FE7C46">
      <w:pPr>
        <w:ind w:left="720"/>
        <w:jc w:val="both"/>
        <w:rPr>
          <w:rFonts w:ascii="Segoe UI" w:hAnsi="Segoe UI" w:cs="Segoe UI"/>
          <w:i/>
          <w:sz w:val="20"/>
          <w:szCs w:val="20"/>
        </w:rPr>
      </w:pPr>
      <w:r>
        <w:rPr>
          <w:rFonts w:ascii="Segoe UI" w:hAnsi="Segoe UI" w:cs="Segoe UI"/>
          <w:i/>
          <w:sz w:val="20"/>
          <w:szCs w:val="20"/>
        </w:rPr>
        <w:t xml:space="preserve">Pursuant Chapter 2270 of the Texas Government Code, Contractor represents and warrants that it does not boycott Israel during the term of this Agreement. </w:t>
      </w:r>
    </w:p>
    <w:p w14:paraId="2C545087" w14:textId="77777777" w:rsidR="00FE7C46" w:rsidRDefault="00FE7C46" w:rsidP="00FE7C46">
      <w:pPr>
        <w:ind w:left="720"/>
        <w:jc w:val="both"/>
        <w:rPr>
          <w:rFonts w:ascii="Segoe UI" w:hAnsi="Segoe UI" w:cs="Segoe UI"/>
          <w:i/>
          <w:sz w:val="20"/>
          <w:szCs w:val="20"/>
        </w:rPr>
      </w:pPr>
    </w:p>
    <w:p w14:paraId="39A22316" w14:textId="77777777" w:rsidR="00FE7C46" w:rsidRPr="00B10948" w:rsidRDefault="00FE7C46" w:rsidP="00A43049">
      <w:pPr>
        <w:ind w:firstLine="360"/>
        <w:jc w:val="both"/>
        <w:rPr>
          <w:rFonts w:ascii="Segoe UI" w:hAnsi="Segoe UI" w:cs="Segoe UI"/>
          <w:b/>
          <w:i/>
          <w:sz w:val="20"/>
          <w:szCs w:val="20"/>
          <w:u w:val="single"/>
        </w:rPr>
      </w:pPr>
      <w:r>
        <w:rPr>
          <w:rFonts w:ascii="Segoe UI" w:hAnsi="Segoe UI" w:cs="Segoe UI"/>
          <w:b/>
          <w:i/>
          <w:sz w:val="20"/>
          <w:szCs w:val="20"/>
          <w:u w:val="single"/>
        </w:rPr>
        <w:t>Medicaid Vendor List</w:t>
      </w:r>
    </w:p>
    <w:p w14:paraId="1C28C6E1" w14:textId="77777777" w:rsidR="00FE7C46" w:rsidRDefault="00FE7C46" w:rsidP="00FE7C46">
      <w:pPr>
        <w:ind w:left="720"/>
        <w:jc w:val="both"/>
        <w:rPr>
          <w:rFonts w:ascii="Segoe UI" w:hAnsi="Segoe UI" w:cs="Segoe UI"/>
          <w:i/>
          <w:sz w:val="20"/>
          <w:szCs w:val="20"/>
        </w:rPr>
      </w:pPr>
      <w:r w:rsidRPr="00B10948">
        <w:rPr>
          <w:rFonts w:ascii="Segoe UI" w:hAnsi="Segoe UI" w:cs="Segoe UI"/>
          <w:i/>
          <w:sz w:val="20"/>
          <w:szCs w:val="20"/>
        </w:rPr>
        <w:t xml:space="preserve">Pursuant to </w:t>
      </w:r>
      <w:r>
        <w:rPr>
          <w:rFonts w:ascii="Segoe UI" w:hAnsi="Segoe UI" w:cs="Segoe UI"/>
          <w:i/>
          <w:sz w:val="20"/>
          <w:szCs w:val="20"/>
        </w:rPr>
        <w:t xml:space="preserve">requirements of the U.S. Department of Health and Human Services, Office of Inspector General, Contractor represents and warrants that none of its employees have been excluded from participating in federally funded health care programs and that they are not listed on the List of Excluded Individuals and Entities. </w:t>
      </w:r>
    </w:p>
    <w:p w14:paraId="63626EF1" w14:textId="77777777" w:rsidR="00FE7C46" w:rsidRDefault="00FE7C46" w:rsidP="00FE7C46">
      <w:pPr>
        <w:ind w:left="720"/>
        <w:jc w:val="both"/>
        <w:rPr>
          <w:rFonts w:ascii="Segoe UI" w:hAnsi="Segoe UI" w:cs="Segoe UI"/>
          <w:i/>
          <w:sz w:val="20"/>
          <w:szCs w:val="20"/>
        </w:rPr>
      </w:pPr>
    </w:p>
    <w:p w14:paraId="5246FF26" w14:textId="77777777" w:rsidR="00FE7C46" w:rsidRPr="00B10948" w:rsidRDefault="00FE7C46" w:rsidP="00A43049">
      <w:pPr>
        <w:ind w:firstLine="450"/>
        <w:jc w:val="both"/>
        <w:rPr>
          <w:rFonts w:ascii="Segoe UI" w:hAnsi="Segoe UI" w:cs="Segoe UI"/>
          <w:b/>
          <w:i/>
          <w:sz w:val="20"/>
          <w:szCs w:val="20"/>
          <w:u w:val="single"/>
        </w:rPr>
      </w:pPr>
      <w:r>
        <w:rPr>
          <w:rFonts w:ascii="Segoe UI" w:hAnsi="Segoe UI" w:cs="Segoe UI"/>
          <w:b/>
          <w:i/>
          <w:sz w:val="20"/>
          <w:szCs w:val="20"/>
          <w:u w:val="single"/>
        </w:rPr>
        <w:t>Monitoring Performance</w:t>
      </w:r>
    </w:p>
    <w:p w14:paraId="08B7285A" w14:textId="73E81CC6" w:rsidR="00FE7C46" w:rsidRDefault="00FE7C46" w:rsidP="00FE7C46">
      <w:pPr>
        <w:ind w:left="720"/>
        <w:jc w:val="both"/>
        <w:rPr>
          <w:rFonts w:ascii="Segoe UI" w:hAnsi="Segoe UI" w:cs="Segoe UI"/>
          <w:i/>
          <w:sz w:val="20"/>
          <w:szCs w:val="20"/>
        </w:rPr>
      </w:pPr>
      <w:r>
        <w:rPr>
          <w:rFonts w:ascii="Segoe UI" w:hAnsi="Segoe UI" w:cs="Segoe UI"/>
          <w:i/>
          <w:sz w:val="20"/>
          <w:szCs w:val="20"/>
        </w:rPr>
        <w:t xml:space="preserve">EHN shall have the unfettered right to monitor and audit the Contractor’s work in every respect. In this regard, the Contractor shall provide its full cooperation and ensure the cooperation of its employees, agents, assigns, and subcontractors. Further, the Contractor shall make available for inspection and/or </w:t>
      </w:r>
      <w:r w:rsidR="006A7F53">
        <w:rPr>
          <w:rFonts w:ascii="Segoe UI" w:hAnsi="Segoe UI" w:cs="Segoe UI"/>
          <w:i/>
          <w:sz w:val="20"/>
          <w:szCs w:val="20"/>
        </w:rPr>
        <w:t>copying,</w:t>
      </w:r>
      <w:r>
        <w:rPr>
          <w:rFonts w:ascii="Segoe UI" w:hAnsi="Segoe UI" w:cs="Segoe UI"/>
          <w:i/>
          <w:sz w:val="20"/>
          <w:szCs w:val="20"/>
        </w:rPr>
        <w:t xml:space="preserve"> when requested, original data, records, and accounts relating to the Contractor’s work and performance under this Agreement. In the event any such material is not </w:t>
      </w:r>
      <w:proofErr w:type="gramStart"/>
      <w:r>
        <w:rPr>
          <w:rFonts w:ascii="Segoe UI" w:hAnsi="Segoe UI" w:cs="Segoe UI"/>
          <w:i/>
          <w:sz w:val="20"/>
          <w:szCs w:val="20"/>
        </w:rPr>
        <w:t>held</w:t>
      </w:r>
      <w:proofErr w:type="gramEnd"/>
      <w:r>
        <w:rPr>
          <w:rFonts w:ascii="Segoe UI" w:hAnsi="Segoe UI" w:cs="Segoe UI"/>
          <w:i/>
          <w:sz w:val="20"/>
          <w:szCs w:val="20"/>
        </w:rPr>
        <w:t xml:space="preserve"> by the Contractor in its original form, a true copy shall be provided. </w:t>
      </w:r>
    </w:p>
    <w:p w14:paraId="198671E7" w14:textId="77777777" w:rsidR="007905DF" w:rsidRDefault="007905DF" w:rsidP="00FE7C46">
      <w:pPr>
        <w:ind w:left="720"/>
        <w:jc w:val="both"/>
        <w:rPr>
          <w:rFonts w:ascii="Segoe UI" w:hAnsi="Segoe UI" w:cs="Segoe UI"/>
          <w:i/>
          <w:sz w:val="20"/>
          <w:szCs w:val="20"/>
        </w:rPr>
      </w:pPr>
    </w:p>
    <w:p w14:paraId="4E1EBDC3" w14:textId="77777777" w:rsidR="009D172C" w:rsidRPr="009D172C" w:rsidRDefault="009D172C" w:rsidP="00A43049">
      <w:pPr>
        <w:ind w:left="720" w:hanging="360"/>
        <w:jc w:val="both"/>
        <w:rPr>
          <w:rFonts w:ascii="Segoe UI" w:hAnsi="Segoe UI" w:cs="Segoe UI"/>
          <w:b/>
          <w:bCs/>
          <w:i/>
          <w:sz w:val="20"/>
          <w:szCs w:val="20"/>
          <w:u w:val="single"/>
        </w:rPr>
      </w:pPr>
      <w:r w:rsidRPr="009D172C">
        <w:rPr>
          <w:rFonts w:ascii="Segoe UI" w:hAnsi="Segoe UI" w:cs="Segoe UI"/>
          <w:b/>
          <w:bCs/>
          <w:i/>
          <w:sz w:val="20"/>
          <w:szCs w:val="20"/>
          <w:u w:val="single"/>
        </w:rPr>
        <w:t>Change in Law and Compliance with Law</w:t>
      </w:r>
    </w:p>
    <w:p w14:paraId="0C62CEB7" w14:textId="77777777" w:rsidR="009D172C" w:rsidRPr="009D172C" w:rsidRDefault="009D172C" w:rsidP="009D172C">
      <w:pPr>
        <w:ind w:left="720"/>
        <w:jc w:val="both"/>
        <w:rPr>
          <w:rFonts w:ascii="Segoe UI" w:hAnsi="Segoe UI" w:cs="Segoe UI"/>
          <w:i/>
          <w:sz w:val="20"/>
          <w:szCs w:val="20"/>
        </w:rPr>
      </w:pPr>
      <w:r w:rsidRPr="009D172C">
        <w:rPr>
          <w:rFonts w:ascii="Segoe UI" w:hAnsi="Segoe UI" w:cs="Segoe UI"/>
          <w:i/>
          <w:sz w:val="20"/>
          <w:szCs w:val="20"/>
        </w:rPr>
        <w:t>Any alterations, additions, or deletions to the terms of the contract that are required by changes in federal or state law or regulations are automatically incorporated into the contract without written amendment hereto and shall become effective on the date designated by such law or by regulation.</w:t>
      </w:r>
    </w:p>
    <w:p w14:paraId="7593CC79" w14:textId="77777777" w:rsidR="00FE7C46" w:rsidRDefault="00FE7C46" w:rsidP="00FE7C46">
      <w:pPr>
        <w:ind w:left="720"/>
        <w:jc w:val="both"/>
        <w:rPr>
          <w:rFonts w:ascii="Segoe UI" w:hAnsi="Segoe UI" w:cs="Segoe UI"/>
          <w:i/>
          <w:sz w:val="20"/>
          <w:szCs w:val="20"/>
        </w:rPr>
      </w:pPr>
    </w:p>
    <w:p w14:paraId="42183E9C" w14:textId="77777777" w:rsidR="00FE7C46" w:rsidRPr="004E2647" w:rsidRDefault="00FE7C46" w:rsidP="00234FB8">
      <w:pPr>
        <w:widowControl/>
        <w:numPr>
          <w:ilvl w:val="0"/>
          <w:numId w:val="5"/>
        </w:numPr>
        <w:autoSpaceDE/>
        <w:autoSpaceDN/>
        <w:ind w:left="360"/>
        <w:jc w:val="both"/>
        <w:rPr>
          <w:rFonts w:ascii="Segoe UI" w:hAnsi="Segoe UI" w:cs="Segoe UI"/>
          <w:sz w:val="20"/>
          <w:szCs w:val="20"/>
        </w:rPr>
      </w:pPr>
      <w:r w:rsidRPr="004E2647">
        <w:rPr>
          <w:rFonts w:ascii="Segoe UI" w:hAnsi="Segoe UI" w:cs="Segoe UI"/>
          <w:sz w:val="20"/>
          <w:szCs w:val="20"/>
        </w:rPr>
        <w:t>PROPOSER INVESTIGATION</w:t>
      </w:r>
    </w:p>
    <w:p w14:paraId="3726BBDE"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Before submitting a proposal, each Proposer shall make all investigations and examinations necessary to ascertain all site conditions and requirements affecting the full performance of the Agreement and to verify any representations made by EHN upon which the Proposer will rely. If the Proposer receives an award as a result of its proposal submission, failure to have made such investigations and examinations will in no way relive the Proposer from its obligation to comply in every detail with all provisions and requirements of the contract, nor will a plea of ignorance of such conditions and requirements be accepted as a basis for any claim whatsoever by the Proposer for additional compensation.</w:t>
      </w:r>
    </w:p>
    <w:p w14:paraId="3B11C582" w14:textId="77777777" w:rsidR="00FE7C46" w:rsidRPr="004E2647" w:rsidRDefault="00FE7C46" w:rsidP="00234FB8">
      <w:pPr>
        <w:widowControl/>
        <w:numPr>
          <w:ilvl w:val="0"/>
          <w:numId w:val="5"/>
        </w:numPr>
        <w:autoSpaceDE/>
        <w:autoSpaceDN/>
        <w:ind w:left="360"/>
        <w:jc w:val="both"/>
        <w:rPr>
          <w:rFonts w:ascii="Segoe UI" w:hAnsi="Segoe UI" w:cs="Segoe UI"/>
          <w:sz w:val="20"/>
          <w:szCs w:val="20"/>
        </w:rPr>
      </w:pPr>
      <w:r w:rsidRPr="004E2647">
        <w:rPr>
          <w:rFonts w:ascii="Segoe UI" w:hAnsi="Segoe UI" w:cs="Segoe UI"/>
          <w:sz w:val="20"/>
          <w:szCs w:val="20"/>
        </w:rPr>
        <w:t>NO COMMITMENT BY EHN</w:t>
      </w:r>
    </w:p>
    <w:p w14:paraId="33D2E997" w14:textId="3EA2165A"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This Proposal does not commit EHN to award any costs or pay any costs, or to award any contract, or to pay any costs associated with or incurred in the preparation of a proposal to this proposal, or to procure or contract for services or supplies.</w:t>
      </w:r>
    </w:p>
    <w:p w14:paraId="3D5805C5" w14:textId="77777777" w:rsidR="00FE7C46" w:rsidRDefault="00FE7C46" w:rsidP="00FE7C46">
      <w:pPr>
        <w:ind w:left="360"/>
        <w:jc w:val="both"/>
        <w:rPr>
          <w:rFonts w:ascii="Segoe UI" w:hAnsi="Segoe UI" w:cs="Segoe UI"/>
          <w:sz w:val="20"/>
          <w:szCs w:val="20"/>
        </w:rPr>
      </w:pPr>
    </w:p>
    <w:p w14:paraId="74E22E14" w14:textId="0835FE34" w:rsidR="00FE7C46" w:rsidRPr="004C379A" w:rsidRDefault="00FE7C46" w:rsidP="004C379A">
      <w:pPr>
        <w:widowControl/>
        <w:numPr>
          <w:ilvl w:val="0"/>
          <w:numId w:val="5"/>
        </w:numPr>
        <w:autoSpaceDE/>
        <w:autoSpaceDN/>
        <w:ind w:left="360"/>
        <w:jc w:val="both"/>
        <w:rPr>
          <w:rFonts w:ascii="Segoe UI" w:hAnsi="Segoe UI" w:cs="Segoe UI"/>
          <w:sz w:val="20"/>
          <w:szCs w:val="20"/>
        </w:rPr>
      </w:pPr>
      <w:r w:rsidRPr="004C379A">
        <w:rPr>
          <w:rFonts w:ascii="Segoe UI" w:hAnsi="Segoe UI" w:cs="Segoe UI"/>
          <w:sz w:val="20"/>
          <w:szCs w:val="20"/>
        </w:rPr>
        <w:t>SINGLE PROPOSAL RESPONSE</w:t>
      </w:r>
    </w:p>
    <w:p w14:paraId="2EC5C839" w14:textId="77777777" w:rsidR="001E67A8" w:rsidRPr="001E67A8" w:rsidRDefault="001E67A8" w:rsidP="001E67A8">
      <w:pPr>
        <w:ind w:left="360"/>
        <w:jc w:val="both"/>
        <w:rPr>
          <w:rFonts w:ascii="Segoe UI" w:hAnsi="Segoe UI" w:cs="Segoe UI"/>
          <w:sz w:val="20"/>
          <w:szCs w:val="20"/>
        </w:rPr>
      </w:pPr>
      <w:r w:rsidRPr="001E67A8">
        <w:rPr>
          <w:rFonts w:ascii="Segoe UI" w:hAnsi="Segoe UI" w:cs="Segoe UI"/>
          <w:sz w:val="20"/>
          <w:szCs w:val="20"/>
        </w:rPr>
        <w:t xml:space="preserve">If only one proposal is received in response to the Invitation for Bid or Request for Proposals, a detailed cost proposal may be requested of the single contractor. A cost/price analysis and evaluation and/or audit may be performed of the cost proposal </w:t>
      </w:r>
      <w:proofErr w:type="gramStart"/>
      <w:r w:rsidRPr="001E67A8">
        <w:rPr>
          <w:rFonts w:ascii="Segoe UI" w:hAnsi="Segoe UI" w:cs="Segoe UI"/>
          <w:sz w:val="20"/>
          <w:szCs w:val="20"/>
        </w:rPr>
        <w:t>in order to</w:t>
      </w:r>
      <w:proofErr w:type="gramEnd"/>
      <w:r w:rsidRPr="001E67A8">
        <w:rPr>
          <w:rFonts w:ascii="Segoe UI" w:hAnsi="Segoe UI" w:cs="Segoe UI"/>
          <w:sz w:val="20"/>
          <w:szCs w:val="20"/>
        </w:rPr>
        <w:t xml:space="preserve"> determine if the price is fair and reasonable.</w:t>
      </w:r>
    </w:p>
    <w:p w14:paraId="643A83FE" w14:textId="149A2992" w:rsidR="00FE7C46" w:rsidRPr="001E67A8" w:rsidRDefault="001E67A8" w:rsidP="001E67A8">
      <w:pPr>
        <w:ind w:left="360"/>
        <w:jc w:val="both"/>
        <w:rPr>
          <w:rFonts w:ascii="Segoe UI" w:hAnsi="Segoe UI" w:cs="Segoe UI"/>
          <w:sz w:val="20"/>
          <w:szCs w:val="20"/>
        </w:rPr>
      </w:pPr>
      <w:r w:rsidRPr="001E67A8">
        <w:rPr>
          <w:rFonts w:ascii="Segoe UI" w:hAnsi="Segoe UI" w:cs="Segoe UI"/>
          <w:sz w:val="20"/>
          <w:szCs w:val="20"/>
        </w:rPr>
        <w:t>EHN anticipates making a contract award to one (l) Successful Respondent for the Services required by this RFP. EHN reserves the right not to award a contract for the performance of all or part of the requirements of this RFP. This RFP is not exclusive and EHN reserves the right to issue additional solicitations regarding the Services described in this RFP or similar services at any time. All Respondents are always encouraged to offer their best pricing.</w:t>
      </w:r>
    </w:p>
    <w:p w14:paraId="793973D1" w14:textId="77777777" w:rsidR="001E67A8" w:rsidRDefault="001E67A8" w:rsidP="001E67A8">
      <w:pPr>
        <w:ind w:left="360"/>
        <w:jc w:val="both"/>
        <w:rPr>
          <w:rFonts w:ascii="Segoe UI" w:hAnsi="Segoe UI" w:cs="Segoe UI"/>
          <w:sz w:val="20"/>
          <w:szCs w:val="20"/>
        </w:rPr>
      </w:pPr>
    </w:p>
    <w:p w14:paraId="33E69738" w14:textId="77777777" w:rsidR="00FE7C46" w:rsidRPr="00267124" w:rsidRDefault="00FE7C46" w:rsidP="00234FB8">
      <w:pPr>
        <w:widowControl/>
        <w:numPr>
          <w:ilvl w:val="0"/>
          <w:numId w:val="5"/>
        </w:numPr>
        <w:autoSpaceDE/>
        <w:autoSpaceDN/>
        <w:ind w:left="360"/>
        <w:jc w:val="both"/>
        <w:rPr>
          <w:rFonts w:ascii="Segoe UI" w:hAnsi="Segoe UI" w:cs="Segoe UI"/>
          <w:sz w:val="20"/>
          <w:szCs w:val="20"/>
        </w:rPr>
      </w:pPr>
      <w:r w:rsidRPr="00267124">
        <w:rPr>
          <w:rFonts w:ascii="Segoe UI" w:hAnsi="Segoe UI" w:cs="Segoe UI"/>
          <w:sz w:val="20"/>
          <w:szCs w:val="20"/>
        </w:rPr>
        <w:t>CHANGES IN SPECIFICATIONS</w:t>
      </w:r>
    </w:p>
    <w:p w14:paraId="3044010F"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If it becomes necessary to revise any part of this proposal, a written notice of such revision will be posted on the EHN Purchasing website. EHN is not bound by any oral representations, clarifications, or changes made in the written specifications by EHN’s employees, unless such clarification or change is posted on the EHN Purchasing website.  It shall be the Proposer’s responsibility to check the website prior to the proposal opening date to verify whether any addendums have been posted.</w:t>
      </w:r>
    </w:p>
    <w:p w14:paraId="3BE95B64" w14:textId="77777777" w:rsidR="00FE7C46" w:rsidRDefault="00FE7C46" w:rsidP="00FE7C46">
      <w:pPr>
        <w:ind w:left="360"/>
        <w:jc w:val="both"/>
        <w:rPr>
          <w:rFonts w:ascii="Segoe UI" w:hAnsi="Segoe UI" w:cs="Segoe UI"/>
          <w:sz w:val="20"/>
          <w:szCs w:val="20"/>
        </w:rPr>
      </w:pPr>
    </w:p>
    <w:p w14:paraId="0263D4FD" w14:textId="77777777" w:rsidR="00FE7C46" w:rsidRPr="00F90736" w:rsidRDefault="00FE7C46" w:rsidP="00234FB8">
      <w:pPr>
        <w:widowControl/>
        <w:numPr>
          <w:ilvl w:val="0"/>
          <w:numId w:val="5"/>
        </w:numPr>
        <w:autoSpaceDE/>
        <w:autoSpaceDN/>
        <w:ind w:left="360"/>
        <w:jc w:val="both"/>
        <w:rPr>
          <w:rFonts w:ascii="Segoe UI" w:hAnsi="Segoe UI" w:cs="Segoe UI"/>
          <w:sz w:val="20"/>
          <w:szCs w:val="20"/>
        </w:rPr>
      </w:pPr>
      <w:r w:rsidRPr="00F90736">
        <w:rPr>
          <w:rFonts w:ascii="Segoe UI" w:hAnsi="Segoe UI" w:cs="Segoe UI"/>
          <w:sz w:val="20"/>
          <w:szCs w:val="20"/>
        </w:rPr>
        <w:t>PROPOSAL IDEAS AND CONCEPTS</w:t>
      </w:r>
    </w:p>
    <w:p w14:paraId="4AEE903A"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EHN reserves the right to adopt or use for its benefit, any concept, plan, or idea contained in any proposal.</w:t>
      </w:r>
    </w:p>
    <w:p w14:paraId="3D1FE241" w14:textId="77777777" w:rsidR="00FE7C46" w:rsidRDefault="00FE7C46" w:rsidP="00FE7C46">
      <w:pPr>
        <w:ind w:left="360"/>
        <w:jc w:val="both"/>
        <w:rPr>
          <w:rFonts w:ascii="Segoe UI" w:hAnsi="Segoe UI" w:cs="Segoe UI"/>
          <w:sz w:val="20"/>
          <w:szCs w:val="20"/>
        </w:rPr>
      </w:pPr>
    </w:p>
    <w:p w14:paraId="0B37B8A6" w14:textId="77777777" w:rsidR="00FE7C46" w:rsidRPr="00F42A3B" w:rsidRDefault="00FE7C46" w:rsidP="00234FB8">
      <w:pPr>
        <w:widowControl/>
        <w:numPr>
          <w:ilvl w:val="0"/>
          <w:numId w:val="5"/>
        </w:numPr>
        <w:autoSpaceDE/>
        <w:autoSpaceDN/>
        <w:ind w:left="360"/>
        <w:jc w:val="both"/>
        <w:rPr>
          <w:rFonts w:ascii="Segoe UI" w:hAnsi="Segoe UI" w:cs="Segoe UI"/>
          <w:sz w:val="20"/>
          <w:szCs w:val="20"/>
        </w:rPr>
      </w:pPr>
      <w:r w:rsidRPr="00F42A3B">
        <w:rPr>
          <w:rFonts w:ascii="Segoe UI" w:hAnsi="Segoe UI" w:cs="Segoe UI"/>
          <w:sz w:val="20"/>
          <w:szCs w:val="20"/>
        </w:rPr>
        <w:t>BID/PROPOSAL DISCLOSURES</w:t>
      </w:r>
    </w:p>
    <w:p w14:paraId="73B37465"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Results of proposals for the purchase of goods, materials, general </w:t>
      </w:r>
      <w:proofErr w:type="gramStart"/>
      <w:r w:rsidRPr="00CF556F">
        <w:rPr>
          <w:rFonts w:ascii="Segoe UI" w:hAnsi="Segoe UI" w:cs="Segoe UI"/>
          <w:sz w:val="20"/>
          <w:szCs w:val="20"/>
        </w:rPr>
        <w:t>services</w:t>
      </w:r>
      <w:proofErr w:type="gramEnd"/>
      <w:r w:rsidRPr="00CF556F">
        <w:rPr>
          <w:rFonts w:ascii="Segoe UI" w:hAnsi="Segoe UI" w:cs="Segoe UI"/>
          <w:sz w:val="20"/>
          <w:szCs w:val="20"/>
        </w:rPr>
        <w:t xml:space="preserve"> and construction are considered public information at the time of the proposal opening.  All information contained in the proposal response is available for public review.</w:t>
      </w:r>
    </w:p>
    <w:p w14:paraId="46853A75" w14:textId="77777777" w:rsidR="00FE7C46" w:rsidRDefault="00FE7C46" w:rsidP="00FE7C46">
      <w:pPr>
        <w:ind w:left="360"/>
        <w:jc w:val="both"/>
        <w:rPr>
          <w:rFonts w:ascii="Segoe UI" w:hAnsi="Segoe UI" w:cs="Segoe UI"/>
          <w:sz w:val="20"/>
          <w:szCs w:val="20"/>
        </w:rPr>
      </w:pPr>
    </w:p>
    <w:p w14:paraId="00206669" w14:textId="77777777" w:rsidR="00FE7C46" w:rsidRPr="00F42A3B" w:rsidRDefault="00FE7C46" w:rsidP="00234FB8">
      <w:pPr>
        <w:widowControl/>
        <w:numPr>
          <w:ilvl w:val="0"/>
          <w:numId w:val="5"/>
        </w:numPr>
        <w:autoSpaceDE/>
        <w:autoSpaceDN/>
        <w:ind w:left="360"/>
        <w:jc w:val="both"/>
        <w:rPr>
          <w:rFonts w:ascii="Segoe UI" w:hAnsi="Segoe UI" w:cs="Segoe UI"/>
          <w:sz w:val="20"/>
          <w:szCs w:val="20"/>
        </w:rPr>
      </w:pPr>
      <w:r w:rsidRPr="00F42A3B">
        <w:rPr>
          <w:rFonts w:ascii="Segoe UI" w:hAnsi="Segoe UI" w:cs="Segoe UI"/>
          <w:sz w:val="20"/>
          <w:szCs w:val="20"/>
        </w:rPr>
        <w:t>WITHDRAWAL OF PROPOSAL</w:t>
      </w:r>
    </w:p>
    <w:p w14:paraId="76057DB1" w14:textId="7396E181"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Proposer may request withdrawal of a sealed proposal prior to the Submission Deadline provided the request for withdrawal is submitted to EHN in writing.  </w:t>
      </w:r>
    </w:p>
    <w:p w14:paraId="7E5604F4" w14:textId="77777777" w:rsidR="008B0232" w:rsidRDefault="008B0232" w:rsidP="00FE7C46">
      <w:pPr>
        <w:ind w:left="360"/>
        <w:jc w:val="both"/>
        <w:rPr>
          <w:rFonts w:ascii="Segoe UI" w:hAnsi="Segoe UI" w:cs="Segoe UI"/>
          <w:sz w:val="20"/>
          <w:szCs w:val="20"/>
        </w:rPr>
      </w:pPr>
    </w:p>
    <w:p w14:paraId="50CA0A11" w14:textId="77777777" w:rsidR="00FE7C46" w:rsidRPr="000B42BE" w:rsidRDefault="00FE7C46" w:rsidP="00234FB8">
      <w:pPr>
        <w:widowControl/>
        <w:numPr>
          <w:ilvl w:val="0"/>
          <w:numId w:val="5"/>
        </w:numPr>
        <w:autoSpaceDE/>
        <w:autoSpaceDN/>
        <w:ind w:left="360"/>
        <w:jc w:val="both"/>
        <w:rPr>
          <w:rFonts w:ascii="Segoe UI" w:hAnsi="Segoe UI" w:cs="Segoe UI"/>
          <w:sz w:val="20"/>
          <w:szCs w:val="20"/>
        </w:rPr>
      </w:pPr>
      <w:r w:rsidRPr="000B42BE">
        <w:rPr>
          <w:rFonts w:ascii="Segoe UI" w:hAnsi="Segoe UI" w:cs="Segoe UI"/>
          <w:sz w:val="20"/>
          <w:szCs w:val="20"/>
        </w:rPr>
        <w:t>INDEMNIFICATON</w:t>
      </w:r>
    </w:p>
    <w:p w14:paraId="71F0FEF2" w14:textId="77777777" w:rsidR="00FE7C46" w:rsidRPr="00CF556F" w:rsidRDefault="00FE7C46" w:rsidP="00234FB8">
      <w:pPr>
        <w:widowControl/>
        <w:numPr>
          <w:ilvl w:val="1"/>
          <w:numId w:val="8"/>
        </w:numPr>
        <w:tabs>
          <w:tab w:val="left" w:pos="990"/>
        </w:tabs>
        <w:autoSpaceDE/>
        <w:autoSpaceDN/>
        <w:ind w:left="990"/>
        <w:jc w:val="both"/>
        <w:rPr>
          <w:rFonts w:ascii="Segoe UI" w:hAnsi="Segoe UI" w:cs="Segoe UI"/>
          <w:sz w:val="20"/>
          <w:szCs w:val="20"/>
        </w:rPr>
      </w:pPr>
      <w:r w:rsidRPr="00CF556F">
        <w:rPr>
          <w:rFonts w:ascii="Segoe UI" w:hAnsi="Segoe UI" w:cs="Segoe UI"/>
          <w:sz w:val="20"/>
          <w:szCs w:val="20"/>
        </w:rPr>
        <w:t>The Proposer shall agree to assume all risks and responsibility for, and agrees to indemnify, defend, and save harmless, EHN, its elected and appointed officials and department heads, and its agents and employees from and against all claims, demands, suits, actions, recoveries, judgments, and costs and expenses including reasonable attorney’s fees for the defense thereof in connection therewith on account of the loss of life property or injury or damage to the person which shall arise from Proposer’s operations under this contract, its use of EHN facilities and/or equipment or from any other breach on the part of the Proposer, its employees, agents or any person(s) in or about EHN’s facilities with the expressed or implied consent of EHN. Proposer shall pay any judgment with cost which may be obtained against EHN resulting from Proposer’s operations under this contract.</w:t>
      </w:r>
    </w:p>
    <w:p w14:paraId="457182C6" w14:textId="77777777" w:rsidR="00FE7C46" w:rsidRPr="00CF556F" w:rsidRDefault="00FE7C46" w:rsidP="00FE7C46">
      <w:pPr>
        <w:tabs>
          <w:tab w:val="left" w:pos="990"/>
        </w:tabs>
        <w:ind w:left="990"/>
        <w:jc w:val="both"/>
        <w:rPr>
          <w:rFonts w:ascii="Segoe UI" w:hAnsi="Segoe UI" w:cs="Segoe UI"/>
          <w:sz w:val="20"/>
          <w:szCs w:val="20"/>
        </w:rPr>
      </w:pPr>
    </w:p>
    <w:p w14:paraId="2EB2BF52" w14:textId="7647915F" w:rsidR="00FE7C46" w:rsidRPr="00CF556F" w:rsidRDefault="00FE7C46" w:rsidP="00234FB8">
      <w:pPr>
        <w:widowControl/>
        <w:numPr>
          <w:ilvl w:val="1"/>
          <w:numId w:val="8"/>
        </w:numPr>
        <w:tabs>
          <w:tab w:val="left" w:pos="990"/>
        </w:tabs>
        <w:autoSpaceDE/>
        <w:autoSpaceDN/>
        <w:ind w:left="990"/>
        <w:jc w:val="both"/>
        <w:rPr>
          <w:rFonts w:ascii="Segoe UI" w:hAnsi="Segoe UI" w:cs="Segoe UI"/>
          <w:sz w:val="20"/>
          <w:szCs w:val="20"/>
        </w:rPr>
      </w:pPr>
      <w:r w:rsidRPr="00CF556F">
        <w:rPr>
          <w:rFonts w:ascii="Segoe UI" w:hAnsi="Segoe UI" w:cs="Segoe UI"/>
          <w:sz w:val="20"/>
          <w:szCs w:val="20"/>
        </w:rPr>
        <w:t xml:space="preserve">Proposer agrees to indemnify and hold EHN harmless from all claims of subcontractors, laborers incurred in the performance of this contract.  </w:t>
      </w:r>
      <w:r w:rsidR="006A7F53" w:rsidRPr="00CF556F">
        <w:rPr>
          <w:rFonts w:ascii="Segoe UI" w:hAnsi="Segoe UI" w:cs="Segoe UI"/>
          <w:sz w:val="20"/>
          <w:szCs w:val="20"/>
        </w:rPr>
        <w:t>The proposer</w:t>
      </w:r>
      <w:r w:rsidRPr="00CF556F">
        <w:rPr>
          <w:rFonts w:ascii="Segoe UI" w:hAnsi="Segoe UI" w:cs="Segoe UI"/>
          <w:sz w:val="20"/>
          <w:szCs w:val="20"/>
        </w:rPr>
        <w:t xml:space="preserve"> shall furnish satisfactory evidence that all obligations of this nature herein above designated have been paid, </w:t>
      </w:r>
      <w:r w:rsidR="006A7F53" w:rsidRPr="00CF556F">
        <w:rPr>
          <w:rFonts w:ascii="Segoe UI" w:hAnsi="Segoe UI" w:cs="Segoe UI"/>
          <w:sz w:val="20"/>
          <w:szCs w:val="20"/>
        </w:rPr>
        <w:t>discharged,</w:t>
      </w:r>
      <w:r w:rsidRPr="00CF556F">
        <w:rPr>
          <w:rFonts w:ascii="Segoe UI" w:hAnsi="Segoe UI" w:cs="Segoe UI"/>
          <w:sz w:val="20"/>
          <w:szCs w:val="20"/>
        </w:rPr>
        <w:t xml:space="preserve"> or waived.  If Proposer fails to do so, then EHN reserves the right to pay unpaid bills of which EHN has written notice direct and withhold from Proposer’s unpaid compensations a sum of money reasonably sufficient to liquidate </w:t>
      </w:r>
      <w:proofErr w:type="gramStart"/>
      <w:r w:rsidRPr="00CF556F">
        <w:rPr>
          <w:rFonts w:ascii="Segoe UI" w:hAnsi="Segoe UI" w:cs="Segoe UI"/>
          <w:sz w:val="20"/>
          <w:szCs w:val="20"/>
        </w:rPr>
        <w:t>any and all</w:t>
      </w:r>
      <w:proofErr w:type="gramEnd"/>
      <w:r w:rsidRPr="00CF556F">
        <w:rPr>
          <w:rFonts w:ascii="Segoe UI" w:hAnsi="Segoe UI" w:cs="Segoe UI"/>
          <w:sz w:val="20"/>
          <w:szCs w:val="20"/>
        </w:rPr>
        <w:t xml:space="preserve"> such lawful claims.</w:t>
      </w:r>
    </w:p>
    <w:p w14:paraId="1A627B04" w14:textId="77777777" w:rsidR="00FE7C46" w:rsidRPr="00CF556F" w:rsidRDefault="00FE7C46" w:rsidP="00FE7C46">
      <w:pPr>
        <w:tabs>
          <w:tab w:val="left" w:pos="990"/>
        </w:tabs>
        <w:ind w:left="990"/>
        <w:jc w:val="both"/>
        <w:rPr>
          <w:rFonts w:ascii="Segoe UI" w:hAnsi="Segoe UI" w:cs="Segoe UI"/>
          <w:sz w:val="20"/>
          <w:szCs w:val="20"/>
        </w:rPr>
      </w:pPr>
    </w:p>
    <w:p w14:paraId="4F161434" w14:textId="48CB1056" w:rsidR="00FE7C46" w:rsidRDefault="00FE7C46" w:rsidP="00234FB8">
      <w:pPr>
        <w:widowControl/>
        <w:numPr>
          <w:ilvl w:val="1"/>
          <w:numId w:val="8"/>
        </w:numPr>
        <w:tabs>
          <w:tab w:val="left" w:pos="990"/>
        </w:tabs>
        <w:autoSpaceDE/>
        <w:autoSpaceDN/>
        <w:ind w:left="990"/>
        <w:jc w:val="both"/>
        <w:rPr>
          <w:rFonts w:ascii="Segoe UI" w:hAnsi="Segoe UI" w:cs="Segoe UI"/>
          <w:sz w:val="20"/>
          <w:szCs w:val="20"/>
        </w:rPr>
      </w:pPr>
      <w:r>
        <w:rPr>
          <w:rFonts w:ascii="Segoe UI" w:hAnsi="Segoe UI" w:cs="Segoe UI"/>
          <w:sz w:val="20"/>
          <w:szCs w:val="20"/>
        </w:rPr>
        <w:t>A successful proposer may be required to post a payment and/or performance bond pursuant to Texas Government Code Chapter 2253.</w:t>
      </w:r>
      <w:r w:rsidRPr="00CF556F">
        <w:rPr>
          <w:rFonts w:ascii="Segoe UI" w:hAnsi="Segoe UI" w:cs="Segoe UI"/>
          <w:sz w:val="20"/>
          <w:szCs w:val="20"/>
        </w:rPr>
        <w:t xml:space="preserve"> Said bond shall be in the full amount of the contract and must be furnished within 30 days after the date a purchase order is </w:t>
      </w:r>
      <w:r w:rsidR="007D2213" w:rsidRPr="00CF556F">
        <w:rPr>
          <w:rFonts w:ascii="Segoe UI" w:hAnsi="Segoe UI" w:cs="Segoe UI"/>
          <w:sz w:val="20"/>
          <w:szCs w:val="20"/>
        </w:rPr>
        <w:t>issued,</w:t>
      </w:r>
      <w:r w:rsidRPr="00CF556F">
        <w:rPr>
          <w:rFonts w:ascii="Segoe UI" w:hAnsi="Segoe UI" w:cs="Segoe UI"/>
          <w:sz w:val="20"/>
          <w:szCs w:val="20"/>
        </w:rPr>
        <w:t xml:space="preserve"> or the contract is signed and prior to commencement of the actual work.  A performance bond required pursuant to this section shall be noted in the attached detailed proposal specifications or scope of work.</w:t>
      </w:r>
    </w:p>
    <w:p w14:paraId="1D12013C" w14:textId="77777777" w:rsidR="00FE7C46" w:rsidRDefault="00FE7C46" w:rsidP="00FE7C46">
      <w:pPr>
        <w:pStyle w:val="ListParagraph"/>
        <w:rPr>
          <w:rFonts w:ascii="Segoe UI" w:hAnsi="Segoe UI" w:cs="Segoe UI"/>
          <w:sz w:val="20"/>
          <w:szCs w:val="20"/>
        </w:rPr>
      </w:pPr>
    </w:p>
    <w:p w14:paraId="082C98F3" w14:textId="6ACD249B" w:rsidR="00FE7C46" w:rsidRPr="00A43049" w:rsidRDefault="00FE7C46" w:rsidP="00FE7C46">
      <w:pPr>
        <w:widowControl/>
        <w:numPr>
          <w:ilvl w:val="0"/>
          <w:numId w:val="5"/>
        </w:numPr>
        <w:tabs>
          <w:tab w:val="left" w:pos="360"/>
        </w:tabs>
        <w:autoSpaceDE/>
        <w:autoSpaceDN/>
        <w:ind w:left="360"/>
        <w:jc w:val="both"/>
        <w:rPr>
          <w:rFonts w:ascii="Segoe UI" w:hAnsi="Segoe UI" w:cs="Segoe UI"/>
          <w:sz w:val="20"/>
          <w:szCs w:val="20"/>
        </w:rPr>
      </w:pPr>
      <w:r w:rsidRPr="008D3D6C">
        <w:rPr>
          <w:rFonts w:ascii="Segoe UI" w:hAnsi="Segoe UI" w:cs="Segoe UI"/>
          <w:sz w:val="20"/>
          <w:szCs w:val="20"/>
        </w:rPr>
        <w:t>PROOF OF INSURANCE</w:t>
      </w:r>
    </w:p>
    <w:p w14:paraId="31F4518F"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Successful proposer agrees to keep in full force and effect, a policy of public liability and property damage insurance issued by a casualty company authorized to do business in the State of Texas, and in standard form approved by the Board of Insurance Commissioners’ of the State of Texas, with coverage provision insuring the public from any loss or damage that may arise to any person or property by reason of services limits of not less than the following sums:</w:t>
      </w:r>
    </w:p>
    <w:p w14:paraId="04E9A608" w14:textId="77777777" w:rsidR="00FE7C46" w:rsidRPr="00CF556F" w:rsidRDefault="00FE7C46" w:rsidP="00FE7C46">
      <w:pPr>
        <w:jc w:val="both"/>
        <w:rPr>
          <w:rFonts w:ascii="Segoe UI" w:hAnsi="Segoe UI" w:cs="Segoe UI"/>
          <w:sz w:val="20"/>
          <w:szCs w:val="20"/>
        </w:rPr>
      </w:pPr>
    </w:p>
    <w:p w14:paraId="12933489" w14:textId="77777777" w:rsidR="00FE7C46" w:rsidRPr="00CF556F" w:rsidRDefault="00FE7C46" w:rsidP="00FE7C46">
      <w:pPr>
        <w:ind w:left="360"/>
        <w:jc w:val="both"/>
        <w:rPr>
          <w:rFonts w:ascii="Segoe UI" w:hAnsi="Segoe UI" w:cs="Segoe UI"/>
          <w:sz w:val="20"/>
          <w:szCs w:val="20"/>
        </w:rPr>
      </w:pPr>
      <w:r>
        <w:rPr>
          <w:rFonts w:ascii="Segoe UI" w:hAnsi="Segoe UI" w:cs="Segoe UI"/>
          <w:sz w:val="20"/>
          <w:szCs w:val="20"/>
        </w:rPr>
        <w:t>I</w:t>
      </w:r>
      <w:r w:rsidRPr="00CF556F">
        <w:rPr>
          <w:rFonts w:ascii="Segoe UI" w:hAnsi="Segoe UI" w:cs="Segoe UI"/>
          <w:sz w:val="20"/>
          <w:szCs w:val="20"/>
        </w:rPr>
        <w:t xml:space="preserve">NSURANCE REQUIREMENTS FOR CONSTRUCTION AND OTHER SERVICES PROVIDED TO EHN </w:t>
      </w:r>
    </w:p>
    <w:p w14:paraId="34532504" w14:textId="77777777" w:rsidR="00FE7C46" w:rsidRPr="00CF556F" w:rsidRDefault="00FE7C46" w:rsidP="00FE7C46">
      <w:pPr>
        <w:jc w:val="both"/>
        <w:rPr>
          <w:rFonts w:ascii="Segoe UI" w:hAnsi="Segoe UI" w:cs="Segoe UI"/>
          <w:sz w:val="20"/>
          <w:szCs w:val="20"/>
        </w:rPr>
      </w:pPr>
    </w:p>
    <w:p w14:paraId="74BFDB99" w14:textId="77777777" w:rsidR="00FE7C46" w:rsidRPr="00CA000A" w:rsidRDefault="00FE7C46" w:rsidP="00FE7C46">
      <w:pPr>
        <w:ind w:firstLine="360"/>
        <w:jc w:val="both"/>
        <w:rPr>
          <w:rFonts w:ascii="Segoe UI" w:hAnsi="Segoe UI" w:cs="Segoe UI"/>
          <w:sz w:val="20"/>
          <w:szCs w:val="20"/>
          <w:u w:val="single"/>
        </w:rPr>
      </w:pPr>
      <w:r w:rsidRPr="00CA000A">
        <w:rPr>
          <w:rFonts w:ascii="Segoe UI" w:hAnsi="Segoe UI" w:cs="Segoe UI"/>
          <w:sz w:val="20"/>
          <w:szCs w:val="20"/>
          <w:u w:val="single"/>
        </w:rPr>
        <w:t>GENERAL LIABILITY:</w:t>
      </w:r>
    </w:p>
    <w:p w14:paraId="7F5871EB"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Each Occurrence</w:t>
      </w:r>
    </w:p>
    <w:p w14:paraId="7F172F97"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General Aggregate</w:t>
      </w:r>
    </w:p>
    <w:p w14:paraId="3789B15C"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Personal &amp; Advertising Injury</w:t>
      </w:r>
    </w:p>
    <w:p w14:paraId="3865F9DA"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Products/Completed Operations – Aggregate</w:t>
      </w:r>
    </w:p>
    <w:p w14:paraId="3B2EFB75"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$5,000 – Premises Medical Expense</w:t>
      </w:r>
    </w:p>
    <w:p w14:paraId="14719A7D"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$500,000 – Fire Legal Damage Liability Emergence Health Network named as “Additional Insured” Waiver of Subrogation</w:t>
      </w:r>
    </w:p>
    <w:p w14:paraId="65405EDC" w14:textId="77777777" w:rsidR="00FE7C46" w:rsidRPr="00CF556F" w:rsidRDefault="00FE7C46" w:rsidP="00FE7C46">
      <w:pPr>
        <w:jc w:val="both"/>
        <w:rPr>
          <w:rFonts w:ascii="Segoe UI" w:hAnsi="Segoe UI" w:cs="Segoe UI"/>
          <w:sz w:val="20"/>
          <w:szCs w:val="20"/>
        </w:rPr>
      </w:pPr>
    </w:p>
    <w:p w14:paraId="718419A0" w14:textId="77777777" w:rsidR="00FE7C46" w:rsidRPr="00CA000A" w:rsidRDefault="00FE7C46" w:rsidP="00FE7C46">
      <w:pPr>
        <w:ind w:firstLine="360"/>
        <w:jc w:val="both"/>
        <w:rPr>
          <w:rFonts w:ascii="Segoe UI" w:hAnsi="Segoe UI" w:cs="Segoe UI"/>
          <w:sz w:val="20"/>
          <w:szCs w:val="20"/>
          <w:u w:val="single"/>
        </w:rPr>
      </w:pPr>
      <w:r w:rsidRPr="00CA000A">
        <w:rPr>
          <w:rFonts w:ascii="Segoe UI" w:hAnsi="Segoe UI" w:cs="Segoe UI"/>
          <w:sz w:val="20"/>
          <w:szCs w:val="20"/>
          <w:u w:val="single"/>
        </w:rPr>
        <w:t>AUTOMOBILE:</w:t>
      </w:r>
    </w:p>
    <w:p w14:paraId="73D80B0E"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Each Occurrence</w:t>
      </w:r>
    </w:p>
    <w:p w14:paraId="422D02B6"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Emergence Health Network named as “Additional Insured” Waiver of Subrogation</w:t>
      </w:r>
    </w:p>
    <w:p w14:paraId="53CDC5E0" w14:textId="77777777" w:rsidR="00FE7C46" w:rsidRPr="00CF556F" w:rsidRDefault="00FE7C46" w:rsidP="00FE7C46">
      <w:pPr>
        <w:jc w:val="both"/>
        <w:rPr>
          <w:rFonts w:ascii="Segoe UI" w:hAnsi="Segoe UI" w:cs="Segoe UI"/>
          <w:sz w:val="20"/>
          <w:szCs w:val="20"/>
        </w:rPr>
      </w:pPr>
    </w:p>
    <w:p w14:paraId="182D0056" w14:textId="77777777" w:rsidR="00FE7C46" w:rsidRPr="00D92B94" w:rsidRDefault="00FE7C46" w:rsidP="00FE7C46">
      <w:pPr>
        <w:ind w:firstLine="360"/>
        <w:jc w:val="both"/>
        <w:rPr>
          <w:rFonts w:ascii="Segoe UI" w:hAnsi="Segoe UI" w:cs="Segoe UI"/>
          <w:sz w:val="20"/>
          <w:szCs w:val="20"/>
          <w:u w:val="single"/>
        </w:rPr>
      </w:pPr>
      <w:r w:rsidRPr="00D92B94">
        <w:rPr>
          <w:rFonts w:ascii="Segoe UI" w:hAnsi="Segoe UI" w:cs="Segoe UI"/>
          <w:sz w:val="20"/>
          <w:szCs w:val="20"/>
          <w:u w:val="single"/>
        </w:rPr>
        <w:t>WORKERS COMPENSATION:</w:t>
      </w:r>
    </w:p>
    <w:p w14:paraId="1172B48B"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Employers Liability – Each Accident</w:t>
      </w:r>
    </w:p>
    <w:p w14:paraId="7884EF0A"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Employers Liability – Each Employee</w:t>
      </w:r>
    </w:p>
    <w:p w14:paraId="1ED35BD4"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Employers Liability – Disease – Policy Limit Statutory Limits</w:t>
      </w:r>
    </w:p>
    <w:p w14:paraId="2D769DF9"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Waiver of Subrogation</w:t>
      </w:r>
    </w:p>
    <w:p w14:paraId="3A9717A6" w14:textId="77777777" w:rsidR="00FE7C46" w:rsidRPr="00CF556F" w:rsidRDefault="00FE7C46" w:rsidP="00FE7C46">
      <w:pPr>
        <w:jc w:val="both"/>
        <w:rPr>
          <w:rFonts w:ascii="Segoe UI" w:hAnsi="Segoe UI" w:cs="Segoe UI"/>
          <w:sz w:val="20"/>
          <w:szCs w:val="20"/>
        </w:rPr>
      </w:pPr>
    </w:p>
    <w:p w14:paraId="51730C00" w14:textId="77777777" w:rsidR="00FE7C46" w:rsidRDefault="00FE7C46" w:rsidP="00FE7C46">
      <w:pPr>
        <w:ind w:left="360"/>
        <w:jc w:val="both"/>
        <w:rPr>
          <w:rFonts w:ascii="Segoe UI" w:hAnsi="Segoe UI" w:cs="Segoe UI"/>
          <w:sz w:val="20"/>
          <w:szCs w:val="20"/>
        </w:rPr>
      </w:pPr>
      <w:r w:rsidRPr="00D92B94">
        <w:rPr>
          <w:rFonts w:ascii="Segoe UI" w:hAnsi="Segoe UI" w:cs="Segoe UI"/>
          <w:sz w:val="20"/>
          <w:szCs w:val="20"/>
          <w:u w:val="single"/>
        </w:rPr>
        <w:t>CONSTRUCTION PROJECTS</w:t>
      </w:r>
      <w:r w:rsidRPr="00CF556F">
        <w:rPr>
          <w:rFonts w:ascii="Segoe UI" w:hAnsi="Segoe UI" w:cs="Segoe UI"/>
          <w:sz w:val="20"/>
          <w:szCs w:val="20"/>
        </w:rPr>
        <w:t xml:space="preserve"> </w:t>
      </w:r>
    </w:p>
    <w:p w14:paraId="45A04DE4"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additional requirements: </w:t>
      </w:r>
    </w:p>
    <w:p w14:paraId="31D90144"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Builders Risk Policy for total amount of completed project Bid Bond</w:t>
      </w:r>
    </w:p>
    <w:p w14:paraId="6D125495"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Performance &amp; Payment Bond</w:t>
      </w:r>
    </w:p>
    <w:p w14:paraId="7343D1E2" w14:textId="77777777" w:rsidR="00FE7C46" w:rsidRDefault="00FE7C46" w:rsidP="00FE7C46">
      <w:pPr>
        <w:jc w:val="both"/>
        <w:rPr>
          <w:rFonts w:ascii="Segoe UI" w:hAnsi="Segoe UI" w:cs="Segoe UI"/>
          <w:sz w:val="20"/>
          <w:szCs w:val="20"/>
        </w:rPr>
      </w:pPr>
    </w:p>
    <w:p w14:paraId="61D79176" w14:textId="77777777" w:rsidR="00645FA8" w:rsidRPr="00CF556F" w:rsidRDefault="00645FA8" w:rsidP="00FE7C46">
      <w:pPr>
        <w:jc w:val="both"/>
        <w:rPr>
          <w:rFonts w:ascii="Segoe UI" w:hAnsi="Segoe UI" w:cs="Segoe UI"/>
          <w:sz w:val="20"/>
          <w:szCs w:val="20"/>
        </w:rPr>
      </w:pPr>
    </w:p>
    <w:p w14:paraId="0BD7D1C0" w14:textId="77777777" w:rsidR="00FE7C46" w:rsidRDefault="00FE7C46" w:rsidP="00FE7C46">
      <w:pPr>
        <w:ind w:firstLine="360"/>
        <w:jc w:val="both"/>
        <w:rPr>
          <w:rFonts w:ascii="Segoe UI" w:hAnsi="Segoe UI" w:cs="Segoe UI"/>
          <w:sz w:val="20"/>
          <w:szCs w:val="20"/>
        </w:rPr>
      </w:pPr>
      <w:r w:rsidRPr="00D92B94">
        <w:rPr>
          <w:rFonts w:ascii="Segoe UI" w:hAnsi="Segoe UI" w:cs="Segoe UI"/>
          <w:sz w:val="20"/>
          <w:szCs w:val="20"/>
          <w:u w:val="single"/>
        </w:rPr>
        <w:t>PROFESSIONAL SERVICES</w:t>
      </w:r>
      <w:r w:rsidRPr="00CF556F">
        <w:rPr>
          <w:rFonts w:ascii="Segoe UI" w:hAnsi="Segoe UI" w:cs="Segoe UI"/>
          <w:sz w:val="20"/>
          <w:szCs w:val="20"/>
        </w:rPr>
        <w:t xml:space="preserve"> </w:t>
      </w:r>
    </w:p>
    <w:p w14:paraId="719675F5" w14:textId="77777777" w:rsidR="00FE7C46" w:rsidRDefault="00FE7C46" w:rsidP="00FE7C46">
      <w:pPr>
        <w:ind w:firstLine="360"/>
        <w:jc w:val="both"/>
        <w:rPr>
          <w:rFonts w:ascii="Segoe UI" w:hAnsi="Segoe UI" w:cs="Segoe UI"/>
          <w:sz w:val="20"/>
          <w:szCs w:val="20"/>
        </w:rPr>
      </w:pPr>
      <w:r w:rsidRPr="00CF556F">
        <w:rPr>
          <w:rFonts w:ascii="Segoe UI" w:hAnsi="Segoe UI" w:cs="Segoe UI"/>
          <w:sz w:val="20"/>
          <w:szCs w:val="20"/>
        </w:rPr>
        <w:t xml:space="preserve">additional requirements: </w:t>
      </w:r>
    </w:p>
    <w:p w14:paraId="34383596"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Limit of $1,000,000 for E&amp;O/Professional Insurance.</w:t>
      </w:r>
    </w:p>
    <w:p w14:paraId="6B6C7F73" w14:textId="77777777" w:rsidR="00FE7C46" w:rsidRPr="00CF556F" w:rsidRDefault="00FE7C46" w:rsidP="00FE7C46">
      <w:pPr>
        <w:jc w:val="both"/>
        <w:rPr>
          <w:rFonts w:ascii="Segoe UI" w:hAnsi="Segoe UI" w:cs="Segoe UI"/>
          <w:sz w:val="20"/>
          <w:szCs w:val="20"/>
        </w:rPr>
      </w:pPr>
    </w:p>
    <w:p w14:paraId="3C625551" w14:textId="77777777" w:rsidR="00FE7C46" w:rsidRPr="0061733D" w:rsidRDefault="00FE7C46" w:rsidP="00FE7C46">
      <w:pPr>
        <w:ind w:firstLine="360"/>
        <w:jc w:val="both"/>
        <w:rPr>
          <w:rFonts w:ascii="Segoe UI" w:hAnsi="Segoe UI" w:cs="Segoe UI"/>
          <w:sz w:val="20"/>
          <w:szCs w:val="20"/>
          <w:u w:val="single"/>
        </w:rPr>
      </w:pPr>
      <w:r w:rsidRPr="0061733D">
        <w:rPr>
          <w:rFonts w:ascii="Segoe UI" w:hAnsi="Segoe UI" w:cs="Segoe UI"/>
          <w:sz w:val="20"/>
          <w:szCs w:val="20"/>
          <w:u w:val="single"/>
        </w:rPr>
        <w:t>CERTIFICATE OF LIABILITY INSURANCE</w:t>
      </w:r>
    </w:p>
    <w:p w14:paraId="236FC5B1"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In the remarks section should include job description or project name and/or number.</w:t>
      </w:r>
    </w:p>
    <w:p w14:paraId="11FFD2CC" w14:textId="77777777" w:rsidR="00FE7C46" w:rsidRPr="00CF556F" w:rsidRDefault="00FE7C46" w:rsidP="00FE7C46">
      <w:pPr>
        <w:jc w:val="both"/>
        <w:rPr>
          <w:rFonts w:ascii="Segoe UI" w:hAnsi="Segoe UI" w:cs="Segoe UI"/>
          <w:sz w:val="20"/>
          <w:szCs w:val="20"/>
        </w:rPr>
      </w:pPr>
    </w:p>
    <w:p w14:paraId="1E469821"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Successful proposer shall carry in full force Workers’ Compensation Insurance Policy(</w:t>
      </w:r>
      <w:proofErr w:type="spellStart"/>
      <w:r w:rsidRPr="00CF556F">
        <w:rPr>
          <w:rFonts w:ascii="Segoe UI" w:hAnsi="Segoe UI" w:cs="Segoe UI"/>
          <w:sz w:val="20"/>
          <w:szCs w:val="20"/>
        </w:rPr>
        <w:t>ies</w:t>
      </w:r>
      <w:proofErr w:type="spellEnd"/>
      <w:r w:rsidRPr="00CF556F">
        <w:rPr>
          <w:rFonts w:ascii="Segoe UI" w:hAnsi="Segoe UI" w:cs="Segoe UI"/>
          <w:sz w:val="20"/>
          <w:szCs w:val="20"/>
        </w:rPr>
        <w:t>), if there is more than one employee, for all employees, including but not limited to full time, part time, and emergency employees employed by the successful proposer.  Current insurance Certificates certifying that such policies as specified above are in full force and effect shall be furnished by successful proposer to EHN.</w:t>
      </w:r>
    </w:p>
    <w:p w14:paraId="1546F06C" w14:textId="77777777" w:rsidR="00FE7C46" w:rsidRPr="00CF556F" w:rsidRDefault="00FE7C46" w:rsidP="00FE7C46">
      <w:pPr>
        <w:jc w:val="both"/>
        <w:rPr>
          <w:rFonts w:ascii="Segoe UI" w:hAnsi="Segoe UI" w:cs="Segoe UI"/>
          <w:sz w:val="20"/>
          <w:szCs w:val="20"/>
        </w:rPr>
      </w:pPr>
    </w:p>
    <w:p w14:paraId="5D822F2E"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Insurance is to be placed with insurers having a best rating of no less than A. The Proposer shall furnish EHN with certificates of insurance and original endorsements affecting coverage required by these insurance clauses within ten (10) business days of execution of this contract. The certificates and endorsements for each insurance policy are to be signed by a person authorized by the insurer to bind coverage on its behalf.  The Proposer shall be required to submit annual renewals for the term of this contract prior to expiration of any policy.</w:t>
      </w:r>
    </w:p>
    <w:p w14:paraId="6658F0A5" w14:textId="77777777" w:rsidR="00FE7C46" w:rsidRPr="00CF556F" w:rsidRDefault="00FE7C46" w:rsidP="00FE7C46">
      <w:pPr>
        <w:jc w:val="both"/>
        <w:rPr>
          <w:rFonts w:ascii="Segoe UI" w:hAnsi="Segoe UI" w:cs="Segoe UI"/>
          <w:sz w:val="20"/>
          <w:szCs w:val="20"/>
        </w:rPr>
      </w:pPr>
    </w:p>
    <w:p w14:paraId="7D14CA39" w14:textId="0EE7FA6A"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In addition to the remedies stated herein, EHN has the right to pursue other remedies permitted by law or in equity. EHN agrees to provide Proposer with reasonable and timely notice of any claim, demand, or cause of action made or brought against EHN arising out of or related to utilization of the property. </w:t>
      </w:r>
      <w:r w:rsidR="006A7F53" w:rsidRPr="00CF556F">
        <w:rPr>
          <w:rFonts w:ascii="Segoe UI" w:hAnsi="Segoe UI" w:cs="Segoe UI"/>
          <w:sz w:val="20"/>
          <w:szCs w:val="20"/>
        </w:rPr>
        <w:t>The proposer</w:t>
      </w:r>
      <w:r w:rsidRPr="00CF556F">
        <w:rPr>
          <w:rFonts w:ascii="Segoe UI" w:hAnsi="Segoe UI" w:cs="Segoe UI"/>
          <w:sz w:val="20"/>
          <w:szCs w:val="20"/>
        </w:rPr>
        <w:t xml:space="preserve"> shall have the right to defend any such claim, </w:t>
      </w:r>
      <w:proofErr w:type="gramStart"/>
      <w:r w:rsidRPr="00CF556F">
        <w:rPr>
          <w:rFonts w:ascii="Segoe UI" w:hAnsi="Segoe UI" w:cs="Segoe UI"/>
          <w:sz w:val="20"/>
          <w:szCs w:val="20"/>
        </w:rPr>
        <w:t>demand</w:t>
      </w:r>
      <w:proofErr w:type="gramEnd"/>
      <w:r w:rsidRPr="00CF556F">
        <w:rPr>
          <w:rFonts w:ascii="Segoe UI" w:hAnsi="Segoe UI" w:cs="Segoe UI"/>
          <w:sz w:val="20"/>
          <w:szCs w:val="20"/>
        </w:rPr>
        <w:t xml:space="preserve"> or cause of action at its sole cost and expense and within its sole and exclusive discretion. EHN agrees not to compromise or settle any claim or cause of action arising out of or related to the utilization of the property without the prior written consent of the Proposer.</w:t>
      </w:r>
    </w:p>
    <w:p w14:paraId="219ED635" w14:textId="77777777" w:rsidR="00FE7C46" w:rsidRPr="00CF556F" w:rsidRDefault="00FE7C46" w:rsidP="00FE7C46">
      <w:pPr>
        <w:jc w:val="both"/>
        <w:rPr>
          <w:rFonts w:ascii="Segoe UI" w:hAnsi="Segoe UI" w:cs="Segoe UI"/>
          <w:sz w:val="20"/>
          <w:szCs w:val="20"/>
        </w:rPr>
      </w:pPr>
    </w:p>
    <w:p w14:paraId="658C7F80"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In no event shall EHN be liable for any damage to or destruction of any property belonging to the Proposer.</w:t>
      </w:r>
    </w:p>
    <w:p w14:paraId="5A043FF1" w14:textId="77777777" w:rsidR="00FE7C46" w:rsidRPr="00CF556F" w:rsidRDefault="00FE7C46" w:rsidP="00FE7C46">
      <w:pPr>
        <w:jc w:val="both"/>
        <w:rPr>
          <w:rFonts w:ascii="Segoe UI" w:hAnsi="Segoe UI" w:cs="Segoe UI"/>
          <w:sz w:val="20"/>
          <w:szCs w:val="20"/>
        </w:rPr>
      </w:pPr>
    </w:p>
    <w:p w14:paraId="7015F6B6" w14:textId="77777777" w:rsidR="00FE7C46" w:rsidRPr="009F76CA" w:rsidRDefault="00FE7C46" w:rsidP="00FE7C46">
      <w:pPr>
        <w:ind w:left="360"/>
        <w:jc w:val="both"/>
        <w:rPr>
          <w:rFonts w:ascii="Segoe UI" w:hAnsi="Segoe UI" w:cs="Segoe UI"/>
          <w:sz w:val="20"/>
          <w:szCs w:val="20"/>
          <w:u w:val="double"/>
        </w:rPr>
      </w:pPr>
      <w:r w:rsidRPr="009F76CA">
        <w:rPr>
          <w:rFonts w:ascii="Segoe UI" w:hAnsi="Segoe UI" w:cs="Segoe UI"/>
          <w:sz w:val="20"/>
          <w:szCs w:val="20"/>
          <w:u w:val="double"/>
        </w:rPr>
        <w:t>Emergence Health Network shall be listed as the additional insured on policy certificates and shall be notified of changes to the policy during the contractual period.</w:t>
      </w:r>
    </w:p>
    <w:p w14:paraId="15A68F1E" w14:textId="3C0AB283" w:rsidR="00FE7C46" w:rsidRDefault="00FE7C46" w:rsidP="00FE7C46">
      <w:pPr>
        <w:ind w:left="360"/>
        <w:jc w:val="both"/>
        <w:rPr>
          <w:rFonts w:ascii="Segoe UI" w:hAnsi="Segoe UI" w:cs="Segoe UI"/>
          <w:sz w:val="20"/>
          <w:szCs w:val="20"/>
        </w:rPr>
      </w:pPr>
    </w:p>
    <w:p w14:paraId="016F1D57" w14:textId="77777777" w:rsidR="00825D22" w:rsidRDefault="00825D22" w:rsidP="00FE7C46">
      <w:pPr>
        <w:ind w:left="360"/>
        <w:jc w:val="both"/>
        <w:rPr>
          <w:rFonts w:ascii="Segoe UI" w:hAnsi="Segoe UI" w:cs="Segoe UI"/>
          <w:sz w:val="20"/>
          <w:szCs w:val="20"/>
        </w:rPr>
      </w:pPr>
    </w:p>
    <w:p w14:paraId="31CD3410" w14:textId="77777777" w:rsidR="00FE7C46" w:rsidRPr="00790172" w:rsidRDefault="00FE7C46" w:rsidP="00234FB8">
      <w:pPr>
        <w:widowControl/>
        <w:numPr>
          <w:ilvl w:val="0"/>
          <w:numId w:val="5"/>
        </w:numPr>
        <w:autoSpaceDE/>
        <w:autoSpaceDN/>
        <w:ind w:left="360"/>
        <w:jc w:val="both"/>
        <w:rPr>
          <w:rFonts w:ascii="Segoe UI" w:hAnsi="Segoe UI" w:cs="Segoe UI"/>
          <w:sz w:val="20"/>
          <w:szCs w:val="20"/>
        </w:rPr>
      </w:pPr>
      <w:r w:rsidRPr="00790172">
        <w:rPr>
          <w:rFonts w:ascii="Segoe UI" w:hAnsi="Segoe UI" w:cs="Segoe UI"/>
          <w:sz w:val="20"/>
          <w:szCs w:val="20"/>
        </w:rPr>
        <w:t>MENTAL HEALTH FRIENDLY WORKPLACE</w:t>
      </w:r>
    </w:p>
    <w:p w14:paraId="28530C33" w14:textId="0EAACEDF" w:rsidR="00FE7C46" w:rsidRDefault="00FE7C46" w:rsidP="00FE7C46">
      <w:pPr>
        <w:ind w:left="360"/>
        <w:jc w:val="both"/>
        <w:rPr>
          <w:rFonts w:ascii="Segoe UI" w:hAnsi="Segoe UI" w:cs="Segoe UI"/>
          <w:sz w:val="20"/>
          <w:szCs w:val="20"/>
        </w:rPr>
      </w:pPr>
      <w:r w:rsidRPr="00790172">
        <w:rPr>
          <w:rFonts w:ascii="Segoe UI" w:hAnsi="Segoe UI" w:cs="Segoe UI"/>
          <w:sz w:val="20"/>
          <w:szCs w:val="20"/>
        </w:rPr>
        <w:t xml:space="preserve">The Proposer shall submit a narrative demonstrating its commitment as a mental-health friendly </w:t>
      </w:r>
      <w:r w:rsidR="00B65DE7" w:rsidRPr="00790172">
        <w:rPr>
          <w:rFonts w:ascii="Segoe UI" w:hAnsi="Segoe UI" w:cs="Segoe UI"/>
          <w:sz w:val="20"/>
          <w:szCs w:val="20"/>
        </w:rPr>
        <w:t>workplace;</w:t>
      </w:r>
      <w:r w:rsidRPr="00790172">
        <w:rPr>
          <w:rFonts w:ascii="Segoe UI" w:hAnsi="Segoe UI" w:cs="Segoe UI"/>
          <w:sz w:val="20"/>
          <w:szCs w:val="20"/>
        </w:rPr>
        <w:t xml:space="preserve"> </w:t>
      </w:r>
      <w:r w:rsidR="005273DC" w:rsidRPr="00790172">
        <w:rPr>
          <w:rFonts w:ascii="Segoe UI" w:hAnsi="Segoe UI" w:cs="Segoe UI"/>
          <w:sz w:val="20"/>
          <w:szCs w:val="20"/>
        </w:rPr>
        <w:t>however,</w:t>
      </w:r>
      <w:r w:rsidRPr="00790172">
        <w:rPr>
          <w:rFonts w:ascii="Segoe UI" w:hAnsi="Segoe UI" w:cs="Segoe UI"/>
          <w:sz w:val="20"/>
          <w:szCs w:val="20"/>
        </w:rPr>
        <w:t xml:space="preserve"> this may not be a determining factor in the proposal process.</w:t>
      </w:r>
    </w:p>
    <w:p w14:paraId="1507D7D2" w14:textId="77777777" w:rsidR="00FE7C46" w:rsidRDefault="00FE7C46" w:rsidP="00FE7C46">
      <w:pPr>
        <w:ind w:left="360"/>
        <w:jc w:val="both"/>
        <w:rPr>
          <w:rFonts w:ascii="Segoe UI" w:hAnsi="Segoe UI" w:cs="Segoe UI"/>
          <w:sz w:val="20"/>
          <w:szCs w:val="20"/>
        </w:rPr>
      </w:pPr>
    </w:p>
    <w:p w14:paraId="68EF5E37" w14:textId="77777777" w:rsidR="00FE7C46" w:rsidRPr="00CF556F" w:rsidRDefault="00FE7C46" w:rsidP="00234FB8">
      <w:pPr>
        <w:widowControl/>
        <w:numPr>
          <w:ilvl w:val="0"/>
          <w:numId w:val="5"/>
        </w:numPr>
        <w:tabs>
          <w:tab w:val="left" w:pos="360"/>
        </w:tabs>
        <w:autoSpaceDE/>
        <w:autoSpaceDN/>
        <w:ind w:left="360"/>
        <w:jc w:val="both"/>
        <w:rPr>
          <w:rFonts w:ascii="Segoe UI" w:hAnsi="Segoe UI" w:cs="Segoe UI"/>
          <w:sz w:val="20"/>
          <w:szCs w:val="20"/>
        </w:rPr>
      </w:pPr>
      <w:r>
        <w:rPr>
          <w:rFonts w:ascii="Segoe UI" w:hAnsi="Segoe UI" w:cs="Segoe UI"/>
          <w:sz w:val="20"/>
          <w:szCs w:val="20"/>
        </w:rPr>
        <w:t>MANDATORY DISCLOSURE</w:t>
      </w:r>
    </w:p>
    <w:p w14:paraId="5545488B" w14:textId="747E75FE"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Texas law requires the following disclosures by vendors: Conflict of Interest Disclosure Reporting (required of all vendors responding to the </w:t>
      </w:r>
      <w:r w:rsidR="00692CA3">
        <w:rPr>
          <w:rFonts w:ascii="Segoe UI" w:hAnsi="Segoe UI" w:cs="Segoe UI"/>
          <w:sz w:val="20"/>
          <w:szCs w:val="20"/>
        </w:rPr>
        <w:t>RFP</w:t>
      </w:r>
      <w:r w:rsidRPr="00CF556F">
        <w:rPr>
          <w:rFonts w:ascii="Segoe UI" w:hAnsi="Segoe UI" w:cs="Segoe UI"/>
          <w:sz w:val="20"/>
          <w:szCs w:val="20"/>
        </w:rPr>
        <w:t xml:space="preserve">) 20 Chapter 176 of the Texas Local Government Code requires that any vendor or person considering doing business with a local government entity make certain disclosures. In 2015, the Texas Legislature updated the law and the Texas Ethics Commission made corresponding changes to the </w:t>
      </w:r>
      <w:r w:rsidR="006A7F53" w:rsidRPr="00CF556F">
        <w:rPr>
          <w:rFonts w:ascii="Segoe UI" w:hAnsi="Segoe UI" w:cs="Segoe UI"/>
          <w:sz w:val="20"/>
          <w:szCs w:val="20"/>
        </w:rPr>
        <w:t>Conflict-of-Interest</w:t>
      </w:r>
      <w:r w:rsidRPr="00CF556F">
        <w:rPr>
          <w:rFonts w:ascii="Segoe UI" w:hAnsi="Segoe UI" w:cs="Segoe UI"/>
          <w:sz w:val="20"/>
          <w:szCs w:val="20"/>
        </w:rPr>
        <w:t xml:space="preserve"> Questionnaire (CIQ Form</w:t>
      </w:r>
      <w:r>
        <w:rPr>
          <w:rFonts w:ascii="Segoe UI" w:hAnsi="Segoe UI" w:cs="Segoe UI"/>
          <w:sz w:val="20"/>
          <w:szCs w:val="20"/>
        </w:rPr>
        <w:t xml:space="preserve"> “Appendix </w:t>
      </w:r>
      <w:r w:rsidR="001E67A8">
        <w:rPr>
          <w:rFonts w:ascii="Segoe UI" w:hAnsi="Segoe UI" w:cs="Segoe UI"/>
          <w:sz w:val="20"/>
          <w:szCs w:val="20"/>
        </w:rPr>
        <w:t>D</w:t>
      </w:r>
      <w:r w:rsidRPr="00CF556F">
        <w:rPr>
          <w:rFonts w:ascii="Segoe UI" w:hAnsi="Segoe UI" w:cs="Segoe UI"/>
          <w:sz w:val="20"/>
          <w:szCs w:val="20"/>
        </w:rPr>
        <w:t xml:space="preserve">), in which the vendor must disclose any covered affiliation or business relationship with EHN personnel that might cause a conflict of interest with a local government entity. The EHN appointed officials and employees listed in </w:t>
      </w:r>
      <w:r>
        <w:rPr>
          <w:rFonts w:ascii="Segoe UI" w:hAnsi="Segoe UI" w:cs="Segoe UI"/>
          <w:sz w:val="20"/>
          <w:szCs w:val="20"/>
        </w:rPr>
        <w:t xml:space="preserve">Appendix </w:t>
      </w:r>
      <w:r w:rsidR="00B65DE7">
        <w:rPr>
          <w:rFonts w:ascii="Segoe UI" w:hAnsi="Segoe UI" w:cs="Segoe UI"/>
          <w:sz w:val="20"/>
          <w:szCs w:val="20"/>
        </w:rPr>
        <w:t>F</w:t>
      </w:r>
      <w:r w:rsidRPr="00CF556F">
        <w:rPr>
          <w:rFonts w:ascii="Segoe UI" w:hAnsi="Segoe UI" w:cs="Segoe UI"/>
          <w:sz w:val="20"/>
          <w:szCs w:val="20"/>
        </w:rPr>
        <w:t xml:space="preserve"> will award or make recommendations for the awarding of a contract. By law, a completed questionnaire must be filed with EHN. If no conflict of interest exists, write “N/A” or “None” in Box 3 of the CIQ Form. For vendor’s convenience, a blank CIQ Form is enclosed with this </w:t>
      </w:r>
      <w:r w:rsidR="00692CA3">
        <w:rPr>
          <w:rFonts w:ascii="Segoe UI" w:hAnsi="Segoe UI" w:cs="Segoe UI"/>
          <w:sz w:val="20"/>
          <w:szCs w:val="20"/>
        </w:rPr>
        <w:t>RFP</w:t>
      </w:r>
      <w:r w:rsidRPr="00CF556F">
        <w:rPr>
          <w:rFonts w:ascii="Segoe UI" w:hAnsi="Segoe UI" w:cs="Segoe UI"/>
          <w:sz w:val="20"/>
          <w:szCs w:val="20"/>
        </w:rPr>
        <w:t xml:space="preserve">. </w:t>
      </w:r>
    </w:p>
    <w:p w14:paraId="27E20E37" w14:textId="77777777" w:rsidR="00645FA8" w:rsidRDefault="00645FA8" w:rsidP="00FE7C46">
      <w:pPr>
        <w:ind w:left="360"/>
        <w:jc w:val="both"/>
        <w:rPr>
          <w:rFonts w:ascii="Segoe UI" w:hAnsi="Segoe UI" w:cs="Segoe UI"/>
          <w:sz w:val="20"/>
          <w:szCs w:val="20"/>
        </w:rPr>
      </w:pPr>
    </w:p>
    <w:p w14:paraId="464D4336" w14:textId="77777777" w:rsidR="00FE7C46" w:rsidRPr="009F76CA" w:rsidRDefault="00FE7C46" w:rsidP="00234FB8">
      <w:pPr>
        <w:widowControl/>
        <w:numPr>
          <w:ilvl w:val="0"/>
          <w:numId w:val="5"/>
        </w:numPr>
        <w:autoSpaceDE/>
        <w:autoSpaceDN/>
        <w:ind w:left="360"/>
        <w:jc w:val="both"/>
        <w:rPr>
          <w:rFonts w:ascii="Segoe UI" w:hAnsi="Segoe UI" w:cs="Segoe UI"/>
          <w:sz w:val="20"/>
          <w:szCs w:val="20"/>
        </w:rPr>
      </w:pPr>
      <w:r w:rsidRPr="009F76CA">
        <w:rPr>
          <w:rFonts w:ascii="Segoe UI" w:hAnsi="Segoe UI" w:cs="Segoe UI"/>
          <w:sz w:val="20"/>
          <w:szCs w:val="20"/>
        </w:rPr>
        <w:t>NON-COLLUSION AFFIDAVIT</w:t>
      </w:r>
    </w:p>
    <w:p w14:paraId="1D18362D" w14:textId="4F57FD45"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The Proposer declares, by signing and submitting a response to this </w:t>
      </w:r>
      <w:r w:rsidR="00692CA3">
        <w:rPr>
          <w:rFonts w:ascii="Segoe UI" w:hAnsi="Segoe UI" w:cs="Segoe UI"/>
          <w:sz w:val="20"/>
          <w:szCs w:val="20"/>
        </w:rPr>
        <w:t>RFP</w:t>
      </w:r>
      <w:r w:rsidRPr="00CF556F">
        <w:rPr>
          <w:rFonts w:ascii="Segoe UI" w:hAnsi="Segoe UI" w:cs="Segoe UI"/>
          <w:sz w:val="20"/>
          <w:szCs w:val="20"/>
        </w:rPr>
        <w:t>, that the proposal is not made in the interest of, or on behalf of, any undisclosed person, partnership, company, association, organization, or corporation; that the proposal is genuine and not collusive or sham; that the Proposer has not directly or indirectly induced or solicited another proposer to put in a false or sham proposal, and has not directly or indirectly colluded, conspired, connived, or agreed with any proposer or anyone else to put in a sham proposal, of that anyone shall refrain from bidding; that the Proposer has not in any manner, directly or indirectly, sought by agreement, communications, or conference with anyone to fix the proposal price of the Proposer of any other proposer, or to fix any overhead, profit or cost element of the proposal price, or of that of any other proposer, or to secure any advantage against the public body awarding the contract of anyone interested in the proposed contract, that all statements contained in the proposal are true; and further, that the Proposer has not, directly or indirectly, submitted his or her proposal price or any breakdown thereof, or the contents thereof, or divulged information or data relative thereto, or paid, and will not pay, any fee to any cooperation, partnership, company association, organization, proposal depository, or to any member or agent thereof to effectuate a collusive or sham proposal.</w:t>
      </w:r>
    </w:p>
    <w:p w14:paraId="44E321BB" w14:textId="77777777" w:rsidR="00FE7C46" w:rsidRPr="00CF556F" w:rsidRDefault="00FE7C46" w:rsidP="00FE7C46">
      <w:pPr>
        <w:jc w:val="both"/>
        <w:rPr>
          <w:rFonts w:ascii="Segoe UI" w:hAnsi="Segoe UI" w:cs="Segoe UI"/>
          <w:sz w:val="20"/>
          <w:szCs w:val="20"/>
        </w:rPr>
      </w:pPr>
    </w:p>
    <w:p w14:paraId="5891E46A"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No EHN appointed official or employee who may exercise any function or responsibilities in the review or approval of this undertaking, shall have any personal or financial interest, direct or indirect, in any contract or negotiation process thereof. The above compliance request will be part of all EHN contracts for this service.</w:t>
      </w:r>
    </w:p>
    <w:p w14:paraId="6FF49C68" w14:textId="77777777" w:rsidR="00FE7C46" w:rsidRPr="00CF556F" w:rsidRDefault="00FE7C46" w:rsidP="00FE7C46">
      <w:pPr>
        <w:ind w:left="360"/>
        <w:jc w:val="both"/>
        <w:rPr>
          <w:rFonts w:ascii="Segoe UI" w:hAnsi="Segoe UI" w:cs="Segoe UI"/>
          <w:sz w:val="20"/>
          <w:szCs w:val="20"/>
        </w:rPr>
      </w:pPr>
    </w:p>
    <w:p w14:paraId="1621432F" w14:textId="77777777" w:rsidR="00FE7C46" w:rsidRPr="009F76CA" w:rsidRDefault="00FE7C46" w:rsidP="00234FB8">
      <w:pPr>
        <w:widowControl/>
        <w:numPr>
          <w:ilvl w:val="0"/>
          <w:numId w:val="5"/>
        </w:numPr>
        <w:autoSpaceDE/>
        <w:autoSpaceDN/>
        <w:ind w:left="360"/>
        <w:jc w:val="both"/>
        <w:rPr>
          <w:rFonts w:ascii="Segoe UI" w:hAnsi="Segoe UI" w:cs="Segoe UI"/>
          <w:sz w:val="20"/>
          <w:szCs w:val="20"/>
        </w:rPr>
      </w:pPr>
      <w:r w:rsidRPr="009F76CA">
        <w:rPr>
          <w:rFonts w:ascii="Segoe UI" w:hAnsi="Segoe UI" w:cs="Segoe UI"/>
          <w:sz w:val="20"/>
          <w:szCs w:val="20"/>
        </w:rPr>
        <w:t>SOVEREIGN IMMUNITY</w:t>
      </w:r>
    </w:p>
    <w:p w14:paraId="151B303A"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EHN specifically reserves any claim it may have to sovereign, qualified, or official immunity as a defense to any action arising in conjunction with this contract.</w:t>
      </w:r>
    </w:p>
    <w:p w14:paraId="4F15E5DB" w14:textId="77777777" w:rsidR="00FE7C46" w:rsidRDefault="00FE7C46" w:rsidP="00FE7C46">
      <w:pPr>
        <w:ind w:left="360"/>
        <w:jc w:val="both"/>
        <w:rPr>
          <w:rFonts w:ascii="Segoe UI" w:hAnsi="Segoe UI" w:cs="Segoe UI"/>
          <w:sz w:val="20"/>
          <w:szCs w:val="20"/>
        </w:rPr>
      </w:pPr>
    </w:p>
    <w:p w14:paraId="161FD2A9" w14:textId="77777777" w:rsidR="00FE7C46" w:rsidRPr="00CF556F" w:rsidRDefault="00FE7C46" w:rsidP="00234FB8">
      <w:pPr>
        <w:widowControl/>
        <w:numPr>
          <w:ilvl w:val="0"/>
          <w:numId w:val="5"/>
        </w:numPr>
        <w:tabs>
          <w:tab w:val="left" w:pos="360"/>
        </w:tabs>
        <w:autoSpaceDE/>
        <w:autoSpaceDN/>
        <w:ind w:left="360"/>
        <w:jc w:val="both"/>
        <w:rPr>
          <w:rFonts w:ascii="Segoe UI" w:hAnsi="Segoe UI" w:cs="Segoe UI"/>
          <w:sz w:val="20"/>
          <w:szCs w:val="20"/>
        </w:rPr>
      </w:pPr>
      <w:r>
        <w:rPr>
          <w:rFonts w:ascii="Segoe UI" w:hAnsi="Segoe UI" w:cs="Segoe UI"/>
          <w:sz w:val="20"/>
          <w:szCs w:val="20"/>
        </w:rPr>
        <w:t>M</w:t>
      </w:r>
      <w:r w:rsidRPr="00CF556F">
        <w:rPr>
          <w:rFonts w:ascii="Segoe UI" w:hAnsi="Segoe UI" w:cs="Segoe UI"/>
          <w:sz w:val="20"/>
          <w:szCs w:val="20"/>
        </w:rPr>
        <w:t>ERGERS, ACQUISITIONS</w:t>
      </w:r>
    </w:p>
    <w:p w14:paraId="5DE1578A" w14:textId="5F8ABEC3" w:rsidR="00FE7C46" w:rsidRDefault="00FE7C46" w:rsidP="00FE7C46">
      <w:pPr>
        <w:ind w:left="360"/>
        <w:jc w:val="both"/>
        <w:rPr>
          <w:rFonts w:ascii="Segoe UI" w:hAnsi="Segoe UI" w:cs="Segoe UI"/>
          <w:sz w:val="20"/>
          <w:szCs w:val="20"/>
        </w:rPr>
      </w:pPr>
      <w:r>
        <w:rPr>
          <w:rFonts w:ascii="Segoe UI" w:hAnsi="Segoe UI" w:cs="Segoe UI"/>
          <w:sz w:val="20"/>
          <w:szCs w:val="20"/>
        </w:rPr>
        <w:t>Proposer is required to provide EHN with notice of any anticipated merger or acquisition as soon as Proposer has actual knowledge of the anticipated merger or acquisition.</w:t>
      </w:r>
    </w:p>
    <w:p w14:paraId="68C52C28" w14:textId="6F3BFB41" w:rsidR="009D172C" w:rsidRDefault="009D172C" w:rsidP="00FE7C46">
      <w:pPr>
        <w:ind w:left="360"/>
        <w:jc w:val="both"/>
        <w:rPr>
          <w:rFonts w:ascii="Segoe UI" w:hAnsi="Segoe UI" w:cs="Segoe UI"/>
          <w:sz w:val="20"/>
          <w:szCs w:val="20"/>
        </w:rPr>
      </w:pPr>
    </w:p>
    <w:p w14:paraId="363A1BCB" w14:textId="77777777" w:rsidR="009D172C" w:rsidRPr="009D172C" w:rsidRDefault="009D172C" w:rsidP="009D172C">
      <w:pPr>
        <w:ind w:left="360"/>
        <w:jc w:val="both"/>
        <w:rPr>
          <w:rFonts w:ascii="Segoe UI" w:hAnsi="Segoe UI" w:cs="Segoe UI"/>
          <w:sz w:val="20"/>
          <w:szCs w:val="20"/>
        </w:rPr>
      </w:pPr>
      <w:r w:rsidRPr="009D172C">
        <w:rPr>
          <w:rFonts w:ascii="Segoe UI" w:hAnsi="Segoe UI" w:cs="Segoe UI"/>
          <w:sz w:val="20"/>
          <w:szCs w:val="20"/>
        </w:rPr>
        <w:t xml:space="preserve">If </w:t>
      </w:r>
      <w:proofErr w:type="gramStart"/>
      <w:r w:rsidRPr="009D172C">
        <w:rPr>
          <w:rFonts w:ascii="Segoe UI" w:hAnsi="Segoe UI" w:cs="Segoe UI"/>
          <w:sz w:val="20"/>
          <w:szCs w:val="20"/>
        </w:rPr>
        <w:t>subsequent to</w:t>
      </w:r>
      <w:proofErr w:type="gramEnd"/>
      <w:r w:rsidRPr="009D172C">
        <w:rPr>
          <w:rFonts w:ascii="Segoe UI" w:hAnsi="Segoe UI" w:cs="Segoe UI"/>
          <w:sz w:val="20"/>
          <w:szCs w:val="20"/>
        </w:rPr>
        <w:t xml:space="preserve"> the award of any contact resulting from this Proposal the Proposer shall merge or be acquired by another firm, the following documents must be submitted to EHN. </w:t>
      </w:r>
    </w:p>
    <w:p w14:paraId="6E4912A2" w14:textId="77777777" w:rsidR="009D172C" w:rsidRPr="009D172C" w:rsidRDefault="009D172C" w:rsidP="009D172C">
      <w:pPr>
        <w:ind w:left="360"/>
        <w:jc w:val="both"/>
        <w:rPr>
          <w:rFonts w:ascii="Segoe UI" w:hAnsi="Segoe UI" w:cs="Segoe UI"/>
          <w:sz w:val="20"/>
          <w:szCs w:val="20"/>
        </w:rPr>
      </w:pPr>
    </w:p>
    <w:p w14:paraId="045CD388" w14:textId="77777777" w:rsidR="009D172C" w:rsidRPr="009D172C" w:rsidRDefault="009D172C" w:rsidP="009D172C">
      <w:pPr>
        <w:ind w:left="720" w:hanging="360"/>
        <w:jc w:val="both"/>
        <w:rPr>
          <w:rFonts w:ascii="Segoe UI" w:hAnsi="Segoe UI" w:cs="Segoe UI"/>
          <w:sz w:val="20"/>
          <w:szCs w:val="20"/>
        </w:rPr>
      </w:pPr>
      <w:r w:rsidRPr="009D172C">
        <w:rPr>
          <w:rFonts w:ascii="Segoe UI" w:hAnsi="Segoe UI" w:cs="Segoe UI"/>
          <w:sz w:val="20"/>
          <w:szCs w:val="20"/>
        </w:rPr>
        <w:t xml:space="preserve">a. </w:t>
      </w:r>
      <w:r w:rsidRPr="009D172C">
        <w:rPr>
          <w:rFonts w:ascii="Segoe UI" w:hAnsi="Segoe UI" w:cs="Segoe UI"/>
          <w:sz w:val="20"/>
          <w:szCs w:val="20"/>
        </w:rPr>
        <w:tab/>
      </w:r>
      <w:proofErr w:type="gramStart"/>
      <w:r w:rsidRPr="009D172C">
        <w:rPr>
          <w:rFonts w:ascii="Segoe UI" w:hAnsi="Segoe UI" w:cs="Segoe UI"/>
          <w:sz w:val="20"/>
          <w:szCs w:val="20"/>
        </w:rPr>
        <w:t>Corporate</w:t>
      </w:r>
      <w:proofErr w:type="gramEnd"/>
      <w:r w:rsidRPr="009D172C">
        <w:rPr>
          <w:rFonts w:ascii="Segoe UI" w:hAnsi="Segoe UI" w:cs="Segoe UI"/>
          <w:sz w:val="20"/>
          <w:szCs w:val="20"/>
        </w:rPr>
        <w:t xml:space="preserve"> resolutions prepared by the awarded Proposer and the new entity ratifying acceptance of the original contract, terms, conditions and prices; and</w:t>
      </w:r>
    </w:p>
    <w:p w14:paraId="782BB37D" w14:textId="2E09B0A2" w:rsidR="009D172C" w:rsidRPr="009D172C" w:rsidRDefault="009D172C" w:rsidP="009D172C">
      <w:pPr>
        <w:ind w:left="360"/>
        <w:jc w:val="both"/>
        <w:rPr>
          <w:rFonts w:ascii="Segoe UI" w:hAnsi="Segoe UI" w:cs="Segoe UI"/>
          <w:sz w:val="20"/>
          <w:szCs w:val="20"/>
        </w:rPr>
      </w:pPr>
      <w:r w:rsidRPr="009D172C">
        <w:rPr>
          <w:rFonts w:ascii="Segoe UI" w:hAnsi="Segoe UI" w:cs="Segoe UI"/>
          <w:sz w:val="20"/>
          <w:szCs w:val="20"/>
        </w:rPr>
        <w:t xml:space="preserve">b. </w:t>
      </w:r>
      <w:r w:rsidRPr="009D172C">
        <w:rPr>
          <w:rFonts w:ascii="Segoe UI" w:hAnsi="Segoe UI" w:cs="Segoe UI"/>
          <w:sz w:val="20"/>
          <w:szCs w:val="20"/>
        </w:rPr>
        <w:tab/>
        <w:t>New Proposer’s Federal Identification Number (</w:t>
      </w:r>
      <w:r w:rsidR="00987F2C">
        <w:rPr>
          <w:rFonts w:ascii="Segoe UI" w:hAnsi="Segoe UI" w:cs="Segoe UI"/>
          <w:sz w:val="20"/>
          <w:szCs w:val="20"/>
        </w:rPr>
        <w:t>“</w:t>
      </w:r>
      <w:r w:rsidRPr="009D172C">
        <w:rPr>
          <w:rFonts w:ascii="Segoe UI" w:hAnsi="Segoe UI" w:cs="Segoe UI"/>
          <w:sz w:val="20"/>
          <w:szCs w:val="20"/>
        </w:rPr>
        <w:t>FEIN</w:t>
      </w:r>
      <w:r w:rsidR="00987F2C">
        <w:rPr>
          <w:rFonts w:ascii="Segoe UI" w:hAnsi="Segoe UI" w:cs="Segoe UI"/>
          <w:sz w:val="20"/>
          <w:szCs w:val="20"/>
        </w:rPr>
        <w:t>”</w:t>
      </w:r>
      <w:r w:rsidRPr="009D172C">
        <w:rPr>
          <w:rFonts w:ascii="Segoe UI" w:hAnsi="Segoe UI" w:cs="Segoe UI"/>
          <w:sz w:val="20"/>
          <w:szCs w:val="20"/>
        </w:rPr>
        <w:t xml:space="preserve">); and </w:t>
      </w:r>
    </w:p>
    <w:p w14:paraId="3F91AD42" w14:textId="77777777" w:rsidR="009D172C" w:rsidRPr="009D172C" w:rsidRDefault="009D172C" w:rsidP="009D172C">
      <w:pPr>
        <w:ind w:left="360"/>
        <w:jc w:val="both"/>
        <w:rPr>
          <w:rFonts w:ascii="Segoe UI" w:hAnsi="Segoe UI" w:cs="Segoe UI"/>
          <w:sz w:val="20"/>
          <w:szCs w:val="20"/>
        </w:rPr>
      </w:pPr>
      <w:r w:rsidRPr="009D172C">
        <w:rPr>
          <w:rFonts w:ascii="Segoe UI" w:hAnsi="Segoe UI" w:cs="Segoe UI"/>
          <w:sz w:val="20"/>
          <w:szCs w:val="20"/>
        </w:rPr>
        <w:t xml:space="preserve">c. </w:t>
      </w:r>
      <w:r w:rsidRPr="009D172C">
        <w:rPr>
          <w:rFonts w:ascii="Segoe UI" w:hAnsi="Segoe UI" w:cs="Segoe UI"/>
          <w:sz w:val="20"/>
          <w:szCs w:val="20"/>
        </w:rPr>
        <w:tab/>
        <w:t xml:space="preserve">New Proposer’s proposed operating plans. </w:t>
      </w:r>
    </w:p>
    <w:p w14:paraId="52B097B7" w14:textId="77777777" w:rsidR="009D172C" w:rsidRPr="009D172C" w:rsidRDefault="009D172C" w:rsidP="009D172C">
      <w:pPr>
        <w:ind w:left="360"/>
        <w:jc w:val="both"/>
        <w:rPr>
          <w:rFonts w:ascii="Segoe UI" w:hAnsi="Segoe UI" w:cs="Segoe UI"/>
          <w:sz w:val="20"/>
          <w:szCs w:val="20"/>
        </w:rPr>
      </w:pPr>
    </w:p>
    <w:p w14:paraId="5BB9200B" w14:textId="77777777" w:rsidR="009D172C" w:rsidRPr="009D172C" w:rsidRDefault="009D172C" w:rsidP="009D172C">
      <w:pPr>
        <w:ind w:left="360"/>
        <w:jc w:val="both"/>
        <w:rPr>
          <w:rFonts w:ascii="Segoe UI" w:hAnsi="Segoe UI" w:cs="Segoe UI"/>
          <w:sz w:val="20"/>
          <w:szCs w:val="20"/>
        </w:rPr>
      </w:pPr>
      <w:r w:rsidRPr="009D172C">
        <w:rPr>
          <w:rFonts w:ascii="Segoe UI" w:hAnsi="Segoe UI" w:cs="Segoe UI"/>
          <w:sz w:val="20"/>
          <w:szCs w:val="20"/>
        </w:rPr>
        <w:t>Moreover, Proposer is required to provide EHN with notice of any anticipated merger or acquisition as soon as Proposer has actual knowledge of the anticipated merger or acquisition. The new Proposer’s proposed plan of operation must be submitted prior to merger to allow time for submission of such plan for its approval.</w:t>
      </w:r>
    </w:p>
    <w:p w14:paraId="6B22EF10" w14:textId="59579EC1" w:rsidR="009D172C" w:rsidRDefault="009D172C" w:rsidP="00FE7C46">
      <w:pPr>
        <w:ind w:left="360"/>
        <w:jc w:val="both"/>
        <w:rPr>
          <w:rFonts w:ascii="Segoe UI" w:hAnsi="Segoe UI" w:cs="Segoe UI"/>
          <w:sz w:val="20"/>
          <w:szCs w:val="20"/>
        </w:rPr>
      </w:pPr>
    </w:p>
    <w:p w14:paraId="6C4D7F3B" w14:textId="77777777" w:rsidR="00FE7C46" w:rsidRPr="00CF556F" w:rsidRDefault="00FE7C46" w:rsidP="00234FB8">
      <w:pPr>
        <w:widowControl/>
        <w:numPr>
          <w:ilvl w:val="0"/>
          <w:numId w:val="5"/>
        </w:numPr>
        <w:autoSpaceDE/>
        <w:autoSpaceDN/>
        <w:ind w:left="360"/>
        <w:jc w:val="both"/>
        <w:rPr>
          <w:rFonts w:ascii="Segoe UI" w:hAnsi="Segoe UI" w:cs="Segoe UI"/>
          <w:sz w:val="20"/>
          <w:szCs w:val="20"/>
        </w:rPr>
      </w:pPr>
      <w:r w:rsidRPr="00CF556F">
        <w:rPr>
          <w:rFonts w:ascii="Segoe UI" w:hAnsi="Segoe UI" w:cs="Segoe UI"/>
          <w:sz w:val="20"/>
          <w:szCs w:val="20"/>
        </w:rPr>
        <w:t>DELAYS</w:t>
      </w:r>
    </w:p>
    <w:p w14:paraId="7416EA00"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EHN reserves the right to delay the scheduled commencement date of the contract if it is to the advantage of EHN.  There shall be no additional costs attributed to these delays should </w:t>
      </w:r>
      <w:proofErr w:type="gramStart"/>
      <w:r w:rsidRPr="00CF556F">
        <w:rPr>
          <w:rFonts w:ascii="Segoe UI" w:hAnsi="Segoe UI" w:cs="Segoe UI"/>
          <w:sz w:val="20"/>
          <w:szCs w:val="20"/>
        </w:rPr>
        <w:t>any</w:t>
      </w:r>
      <w:proofErr w:type="gramEnd"/>
      <w:r w:rsidRPr="00CF556F">
        <w:rPr>
          <w:rFonts w:ascii="Segoe UI" w:hAnsi="Segoe UI" w:cs="Segoe UI"/>
          <w:sz w:val="20"/>
          <w:szCs w:val="20"/>
        </w:rPr>
        <w:t xml:space="preserve"> occur.  Proposer agrees it will make no claim for damages, for damages for lost revenues, for damages caused by breach of contract with third parties, or any other claim by Proposer attributed to these delays, should any occur.  In addition, Proposer agrees that any contract it </w:t>
      </w:r>
      <w:proofErr w:type="gramStart"/>
      <w:r w:rsidRPr="00CF556F">
        <w:rPr>
          <w:rFonts w:ascii="Segoe UI" w:hAnsi="Segoe UI" w:cs="Segoe UI"/>
          <w:sz w:val="20"/>
          <w:szCs w:val="20"/>
        </w:rPr>
        <w:t>enters into</w:t>
      </w:r>
      <w:proofErr w:type="gramEnd"/>
      <w:r w:rsidRPr="00CF556F">
        <w:rPr>
          <w:rFonts w:ascii="Segoe UI" w:hAnsi="Segoe UI" w:cs="Segoe UI"/>
          <w:sz w:val="20"/>
          <w:szCs w:val="20"/>
        </w:rPr>
        <w:t xml:space="preserve"> with any third party in anticipation of the commencement of the contract will contain a statement that the third party will similarly make no claim for damages based on delay of the scheduled commencement date of the contract.</w:t>
      </w:r>
    </w:p>
    <w:p w14:paraId="2E1BEDAC" w14:textId="77777777" w:rsidR="00FE7C46" w:rsidRPr="00CF556F" w:rsidRDefault="00FE7C46" w:rsidP="00FE7C46">
      <w:pPr>
        <w:jc w:val="both"/>
        <w:rPr>
          <w:rFonts w:ascii="Segoe UI" w:hAnsi="Segoe UI" w:cs="Segoe UI"/>
          <w:sz w:val="20"/>
          <w:szCs w:val="20"/>
        </w:rPr>
      </w:pPr>
    </w:p>
    <w:p w14:paraId="0079BA14" w14:textId="77777777" w:rsidR="00FE7C46" w:rsidRPr="00CF556F" w:rsidRDefault="00FE7C46" w:rsidP="00234FB8">
      <w:pPr>
        <w:widowControl/>
        <w:numPr>
          <w:ilvl w:val="0"/>
          <w:numId w:val="5"/>
        </w:numPr>
        <w:autoSpaceDE/>
        <w:autoSpaceDN/>
        <w:ind w:left="360"/>
        <w:jc w:val="both"/>
        <w:rPr>
          <w:rFonts w:ascii="Segoe UI" w:hAnsi="Segoe UI" w:cs="Segoe UI"/>
          <w:sz w:val="20"/>
          <w:szCs w:val="20"/>
        </w:rPr>
      </w:pPr>
      <w:r w:rsidRPr="00CF556F">
        <w:rPr>
          <w:rFonts w:ascii="Segoe UI" w:hAnsi="Segoe UI" w:cs="Segoe UI"/>
          <w:sz w:val="20"/>
          <w:szCs w:val="20"/>
        </w:rPr>
        <w:t>ACCUR</w:t>
      </w:r>
      <w:r>
        <w:rPr>
          <w:rFonts w:ascii="Segoe UI" w:hAnsi="Segoe UI" w:cs="Segoe UI"/>
          <w:sz w:val="20"/>
          <w:szCs w:val="20"/>
        </w:rPr>
        <w:t>A</w:t>
      </w:r>
      <w:r w:rsidRPr="00CF556F">
        <w:rPr>
          <w:rFonts w:ascii="Segoe UI" w:hAnsi="Segoe UI" w:cs="Segoe UI"/>
          <w:sz w:val="20"/>
          <w:szCs w:val="20"/>
        </w:rPr>
        <w:t>CY OF DATA</w:t>
      </w:r>
    </w:p>
    <w:p w14:paraId="58E43588"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Information and data provided through this Proposal are believed to be reasonably accurate.</w:t>
      </w:r>
    </w:p>
    <w:p w14:paraId="45E678F3" w14:textId="77777777" w:rsidR="00FE7C46" w:rsidRPr="00CF556F" w:rsidRDefault="00FE7C46" w:rsidP="00FE7C46">
      <w:pPr>
        <w:jc w:val="both"/>
        <w:rPr>
          <w:rFonts w:ascii="Segoe UI" w:hAnsi="Segoe UI" w:cs="Segoe UI"/>
          <w:sz w:val="20"/>
          <w:szCs w:val="20"/>
        </w:rPr>
      </w:pPr>
    </w:p>
    <w:p w14:paraId="35BADFB7" w14:textId="77777777" w:rsidR="00FE7C46" w:rsidRPr="00CF556F" w:rsidRDefault="00FE7C46" w:rsidP="00234FB8">
      <w:pPr>
        <w:widowControl/>
        <w:numPr>
          <w:ilvl w:val="0"/>
          <w:numId w:val="5"/>
        </w:numPr>
        <w:autoSpaceDE/>
        <w:autoSpaceDN/>
        <w:ind w:left="360"/>
        <w:jc w:val="both"/>
        <w:rPr>
          <w:rFonts w:ascii="Segoe UI" w:hAnsi="Segoe UI" w:cs="Segoe UI"/>
          <w:sz w:val="20"/>
          <w:szCs w:val="20"/>
        </w:rPr>
      </w:pPr>
      <w:r w:rsidRPr="00CF556F">
        <w:rPr>
          <w:rFonts w:ascii="Segoe UI" w:hAnsi="Segoe UI" w:cs="Segoe UI"/>
          <w:sz w:val="20"/>
          <w:szCs w:val="20"/>
        </w:rPr>
        <w:t>SUBCONTRACTING/ASSIGNMENT</w:t>
      </w:r>
    </w:p>
    <w:p w14:paraId="5D25365C"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Proposer shall not assign, sell, or otherwise transfer its contact in whole or in part without prior written permission.  Such consent, if granted, shall not relieve the Proposer of any of </w:t>
      </w:r>
      <w:proofErr w:type="gramStart"/>
      <w:r w:rsidRPr="00CF556F">
        <w:rPr>
          <w:rFonts w:ascii="Segoe UI" w:hAnsi="Segoe UI" w:cs="Segoe UI"/>
          <w:sz w:val="20"/>
          <w:szCs w:val="20"/>
        </w:rPr>
        <w:t>its</w:t>
      </w:r>
      <w:proofErr w:type="gramEnd"/>
      <w:r w:rsidRPr="00CF556F">
        <w:rPr>
          <w:rFonts w:ascii="Segoe UI" w:hAnsi="Segoe UI" w:cs="Segoe UI"/>
          <w:sz w:val="20"/>
          <w:szCs w:val="20"/>
        </w:rPr>
        <w:t xml:space="preserve"> responsibilities under this contract.</w:t>
      </w:r>
    </w:p>
    <w:p w14:paraId="77A3612D" w14:textId="77777777" w:rsidR="00FE7C46" w:rsidRPr="00CF556F" w:rsidRDefault="00FE7C46" w:rsidP="00FE7C46">
      <w:pPr>
        <w:jc w:val="both"/>
        <w:rPr>
          <w:rFonts w:ascii="Segoe UI" w:hAnsi="Segoe UI" w:cs="Segoe UI"/>
          <w:sz w:val="20"/>
          <w:szCs w:val="20"/>
        </w:rPr>
      </w:pPr>
    </w:p>
    <w:p w14:paraId="51D401EB" w14:textId="77777777" w:rsidR="00FE7C46" w:rsidRPr="00CF556F" w:rsidRDefault="00FE7C46" w:rsidP="00234FB8">
      <w:pPr>
        <w:widowControl/>
        <w:numPr>
          <w:ilvl w:val="0"/>
          <w:numId w:val="5"/>
        </w:numPr>
        <w:autoSpaceDE/>
        <w:autoSpaceDN/>
        <w:ind w:left="270"/>
        <w:jc w:val="both"/>
        <w:rPr>
          <w:rFonts w:ascii="Segoe UI" w:hAnsi="Segoe UI" w:cs="Segoe UI"/>
          <w:sz w:val="20"/>
          <w:szCs w:val="20"/>
        </w:rPr>
      </w:pPr>
      <w:r w:rsidRPr="00CF556F">
        <w:rPr>
          <w:rFonts w:ascii="Segoe UI" w:hAnsi="Segoe UI" w:cs="Segoe UI"/>
          <w:sz w:val="20"/>
          <w:szCs w:val="20"/>
        </w:rPr>
        <w:t>INDEPENDENT CONTRACTOR</w:t>
      </w:r>
    </w:p>
    <w:p w14:paraId="4D5A76E7"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Proposer expressly acknowledges that it is an independent contractor.  Nothing in this agreement is intended nor shall be construed to create an agency relationship, an employer/employee relationship, a joint venture relationship, or any other relationship allowing EHN to exercise control or direction over the manner or method by which Proposer or its subcontractors perform in providing the requi</w:t>
      </w:r>
      <w:r>
        <w:rPr>
          <w:rFonts w:ascii="Segoe UI" w:hAnsi="Segoe UI" w:cs="Segoe UI"/>
          <w:sz w:val="20"/>
          <w:szCs w:val="20"/>
        </w:rPr>
        <w:t>rements stated in the Proposal.</w:t>
      </w:r>
    </w:p>
    <w:p w14:paraId="2290504A" w14:textId="77777777" w:rsidR="00FE7C46" w:rsidRPr="00CF556F" w:rsidRDefault="00FE7C46" w:rsidP="00FE7C46">
      <w:pPr>
        <w:ind w:left="360"/>
        <w:jc w:val="both"/>
        <w:rPr>
          <w:rFonts w:ascii="Segoe UI" w:hAnsi="Segoe UI" w:cs="Segoe UI"/>
          <w:sz w:val="20"/>
          <w:szCs w:val="20"/>
        </w:rPr>
      </w:pPr>
    </w:p>
    <w:p w14:paraId="1564EE98" w14:textId="77777777" w:rsidR="00FE7C46" w:rsidRPr="00CF556F" w:rsidRDefault="00FE7C46" w:rsidP="00234FB8">
      <w:pPr>
        <w:widowControl/>
        <w:numPr>
          <w:ilvl w:val="0"/>
          <w:numId w:val="5"/>
        </w:numPr>
        <w:autoSpaceDE/>
        <w:autoSpaceDN/>
        <w:ind w:left="270"/>
        <w:jc w:val="both"/>
        <w:rPr>
          <w:rFonts w:ascii="Segoe UI" w:hAnsi="Segoe UI" w:cs="Segoe UI"/>
          <w:sz w:val="20"/>
          <w:szCs w:val="20"/>
        </w:rPr>
      </w:pPr>
      <w:r w:rsidRPr="00CF556F">
        <w:rPr>
          <w:rFonts w:ascii="Segoe UI" w:hAnsi="Segoe UI" w:cs="Segoe UI"/>
          <w:sz w:val="20"/>
          <w:szCs w:val="20"/>
        </w:rPr>
        <w:t>ASSURANCES</w:t>
      </w:r>
    </w:p>
    <w:p w14:paraId="5C21EA2D" w14:textId="77777777" w:rsidR="00FE7C46" w:rsidRPr="00CF556F" w:rsidRDefault="00FE7C46" w:rsidP="00FE7C46">
      <w:pPr>
        <w:ind w:firstLine="270"/>
        <w:jc w:val="both"/>
        <w:rPr>
          <w:rFonts w:ascii="Segoe UI" w:hAnsi="Segoe UI" w:cs="Segoe UI"/>
          <w:sz w:val="20"/>
          <w:szCs w:val="20"/>
        </w:rPr>
      </w:pPr>
      <w:r w:rsidRPr="00CF556F">
        <w:rPr>
          <w:rFonts w:ascii="Segoe UI" w:hAnsi="Segoe UI" w:cs="Segoe UI"/>
          <w:sz w:val="20"/>
          <w:szCs w:val="20"/>
        </w:rPr>
        <w:t>Proposer, in responding, represents the following:</w:t>
      </w:r>
    </w:p>
    <w:p w14:paraId="1C219997" w14:textId="77777777" w:rsidR="00FE7C46" w:rsidRPr="00CF556F" w:rsidRDefault="00FE7C46" w:rsidP="00FE7C46">
      <w:pPr>
        <w:jc w:val="both"/>
        <w:rPr>
          <w:rFonts w:ascii="Segoe UI" w:hAnsi="Segoe UI" w:cs="Segoe UI"/>
          <w:sz w:val="20"/>
          <w:szCs w:val="20"/>
        </w:rPr>
      </w:pPr>
    </w:p>
    <w:p w14:paraId="500DF625"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has made no attempt nor will make any attempt to induce any person or firm to submit or not submit a proposal; and </w:t>
      </w:r>
    </w:p>
    <w:p w14:paraId="42A8BD70" w14:textId="77777777" w:rsidR="00FE7C46" w:rsidRPr="00CF556F" w:rsidRDefault="00FE7C46" w:rsidP="00FE7C46">
      <w:pPr>
        <w:ind w:left="990"/>
        <w:jc w:val="both"/>
        <w:rPr>
          <w:rFonts w:ascii="Segoe UI" w:hAnsi="Segoe UI" w:cs="Segoe UI"/>
          <w:sz w:val="20"/>
          <w:szCs w:val="20"/>
        </w:rPr>
      </w:pPr>
    </w:p>
    <w:p w14:paraId="5E783CEA"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has arrived at the proposal independently without consultation, communication, or agreement for the purpose of restricting competition; and </w:t>
      </w:r>
    </w:p>
    <w:p w14:paraId="45C5C4EF" w14:textId="77777777" w:rsidR="00FE7C46" w:rsidRPr="00CF556F" w:rsidRDefault="00FE7C46" w:rsidP="00FE7C46">
      <w:pPr>
        <w:ind w:left="990" w:hanging="360"/>
        <w:jc w:val="both"/>
        <w:rPr>
          <w:rFonts w:ascii="Segoe UI" w:hAnsi="Segoe UI" w:cs="Segoe UI"/>
          <w:sz w:val="20"/>
          <w:szCs w:val="20"/>
        </w:rPr>
      </w:pPr>
    </w:p>
    <w:p w14:paraId="4F20DC31" w14:textId="6A0D7A45"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All cost and pricing information is reflected in the </w:t>
      </w:r>
      <w:r w:rsidR="00692CA3">
        <w:rPr>
          <w:rFonts w:ascii="Segoe UI" w:hAnsi="Segoe UI" w:cs="Segoe UI"/>
          <w:sz w:val="20"/>
          <w:szCs w:val="20"/>
        </w:rPr>
        <w:t>RFP</w:t>
      </w:r>
      <w:r w:rsidRPr="00CF556F">
        <w:rPr>
          <w:rFonts w:ascii="Segoe UI" w:hAnsi="Segoe UI" w:cs="Segoe UI"/>
          <w:sz w:val="20"/>
          <w:szCs w:val="20"/>
        </w:rPr>
        <w:t xml:space="preserve"> response documents only; and </w:t>
      </w:r>
    </w:p>
    <w:p w14:paraId="3AAC15B3" w14:textId="77777777" w:rsidR="00FE7C46" w:rsidRPr="00CF556F" w:rsidRDefault="00FE7C46" w:rsidP="00FE7C46">
      <w:pPr>
        <w:ind w:left="990" w:hanging="360"/>
        <w:jc w:val="both"/>
        <w:rPr>
          <w:rFonts w:ascii="Segoe UI" w:hAnsi="Segoe UI" w:cs="Segoe UI"/>
          <w:sz w:val="20"/>
          <w:szCs w:val="20"/>
        </w:rPr>
      </w:pPr>
    </w:p>
    <w:p w14:paraId="76C93BF5"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and if applicable, its officers or employees, have no relationship now or will have no relationship during the contract period that interferes with fair competition or that is a financial or other conflict of interest, real or apparent; and </w:t>
      </w:r>
    </w:p>
    <w:p w14:paraId="210E0E3B" w14:textId="77777777" w:rsidR="00FE7C46" w:rsidRPr="00CF556F" w:rsidRDefault="00FE7C46" w:rsidP="00FE7C46">
      <w:pPr>
        <w:ind w:left="990" w:hanging="360"/>
        <w:jc w:val="both"/>
        <w:rPr>
          <w:rFonts w:ascii="Segoe UI" w:hAnsi="Segoe UI" w:cs="Segoe UI"/>
          <w:sz w:val="20"/>
          <w:szCs w:val="20"/>
        </w:rPr>
      </w:pPr>
    </w:p>
    <w:p w14:paraId="3344BA63"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If applicable, no member of the Proposer's staff or governing authority has participated in the development of specific criteria for award of this prospective contract, nor will participate in the selection of the successful Proposer to be awarded this prospective contract; and </w:t>
      </w:r>
    </w:p>
    <w:p w14:paraId="6EAF3058" w14:textId="77777777" w:rsidR="00FE7C46" w:rsidRPr="00CF556F" w:rsidRDefault="00FE7C46" w:rsidP="00FE7C46">
      <w:pPr>
        <w:ind w:left="990" w:hanging="360"/>
        <w:jc w:val="both"/>
        <w:rPr>
          <w:rFonts w:ascii="Segoe UI" w:hAnsi="Segoe UI" w:cs="Segoe UI"/>
          <w:sz w:val="20"/>
          <w:szCs w:val="20"/>
        </w:rPr>
      </w:pPr>
    </w:p>
    <w:p w14:paraId="51DE8BA4"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has not retained or promised to retain an entity or used or promised to use a consultant that has participated in the development of the specific criteria for award of this prospective contract or will participate in the selection of the successful Proposer awarded this prospective contract; and </w:t>
      </w:r>
    </w:p>
    <w:p w14:paraId="619FED2A" w14:textId="77777777" w:rsidR="00FE7C46" w:rsidRPr="00CF556F" w:rsidRDefault="00FE7C46" w:rsidP="00FE7C46">
      <w:pPr>
        <w:ind w:left="990" w:hanging="360"/>
        <w:jc w:val="both"/>
        <w:rPr>
          <w:rFonts w:ascii="Segoe UI" w:hAnsi="Segoe UI" w:cs="Segoe UI"/>
          <w:sz w:val="20"/>
          <w:szCs w:val="20"/>
        </w:rPr>
      </w:pPr>
    </w:p>
    <w:p w14:paraId="4F5A5540"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if currently providing services to EHN on a contractual or employment basis, shall not obtain and use, or attempt to obtain, confidential information regarding EHN operations that provides an undue advantage in the selection process; and </w:t>
      </w:r>
    </w:p>
    <w:p w14:paraId="57854ECB" w14:textId="77777777" w:rsidR="00FE7C46" w:rsidRPr="00CF556F" w:rsidRDefault="00FE7C46" w:rsidP="00FE7C46">
      <w:pPr>
        <w:ind w:left="990" w:hanging="360"/>
        <w:jc w:val="both"/>
        <w:rPr>
          <w:rFonts w:ascii="Segoe UI" w:hAnsi="Segoe UI" w:cs="Segoe UI"/>
          <w:sz w:val="20"/>
          <w:szCs w:val="20"/>
        </w:rPr>
      </w:pPr>
    </w:p>
    <w:p w14:paraId="302C93B8"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has not given, offered to give, nor intends to give any economic opportunity, gift, loan, gratuity, special discount, trip, favor, or service to any public servant (including, but not limited to any member of the Board of Trustees or staff) or any public employee (including, but not limited to, any employee of EHN) in connection with its submitted proposal; and </w:t>
      </w:r>
    </w:p>
    <w:p w14:paraId="392BC8BE" w14:textId="77777777" w:rsidR="00FE7C46" w:rsidRPr="00CF556F" w:rsidRDefault="00FE7C46" w:rsidP="00FE7C46">
      <w:pPr>
        <w:ind w:left="990" w:hanging="360"/>
        <w:jc w:val="both"/>
        <w:rPr>
          <w:rFonts w:ascii="Segoe UI" w:hAnsi="Segoe UI" w:cs="Segoe UI"/>
          <w:sz w:val="20"/>
          <w:szCs w:val="20"/>
        </w:rPr>
      </w:pPr>
    </w:p>
    <w:p w14:paraId="5FC10520" w14:textId="32818809"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accepts the terms, conditions, </w:t>
      </w:r>
      <w:r w:rsidR="006A7F53" w:rsidRPr="00CF556F">
        <w:rPr>
          <w:rFonts w:ascii="Segoe UI" w:hAnsi="Segoe UI" w:cs="Segoe UI"/>
          <w:sz w:val="20"/>
          <w:szCs w:val="20"/>
        </w:rPr>
        <w:t>criteria,</w:t>
      </w:r>
      <w:r w:rsidRPr="00CF556F">
        <w:rPr>
          <w:rFonts w:ascii="Segoe UI" w:hAnsi="Segoe UI" w:cs="Segoe UI"/>
          <w:sz w:val="20"/>
          <w:szCs w:val="20"/>
        </w:rPr>
        <w:t xml:space="preserve"> and requirements set forth in the above procurement package; and </w:t>
      </w:r>
    </w:p>
    <w:p w14:paraId="0AEE903E" w14:textId="77777777" w:rsidR="00FE7C46" w:rsidRPr="00CF556F" w:rsidRDefault="00FE7C46" w:rsidP="00FE7C46">
      <w:pPr>
        <w:ind w:left="990" w:hanging="360"/>
        <w:jc w:val="both"/>
        <w:rPr>
          <w:rFonts w:ascii="Segoe UI" w:hAnsi="Segoe UI" w:cs="Segoe UI"/>
          <w:sz w:val="20"/>
          <w:szCs w:val="20"/>
        </w:rPr>
      </w:pPr>
    </w:p>
    <w:p w14:paraId="7D205869"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accepts EHN sole right to award any proposal (including negotiating with or issuing a contract to more than one Proposer when doing so would be in the best interests of EHN) or reject any or all proposals submitted at any time; and </w:t>
      </w:r>
    </w:p>
    <w:p w14:paraId="5CECB5B2" w14:textId="77777777" w:rsidR="00FE7C46" w:rsidRPr="00CF556F" w:rsidRDefault="00FE7C46" w:rsidP="00FE7C46">
      <w:pPr>
        <w:ind w:left="990" w:hanging="360"/>
        <w:jc w:val="both"/>
        <w:rPr>
          <w:rFonts w:ascii="Segoe UI" w:hAnsi="Segoe UI" w:cs="Segoe UI"/>
          <w:sz w:val="20"/>
          <w:szCs w:val="20"/>
        </w:rPr>
      </w:pPr>
    </w:p>
    <w:p w14:paraId="000349C1"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accepts EHN sole right to cancel the proposal at any time EHN so desires; and </w:t>
      </w:r>
    </w:p>
    <w:p w14:paraId="19312DA8" w14:textId="77777777" w:rsidR="00FE7C46" w:rsidRPr="00CF556F" w:rsidRDefault="00FE7C46" w:rsidP="00FE7C46">
      <w:pPr>
        <w:ind w:left="990" w:hanging="360"/>
        <w:jc w:val="both"/>
        <w:rPr>
          <w:rFonts w:ascii="Segoe UI" w:hAnsi="Segoe UI" w:cs="Segoe UI"/>
          <w:sz w:val="20"/>
          <w:szCs w:val="20"/>
        </w:rPr>
      </w:pPr>
    </w:p>
    <w:p w14:paraId="0EB156E2"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is not entitled to and will make no claim for payment to cover costs incurred in the preparation of the submission of its proposal or any other associated costs, even in situations where EHN cancels the proposal or rejects all proposals submitted in response to the proposal; and </w:t>
      </w:r>
    </w:p>
    <w:p w14:paraId="445EDD07" w14:textId="77777777" w:rsidR="00FE7C46" w:rsidRPr="00CF556F" w:rsidRDefault="00FE7C46" w:rsidP="00FE7C46">
      <w:pPr>
        <w:ind w:left="990" w:hanging="360"/>
        <w:jc w:val="both"/>
        <w:rPr>
          <w:rFonts w:ascii="Segoe UI" w:hAnsi="Segoe UI" w:cs="Segoe UI"/>
          <w:sz w:val="20"/>
          <w:szCs w:val="20"/>
        </w:rPr>
      </w:pPr>
    </w:p>
    <w:p w14:paraId="06522B3A"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certifies that neither it nor its principals are presently debarred, suspended, proposed for debarment, declared ineligible, or voluntarily excluded from </w:t>
      </w:r>
      <w:r>
        <w:rPr>
          <w:rFonts w:ascii="Segoe UI" w:hAnsi="Segoe UI" w:cs="Segoe UI"/>
          <w:sz w:val="20"/>
          <w:szCs w:val="20"/>
        </w:rPr>
        <w:t>participation in any federally funded health care programs or otherwise listed on the List of Excluded Individuals and Entities maintained by the U.S. Department of Health and Human Services, Office of Inspector General; and</w:t>
      </w:r>
    </w:p>
    <w:p w14:paraId="19510B6B" w14:textId="77777777" w:rsidR="00FE7C46" w:rsidRPr="00CF556F" w:rsidRDefault="00FE7C46" w:rsidP="00FE7C46">
      <w:pPr>
        <w:ind w:left="990" w:hanging="360"/>
        <w:jc w:val="both"/>
        <w:rPr>
          <w:rFonts w:ascii="Segoe UI" w:hAnsi="Segoe UI" w:cs="Segoe UI"/>
          <w:sz w:val="20"/>
          <w:szCs w:val="20"/>
        </w:rPr>
      </w:pPr>
    </w:p>
    <w:p w14:paraId="552FB5F3" w14:textId="4A54F22B"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if it is a corporation, is either not delinquent in its franchise tax payments to the </w:t>
      </w:r>
      <w:r w:rsidR="007D2213" w:rsidRPr="00CF556F">
        <w:rPr>
          <w:rFonts w:ascii="Segoe UI" w:hAnsi="Segoe UI" w:cs="Segoe UI"/>
          <w:sz w:val="20"/>
          <w:szCs w:val="20"/>
        </w:rPr>
        <w:t>State of</w:t>
      </w:r>
      <w:r w:rsidRPr="00CF556F">
        <w:rPr>
          <w:rFonts w:ascii="Segoe UI" w:hAnsi="Segoe UI" w:cs="Segoe UI"/>
          <w:sz w:val="20"/>
          <w:szCs w:val="20"/>
        </w:rPr>
        <w:t xml:space="preserve"> Texas or is not otherwise subject to payment of franchise taxes to the State of Texas; and  </w:t>
      </w:r>
    </w:p>
    <w:p w14:paraId="22642051" w14:textId="77777777" w:rsidR="00FE7C46" w:rsidRPr="00CF556F" w:rsidRDefault="00FE7C46" w:rsidP="00FE7C46">
      <w:pPr>
        <w:ind w:left="990" w:hanging="360"/>
        <w:jc w:val="both"/>
        <w:rPr>
          <w:rFonts w:ascii="Segoe UI" w:hAnsi="Segoe UI" w:cs="Segoe UI"/>
          <w:sz w:val="20"/>
          <w:szCs w:val="20"/>
        </w:rPr>
      </w:pPr>
    </w:p>
    <w:p w14:paraId="7638929F"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owes no funds to the State of Texas for unresolved audit exceptions. An unresolved audit exception is an exception for which the Proposer has exhausted all administrative and/or judicial remedies and has failed to comply with any resulting demand for payment; and  </w:t>
      </w:r>
    </w:p>
    <w:p w14:paraId="735DDDBD" w14:textId="77777777" w:rsidR="00FE7C46" w:rsidRPr="00CF556F" w:rsidRDefault="00FE7C46" w:rsidP="00FE7C46">
      <w:pPr>
        <w:ind w:left="990" w:hanging="360"/>
        <w:jc w:val="both"/>
        <w:rPr>
          <w:rFonts w:ascii="Segoe UI" w:hAnsi="Segoe UI" w:cs="Segoe UI"/>
          <w:sz w:val="20"/>
          <w:szCs w:val="20"/>
        </w:rPr>
      </w:pPr>
    </w:p>
    <w:p w14:paraId="73107ECA" w14:textId="3F7AF731" w:rsidR="00FE7C46"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agrees that information about individuals served by the EHN will be kept confidential; and  </w:t>
      </w:r>
    </w:p>
    <w:p w14:paraId="5B294FEB" w14:textId="77777777" w:rsidR="00902547" w:rsidRDefault="00902547" w:rsidP="00902547">
      <w:pPr>
        <w:pStyle w:val="ListParagraph"/>
        <w:rPr>
          <w:rFonts w:ascii="Segoe UI" w:hAnsi="Segoe UI" w:cs="Segoe UI"/>
          <w:sz w:val="20"/>
          <w:szCs w:val="20"/>
        </w:rPr>
      </w:pPr>
    </w:p>
    <w:p w14:paraId="2EB53809" w14:textId="77777777" w:rsidR="00902547" w:rsidRPr="00522F45" w:rsidRDefault="00902547" w:rsidP="00234FB8">
      <w:pPr>
        <w:widowControl/>
        <w:numPr>
          <w:ilvl w:val="1"/>
          <w:numId w:val="10"/>
        </w:numPr>
        <w:autoSpaceDE/>
        <w:autoSpaceDN/>
        <w:ind w:left="990"/>
        <w:jc w:val="both"/>
        <w:rPr>
          <w:rFonts w:ascii="Segoe UI" w:hAnsi="Segoe UI" w:cs="Segoe UI"/>
          <w:sz w:val="20"/>
          <w:szCs w:val="20"/>
        </w:rPr>
      </w:pPr>
      <w:r>
        <w:rPr>
          <w:rFonts w:ascii="Segoe UI" w:hAnsi="Segoe UI" w:cs="Segoe UI"/>
          <w:sz w:val="20"/>
          <w:szCs w:val="20"/>
        </w:rPr>
        <w:t>Proposer has not had a contract terminated for performance deficiencies within the 12-month period preceding the submission of this proposal; and</w:t>
      </w:r>
    </w:p>
    <w:p w14:paraId="5ADCF136" w14:textId="77777777" w:rsidR="00FE7C46" w:rsidRPr="00CF556F" w:rsidRDefault="00FE7C46" w:rsidP="00FE7C46">
      <w:pPr>
        <w:ind w:left="990" w:hanging="360"/>
        <w:jc w:val="both"/>
        <w:rPr>
          <w:rFonts w:ascii="Segoe UI" w:hAnsi="Segoe UI" w:cs="Segoe UI"/>
          <w:sz w:val="20"/>
          <w:szCs w:val="20"/>
        </w:rPr>
      </w:pPr>
    </w:p>
    <w:p w14:paraId="691E78C2" w14:textId="1D27EA7E" w:rsidR="00FE7C46"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shall comply with the requirements of the Immigration Reform and Control Act of 1986 and Immigration Act of 1990 regarding employment verification and retention of verification forms for any individual(s) hired on or after November 6, 1986, described in this proposal who will perform any labor or services; and  </w:t>
      </w:r>
    </w:p>
    <w:p w14:paraId="19D16C63" w14:textId="77777777" w:rsidR="00B24DD8" w:rsidRDefault="00B24DD8" w:rsidP="00B24DD8">
      <w:pPr>
        <w:pStyle w:val="ListParagraph"/>
        <w:rPr>
          <w:rFonts w:ascii="Segoe UI" w:hAnsi="Segoe UI" w:cs="Segoe UI"/>
          <w:sz w:val="20"/>
          <w:szCs w:val="20"/>
        </w:rPr>
      </w:pPr>
    </w:p>
    <w:p w14:paraId="2E6D8C3B" w14:textId="77777777" w:rsidR="00B24DD8" w:rsidRPr="00BF54AA" w:rsidRDefault="00B24DD8" w:rsidP="00234FB8">
      <w:pPr>
        <w:widowControl/>
        <w:numPr>
          <w:ilvl w:val="1"/>
          <w:numId w:val="10"/>
        </w:numPr>
        <w:autoSpaceDE/>
        <w:autoSpaceDN/>
        <w:ind w:left="990"/>
        <w:jc w:val="both"/>
        <w:rPr>
          <w:rFonts w:ascii="Segoe UI" w:hAnsi="Segoe UI" w:cs="Segoe UI"/>
          <w:sz w:val="20"/>
          <w:szCs w:val="20"/>
        </w:rPr>
      </w:pPr>
      <w:r w:rsidRPr="00BF54AA">
        <w:rPr>
          <w:rFonts w:ascii="Segoe UI" w:hAnsi="Segoe UI" w:cs="Segoe UI"/>
          <w:sz w:val="20"/>
          <w:szCs w:val="20"/>
        </w:rPr>
        <w:t>Respondent represents and warrants that, in accordance with Section 2155.005 of the Texas Government Code, neither Respondent nor the firm, corporation, partnership, or institution represented by Respondent, or anyone acting for such a firm, corporation or institution has (1) violated any provision of the Texas Free Enterprise and Antitrust Act of 1983, Chapter 15 of the Texas Business and Commerce Code, or the federal antitrust laws, or (2) communicated directly or indirectly the contents of this Response to any competitor or any other person engaged in the same line of business as</w:t>
      </w:r>
      <w:r>
        <w:rPr>
          <w:rFonts w:ascii="Segoe UI" w:hAnsi="Segoe UI" w:cs="Segoe UI"/>
          <w:sz w:val="20"/>
          <w:szCs w:val="20"/>
        </w:rPr>
        <w:t xml:space="preserve"> Respondent; and</w:t>
      </w:r>
    </w:p>
    <w:p w14:paraId="510BAA01" w14:textId="77777777" w:rsidR="00FE7C46" w:rsidRPr="00CF556F" w:rsidRDefault="00FE7C46" w:rsidP="00FE7C46">
      <w:pPr>
        <w:ind w:left="990" w:hanging="360"/>
        <w:jc w:val="both"/>
        <w:rPr>
          <w:rFonts w:ascii="Segoe UI" w:hAnsi="Segoe UI" w:cs="Segoe UI"/>
          <w:sz w:val="20"/>
          <w:szCs w:val="20"/>
        </w:rPr>
      </w:pPr>
    </w:p>
    <w:p w14:paraId="4785C80C"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shall comply with all federal statutes relating to nondiscrimination including but not limited to Title VI of the Civil Rights Act of 1964, which prohibits discrimination on the basis of race, color, gender, pregnancy, religion, and national origin; Title IX of the Education Amendments of 1972, as amended [20 U.S.C. §504 of the Rehabilitation Act of 1973 (Public Law 93-112)], which prohibits discrimination on the basis of disabilities; the Age Discrimination in Employment Act; the Americans with Disabilities Act of 1990; Chapter 21 of the Texas Labor Code, which is informally referred to as the Texas Commission on Human Rights Act; and all amendments to each, and all requirements imposed by the regulations issued pursuant to these acts, especially 45 CFR Part 80 (relating to race, color, and national origin), 45 CFR Part 84 (relating to handicap), 45 CFR Part 86 (relating to sex), and 45 CFR Part 91 (relating to age); and  </w:t>
      </w:r>
    </w:p>
    <w:p w14:paraId="72584C79" w14:textId="77777777" w:rsidR="00FE7C46" w:rsidRPr="00CF556F" w:rsidRDefault="00FE7C46" w:rsidP="00FE7C46">
      <w:pPr>
        <w:ind w:left="990" w:hanging="360"/>
        <w:jc w:val="both"/>
        <w:rPr>
          <w:rFonts w:ascii="Segoe UI" w:hAnsi="Segoe UI" w:cs="Segoe UI"/>
          <w:sz w:val="20"/>
          <w:szCs w:val="20"/>
        </w:rPr>
      </w:pPr>
    </w:p>
    <w:p w14:paraId="407AAF2D"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warrants that, to the extent it has exposure, access or control of patient information, it  will protect the privacy and provide for the security of Protected Health Information ("PHI") that is in compliance with the Health Insurance Portability and Accountability Act of 1996, Public Law I 04-191 ("HIPAA") and regulations promulgated thereunder by the U.S. Department of Health and Human Services (the "HIPAA Regulations") and other applicable federal and state laws, including, but not limited to the requirements of Texas Health and Human Services as stated within their Data Use Agreement.  </w:t>
      </w:r>
    </w:p>
    <w:p w14:paraId="3D9F1682" w14:textId="77777777" w:rsidR="00FE7C46" w:rsidRPr="00CF556F" w:rsidRDefault="00FE7C46" w:rsidP="00FE7C46">
      <w:pPr>
        <w:ind w:left="990" w:hanging="360"/>
        <w:jc w:val="both"/>
        <w:rPr>
          <w:rFonts w:ascii="Segoe UI" w:hAnsi="Segoe UI" w:cs="Segoe UI"/>
          <w:sz w:val="20"/>
          <w:szCs w:val="20"/>
        </w:rPr>
      </w:pPr>
    </w:p>
    <w:p w14:paraId="1B2F45CE"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shall comply with the requirements of Chapter 81 of the Texas Civil Practice and Remedies Code; and  </w:t>
      </w:r>
    </w:p>
    <w:p w14:paraId="7F95BBBC" w14:textId="77777777" w:rsidR="00FE7C46" w:rsidRPr="00CF556F" w:rsidRDefault="00FE7C46" w:rsidP="00FE7C46">
      <w:pPr>
        <w:ind w:left="990" w:hanging="360"/>
        <w:jc w:val="both"/>
        <w:rPr>
          <w:rFonts w:ascii="Segoe UI" w:hAnsi="Segoe UI" w:cs="Segoe UI"/>
          <w:sz w:val="20"/>
          <w:szCs w:val="20"/>
        </w:rPr>
      </w:pPr>
    </w:p>
    <w:p w14:paraId="2E501B93" w14:textId="79E78FE1"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As provided by the Texas Family Code, §231.006, a child support obligor who is more than 30 days delinquent in paying child support and a business entity in which the obligor is a sole proprietor, partner, shareholder, or owner with an ownership interest of at least twenty-five percent (25%) is not eligible to receive payments from state funds under a contract to provide property, materials, or services or receive a state-funded grant or loan. Proposer certifies that it is not ineligible to receive any payments under any contract resulting from its proposal and acknowledges that any contract that is executed </w:t>
      </w:r>
      <w:proofErr w:type="gramStart"/>
      <w:r w:rsidRPr="00CF556F">
        <w:rPr>
          <w:rFonts w:ascii="Segoe UI" w:hAnsi="Segoe UI" w:cs="Segoe UI"/>
          <w:sz w:val="20"/>
          <w:szCs w:val="20"/>
        </w:rPr>
        <w:t>as a result of</w:t>
      </w:r>
      <w:proofErr w:type="gramEnd"/>
      <w:r w:rsidRPr="00CF556F">
        <w:rPr>
          <w:rFonts w:ascii="Segoe UI" w:hAnsi="Segoe UI" w:cs="Segoe UI"/>
          <w:sz w:val="20"/>
          <w:szCs w:val="20"/>
        </w:rPr>
        <w:t xml:space="preserve"> its proposal may be terminated and payment may be withheld if this certification is inaccurate; and  </w:t>
      </w:r>
    </w:p>
    <w:p w14:paraId="523EAF0B" w14:textId="77777777" w:rsidR="00FE7C46" w:rsidRPr="00CF556F" w:rsidRDefault="00FE7C46" w:rsidP="00FE7C46">
      <w:pPr>
        <w:ind w:left="990" w:hanging="360"/>
        <w:jc w:val="both"/>
        <w:rPr>
          <w:rFonts w:ascii="Segoe UI" w:hAnsi="Segoe UI" w:cs="Segoe UI"/>
          <w:sz w:val="20"/>
          <w:szCs w:val="20"/>
        </w:rPr>
      </w:pPr>
    </w:p>
    <w:p w14:paraId="49CE0E44" w14:textId="022CBBB4" w:rsidR="00FE7C46"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agrees to provide EHN with any information necessary to validate any statements made in its proposal, as requested by EHN. Such requests may include, but not necessarily be limited to, allowing access for on-site observation, granting permission for EHN to verify information with third parties, and allowing inspection of Proposer's records. Proposer understands that failure to substantiate any statements made in Proposer' s proposal shall result in disqualification of the proposal.  </w:t>
      </w:r>
    </w:p>
    <w:p w14:paraId="1D24FBA0" w14:textId="77777777" w:rsidR="00B24DD8" w:rsidRDefault="00B24DD8" w:rsidP="00B24DD8">
      <w:pPr>
        <w:pStyle w:val="ListParagraph"/>
        <w:rPr>
          <w:rFonts w:ascii="Segoe UI" w:hAnsi="Segoe UI" w:cs="Segoe UI"/>
          <w:sz w:val="20"/>
          <w:szCs w:val="20"/>
        </w:rPr>
      </w:pPr>
    </w:p>
    <w:p w14:paraId="2ED5F0F9" w14:textId="77777777" w:rsidR="00B24DD8" w:rsidRDefault="00B24DD8" w:rsidP="00234FB8">
      <w:pPr>
        <w:widowControl/>
        <w:numPr>
          <w:ilvl w:val="1"/>
          <w:numId w:val="10"/>
        </w:numPr>
        <w:autoSpaceDE/>
        <w:autoSpaceDN/>
        <w:ind w:left="990"/>
        <w:jc w:val="both"/>
        <w:rPr>
          <w:rFonts w:ascii="Segoe UI" w:hAnsi="Segoe UI" w:cs="Segoe UI"/>
          <w:sz w:val="20"/>
          <w:szCs w:val="20"/>
        </w:rPr>
      </w:pPr>
      <w:r>
        <w:rPr>
          <w:rFonts w:ascii="Segoe UI" w:hAnsi="Segoe UI" w:cs="Segoe UI"/>
          <w:sz w:val="20"/>
          <w:szCs w:val="20"/>
        </w:rPr>
        <w:t>Proposer represents and warrants that it has determined what licenses, certifications and permits are required under the contract and has acquired all applicable licenses, certifications, and permits.</w:t>
      </w:r>
    </w:p>
    <w:p w14:paraId="0106154F" w14:textId="77777777" w:rsidR="00FE7C46" w:rsidRPr="00CF556F" w:rsidRDefault="00FE7C46" w:rsidP="00FE7C46">
      <w:pPr>
        <w:jc w:val="both"/>
        <w:rPr>
          <w:rFonts w:ascii="Segoe UI" w:hAnsi="Segoe UI" w:cs="Segoe UI"/>
          <w:sz w:val="20"/>
          <w:szCs w:val="20"/>
        </w:rPr>
      </w:pPr>
    </w:p>
    <w:p w14:paraId="616C1991" w14:textId="77777777" w:rsidR="00FE7C46" w:rsidRPr="00CF556F" w:rsidRDefault="00FE7C46" w:rsidP="00FE7C46">
      <w:pPr>
        <w:jc w:val="center"/>
        <w:rPr>
          <w:rFonts w:ascii="Segoe UI" w:hAnsi="Segoe UI" w:cs="Segoe UI"/>
          <w:sz w:val="20"/>
          <w:szCs w:val="20"/>
        </w:rPr>
      </w:pPr>
      <w:r w:rsidRPr="00CF556F">
        <w:rPr>
          <w:rFonts w:ascii="Segoe UI" w:hAnsi="Segoe UI" w:cs="Segoe UI"/>
          <w:sz w:val="20"/>
          <w:szCs w:val="20"/>
        </w:rPr>
        <w:t xml:space="preserve">NOTICE: EHN will not be liable for any fees or charges not </w:t>
      </w:r>
      <w:r>
        <w:rPr>
          <w:rFonts w:ascii="Segoe UI" w:hAnsi="Segoe UI" w:cs="Segoe UI"/>
          <w:sz w:val="20"/>
          <w:szCs w:val="20"/>
        </w:rPr>
        <w:t xml:space="preserve">specifically detailed in your </w:t>
      </w:r>
      <w:r w:rsidRPr="00CF556F">
        <w:rPr>
          <w:rFonts w:ascii="Segoe UI" w:hAnsi="Segoe UI" w:cs="Segoe UI"/>
          <w:sz w:val="20"/>
          <w:szCs w:val="20"/>
        </w:rPr>
        <w:t>proposal.</w:t>
      </w:r>
    </w:p>
    <w:p w14:paraId="0B1DAD6A" w14:textId="77777777" w:rsidR="00FE7C46" w:rsidRPr="00CF556F" w:rsidRDefault="00FE7C46" w:rsidP="00FE7C46">
      <w:pPr>
        <w:jc w:val="both"/>
        <w:rPr>
          <w:rFonts w:ascii="Segoe UI" w:hAnsi="Segoe UI" w:cs="Segoe UI"/>
          <w:sz w:val="20"/>
          <w:szCs w:val="20"/>
        </w:rPr>
      </w:pPr>
    </w:p>
    <w:p w14:paraId="6669682A" w14:textId="638F9BC2" w:rsidR="00FE7C46" w:rsidRDefault="00FE7C46" w:rsidP="00FE7C46">
      <w:pPr>
        <w:widowControl/>
        <w:autoSpaceDE/>
        <w:autoSpaceDN/>
        <w:spacing w:after="160" w:line="259" w:lineRule="auto"/>
        <w:rPr>
          <w:rFonts w:ascii="Segoe UI" w:hAnsi="Segoe UI" w:cs="Segoe UI"/>
          <w:i/>
          <w:sz w:val="20"/>
          <w:szCs w:val="20"/>
        </w:rPr>
      </w:pPr>
      <w:r w:rsidRPr="00CF556F">
        <w:rPr>
          <w:rFonts w:ascii="Segoe UI" w:hAnsi="Segoe UI" w:cs="Segoe UI"/>
          <w:i/>
          <w:sz w:val="20"/>
          <w:szCs w:val="20"/>
        </w:rPr>
        <w:t>EHN is an equal opportunity employer.</w:t>
      </w:r>
    </w:p>
    <w:p w14:paraId="398E68E9" w14:textId="77777777" w:rsidR="00645FA8" w:rsidRDefault="00645FA8" w:rsidP="00FE7C46">
      <w:pPr>
        <w:widowControl/>
        <w:autoSpaceDE/>
        <w:autoSpaceDN/>
        <w:spacing w:after="160" w:line="259" w:lineRule="auto"/>
        <w:rPr>
          <w:rFonts w:ascii="Segoe UI" w:hAnsi="Segoe UI" w:cs="Segoe UI"/>
          <w:i/>
          <w:sz w:val="20"/>
          <w:szCs w:val="20"/>
        </w:rPr>
      </w:pPr>
    </w:p>
    <w:p w14:paraId="7DC1C75F" w14:textId="77777777" w:rsidR="00645FA8" w:rsidRDefault="00645FA8" w:rsidP="00FE7C46">
      <w:pPr>
        <w:widowControl/>
        <w:autoSpaceDE/>
        <w:autoSpaceDN/>
        <w:spacing w:after="160" w:line="259" w:lineRule="auto"/>
        <w:rPr>
          <w:rFonts w:ascii="Segoe UI" w:hAnsi="Segoe UI" w:cs="Segoe UI"/>
          <w:i/>
          <w:sz w:val="20"/>
          <w:szCs w:val="20"/>
        </w:rPr>
      </w:pPr>
    </w:p>
    <w:p w14:paraId="443092CC" w14:textId="77777777" w:rsidR="00645FA8" w:rsidRDefault="00645FA8" w:rsidP="00FE7C46">
      <w:pPr>
        <w:widowControl/>
        <w:autoSpaceDE/>
        <w:autoSpaceDN/>
        <w:spacing w:after="160" w:line="259" w:lineRule="auto"/>
        <w:rPr>
          <w:rFonts w:ascii="Segoe UI" w:hAnsi="Segoe UI" w:cs="Segoe UI"/>
          <w:i/>
          <w:sz w:val="20"/>
          <w:szCs w:val="20"/>
        </w:rPr>
      </w:pPr>
    </w:p>
    <w:p w14:paraId="40751510" w14:textId="77777777" w:rsidR="00645FA8" w:rsidRDefault="00645FA8" w:rsidP="00FE7C46">
      <w:pPr>
        <w:widowControl/>
        <w:autoSpaceDE/>
        <w:autoSpaceDN/>
        <w:spacing w:after="160" w:line="259" w:lineRule="auto"/>
        <w:rPr>
          <w:rFonts w:ascii="Segoe UI" w:hAnsi="Segoe UI" w:cs="Segoe UI"/>
          <w:i/>
          <w:sz w:val="20"/>
          <w:szCs w:val="20"/>
        </w:rPr>
      </w:pPr>
    </w:p>
    <w:p w14:paraId="67397DB7" w14:textId="77777777" w:rsidR="00645FA8" w:rsidRDefault="00645FA8" w:rsidP="00FE7C46">
      <w:pPr>
        <w:widowControl/>
        <w:autoSpaceDE/>
        <w:autoSpaceDN/>
        <w:spacing w:after="160" w:line="259" w:lineRule="auto"/>
        <w:rPr>
          <w:rFonts w:ascii="Segoe UI" w:hAnsi="Segoe UI" w:cs="Segoe UI"/>
          <w:i/>
          <w:sz w:val="20"/>
          <w:szCs w:val="20"/>
        </w:rPr>
      </w:pPr>
    </w:p>
    <w:p w14:paraId="33BB8C43" w14:textId="77777777" w:rsidR="00645FA8" w:rsidRDefault="00645FA8" w:rsidP="00FE7C46">
      <w:pPr>
        <w:widowControl/>
        <w:autoSpaceDE/>
        <w:autoSpaceDN/>
        <w:spacing w:after="160" w:line="259" w:lineRule="auto"/>
        <w:rPr>
          <w:rFonts w:ascii="Segoe UI" w:hAnsi="Segoe UI" w:cs="Segoe UI"/>
          <w:i/>
          <w:sz w:val="20"/>
          <w:szCs w:val="20"/>
        </w:rPr>
      </w:pPr>
    </w:p>
    <w:p w14:paraId="61C80BA6" w14:textId="77777777" w:rsidR="00645FA8" w:rsidRDefault="00645FA8" w:rsidP="00FE7C46">
      <w:pPr>
        <w:widowControl/>
        <w:autoSpaceDE/>
        <w:autoSpaceDN/>
        <w:spacing w:after="160" w:line="259" w:lineRule="auto"/>
        <w:rPr>
          <w:rFonts w:ascii="Segoe UI" w:hAnsi="Segoe UI" w:cs="Segoe UI"/>
          <w:i/>
          <w:sz w:val="20"/>
          <w:szCs w:val="20"/>
        </w:rPr>
      </w:pPr>
    </w:p>
    <w:p w14:paraId="3CFCED54" w14:textId="77777777" w:rsidR="00645FA8" w:rsidRDefault="00645FA8" w:rsidP="00FE7C46">
      <w:pPr>
        <w:widowControl/>
        <w:autoSpaceDE/>
        <w:autoSpaceDN/>
        <w:spacing w:after="160" w:line="259" w:lineRule="auto"/>
        <w:rPr>
          <w:rFonts w:ascii="Segoe UI" w:hAnsi="Segoe UI" w:cs="Segoe UI"/>
          <w:i/>
          <w:sz w:val="20"/>
          <w:szCs w:val="20"/>
        </w:rPr>
      </w:pPr>
    </w:p>
    <w:p w14:paraId="2A9B58D4" w14:textId="77777777" w:rsidR="00645FA8" w:rsidRDefault="00645FA8" w:rsidP="00FE7C46">
      <w:pPr>
        <w:widowControl/>
        <w:autoSpaceDE/>
        <w:autoSpaceDN/>
        <w:spacing w:after="160" w:line="259" w:lineRule="auto"/>
        <w:rPr>
          <w:rFonts w:ascii="Segoe UI" w:hAnsi="Segoe UI" w:cs="Segoe UI"/>
          <w:i/>
          <w:sz w:val="20"/>
          <w:szCs w:val="20"/>
        </w:rPr>
      </w:pPr>
    </w:p>
    <w:p w14:paraId="616333CC" w14:textId="77777777" w:rsidR="00645FA8" w:rsidRDefault="00645FA8" w:rsidP="00FE7C46">
      <w:pPr>
        <w:widowControl/>
        <w:autoSpaceDE/>
        <w:autoSpaceDN/>
        <w:spacing w:after="160" w:line="259" w:lineRule="auto"/>
        <w:rPr>
          <w:rFonts w:ascii="Segoe UI" w:hAnsi="Segoe UI" w:cs="Segoe UI"/>
          <w:i/>
          <w:sz w:val="20"/>
          <w:szCs w:val="20"/>
        </w:rPr>
      </w:pPr>
    </w:p>
    <w:p w14:paraId="2C54C699" w14:textId="77777777" w:rsidR="00645FA8" w:rsidRDefault="00645FA8" w:rsidP="00FE7C46">
      <w:pPr>
        <w:widowControl/>
        <w:autoSpaceDE/>
        <w:autoSpaceDN/>
        <w:spacing w:after="160" w:line="259" w:lineRule="auto"/>
        <w:rPr>
          <w:rFonts w:ascii="Segoe UI" w:hAnsi="Segoe UI" w:cs="Segoe UI"/>
          <w:i/>
          <w:sz w:val="20"/>
          <w:szCs w:val="20"/>
        </w:rPr>
      </w:pPr>
    </w:p>
    <w:p w14:paraId="62A94155" w14:textId="77777777" w:rsidR="00645FA8" w:rsidRDefault="00645FA8" w:rsidP="00FE7C46">
      <w:pPr>
        <w:widowControl/>
        <w:autoSpaceDE/>
        <w:autoSpaceDN/>
        <w:spacing w:after="160" w:line="259" w:lineRule="auto"/>
        <w:rPr>
          <w:rFonts w:ascii="Segoe UI" w:hAnsi="Segoe UI" w:cs="Segoe UI"/>
          <w:i/>
          <w:sz w:val="20"/>
          <w:szCs w:val="20"/>
        </w:rPr>
      </w:pPr>
    </w:p>
    <w:p w14:paraId="2B200570" w14:textId="77777777" w:rsidR="00645FA8" w:rsidRDefault="00645FA8" w:rsidP="00FE7C46">
      <w:pPr>
        <w:widowControl/>
        <w:autoSpaceDE/>
        <w:autoSpaceDN/>
        <w:spacing w:after="160" w:line="259" w:lineRule="auto"/>
        <w:rPr>
          <w:rFonts w:ascii="Segoe UI" w:hAnsi="Segoe UI" w:cs="Segoe UI"/>
          <w:i/>
          <w:sz w:val="20"/>
          <w:szCs w:val="20"/>
        </w:rPr>
      </w:pPr>
    </w:p>
    <w:p w14:paraId="156CB7BA" w14:textId="77777777" w:rsidR="00645FA8" w:rsidRDefault="00645FA8" w:rsidP="00FE7C46">
      <w:pPr>
        <w:widowControl/>
        <w:autoSpaceDE/>
        <w:autoSpaceDN/>
        <w:spacing w:after="160" w:line="259" w:lineRule="auto"/>
        <w:rPr>
          <w:rFonts w:ascii="Segoe UI" w:hAnsi="Segoe UI" w:cs="Segoe UI"/>
          <w:i/>
          <w:sz w:val="20"/>
          <w:szCs w:val="20"/>
        </w:rPr>
      </w:pPr>
    </w:p>
    <w:p w14:paraId="1EE93EF4" w14:textId="77777777" w:rsidR="00645FA8" w:rsidRDefault="00645FA8" w:rsidP="00FE7C46">
      <w:pPr>
        <w:widowControl/>
        <w:autoSpaceDE/>
        <w:autoSpaceDN/>
        <w:spacing w:after="160" w:line="259" w:lineRule="auto"/>
        <w:rPr>
          <w:rFonts w:ascii="Segoe UI" w:hAnsi="Segoe UI" w:cs="Segoe UI"/>
          <w:i/>
          <w:sz w:val="20"/>
          <w:szCs w:val="20"/>
        </w:rPr>
      </w:pPr>
    </w:p>
    <w:p w14:paraId="08B6F2E4" w14:textId="77777777" w:rsidR="00645FA8" w:rsidRDefault="00645FA8" w:rsidP="00FE7C46">
      <w:pPr>
        <w:widowControl/>
        <w:autoSpaceDE/>
        <w:autoSpaceDN/>
        <w:spacing w:after="160" w:line="259" w:lineRule="auto"/>
        <w:rPr>
          <w:rFonts w:ascii="Segoe UI" w:hAnsi="Segoe UI" w:cs="Segoe UI"/>
          <w:i/>
          <w:sz w:val="20"/>
          <w:szCs w:val="20"/>
        </w:rPr>
      </w:pPr>
    </w:p>
    <w:p w14:paraId="647E3FBC" w14:textId="77777777" w:rsidR="00645FA8" w:rsidRDefault="00645FA8" w:rsidP="00FE7C46">
      <w:pPr>
        <w:widowControl/>
        <w:autoSpaceDE/>
        <w:autoSpaceDN/>
        <w:spacing w:after="160" w:line="259" w:lineRule="auto"/>
        <w:rPr>
          <w:rFonts w:ascii="Segoe UI" w:hAnsi="Segoe UI" w:cs="Segoe UI"/>
          <w:i/>
          <w:sz w:val="20"/>
          <w:szCs w:val="20"/>
        </w:rPr>
      </w:pPr>
    </w:p>
    <w:p w14:paraId="2CB932CD" w14:textId="77777777" w:rsidR="00645FA8" w:rsidRDefault="00645FA8" w:rsidP="00FE7C46">
      <w:pPr>
        <w:widowControl/>
        <w:autoSpaceDE/>
        <w:autoSpaceDN/>
        <w:spacing w:after="160" w:line="259" w:lineRule="auto"/>
        <w:rPr>
          <w:rFonts w:ascii="Segoe UI" w:hAnsi="Segoe UI" w:cs="Segoe UI"/>
          <w:i/>
          <w:sz w:val="20"/>
          <w:szCs w:val="20"/>
        </w:rPr>
      </w:pPr>
    </w:p>
    <w:p w14:paraId="15FF6558" w14:textId="77777777" w:rsidR="00645FA8" w:rsidRDefault="00645FA8" w:rsidP="00FE7C46">
      <w:pPr>
        <w:widowControl/>
        <w:autoSpaceDE/>
        <w:autoSpaceDN/>
        <w:spacing w:after="160" w:line="259" w:lineRule="auto"/>
        <w:rPr>
          <w:rFonts w:ascii="Segoe UI" w:hAnsi="Segoe UI" w:cs="Segoe UI"/>
          <w:i/>
          <w:sz w:val="20"/>
          <w:szCs w:val="20"/>
        </w:rPr>
      </w:pPr>
    </w:p>
    <w:p w14:paraId="7823B888" w14:textId="77777777" w:rsidR="00645FA8" w:rsidRDefault="00645FA8" w:rsidP="00FE7C46">
      <w:pPr>
        <w:widowControl/>
        <w:autoSpaceDE/>
        <w:autoSpaceDN/>
        <w:spacing w:after="160" w:line="259" w:lineRule="auto"/>
        <w:rPr>
          <w:rFonts w:ascii="Segoe UI" w:hAnsi="Segoe UI" w:cs="Segoe UI"/>
          <w:i/>
          <w:sz w:val="20"/>
          <w:szCs w:val="20"/>
        </w:rPr>
      </w:pPr>
    </w:p>
    <w:p w14:paraId="6679B3BD" w14:textId="77777777" w:rsidR="00645FA8" w:rsidRDefault="00645FA8" w:rsidP="00FE7C46">
      <w:pPr>
        <w:widowControl/>
        <w:autoSpaceDE/>
        <w:autoSpaceDN/>
        <w:spacing w:after="160" w:line="259" w:lineRule="auto"/>
        <w:rPr>
          <w:rFonts w:ascii="Segoe UI" w:hAnsi="Segoe UI" w:cs="Segoe UI"/>
          <w:i/>
          <w:sz w:val="20"/>
          <w:szCs w:val="20"/>
        </w:rPr>
      </w:pPr>
    </w:p>
    <w:p w14:paraId="76BDE8B4" w14:textId="77777777" w:rsidR="00645FA8" w:rsidRDefault="00645FA8" w:rsidP="00FE7C46">
      <w:pPr>
        <w:widowControl/>
        <w:autoSpaceDE/>
        <w:autoSpaceDN/>
        <w:spacing w:after="160" w:line="259" w:lineRule="auto"/>
        <w:rPr>
          <w:rFonts w:ascii="Segoe UI" w:hAnsi="Segoe UI" w:cs="Segoe UI"/>
          <w:i/>
          <w:sz w:val="20"/>
          <w:szCs w:val="20"/>
        </w:rPr>
      </w:pPr>
    </w:p>
    <w:p w14:paraId="6F9A8F09" w14:textId="77777777" w:rsidR="00645FA8" w:rsidRDefault="00645FA8" w:rsidP="00FE7C46">
      <w:pPr>
        <w:widowControl/>
        <w:autoSpaceDE/>
        <w:autoSpaceDN/>
        <w:spacing w:after="160" w:line="259" w:lineRule="auto"/>
        <w:rPr>
          <w:rFonts w:ascii="Segoe UI" w:hAnsi="Segoe UI" w:cs="Segoe UI"/>
          <w:i/>
          <w:sz w:val="20"/>
          <w:szCs w:val="20"/>
        </w:rPr>
      </w:pPr>
    </w:p>
    <w:p w14:paraId="796DBE42" w14:textId="77777777" w:rsidR="00645FA8" w:rsidRDefault="00645FA8" w:rsidP="00FE7C46">
      <w:pPr>
        <w:widowControl/>
        <w:autoSpaceDE/>
        <w:autoSpaceDN/>
        <w:spacing w:after="160" w:line="259" w:lineRule="auto"/>
        <w:rPr>
          <w:rFonts w:ascii="Segoe UI" w:hAnsi="Segoe UI" w:cs="Segoe UI"/>
          <w:i/>
          <w:sz w:val="20"/>
          <w:szCs w:val="20"/>
        </w:rPr>
      </w:pPr>
    </w:p>
    <w:p w14:paraId="36BDE692" w14:textId="2D7869CF" w:rsidR="002B7AC6" w:rsidRPr="00F22B07" w:rsidRDefault="002B7AC6" w:rsidP="002B7AC6">
      <w:pPr>
        <w:widowControl/>
        <w:autoSpaceDE/>
        <w:autoSpaceDN/>
        <w:spacing w:after="160" w:line="259" w:lineRule="auto"/>
        <w:rPr>
          <w:rFonts w:ascii="Segoe UI" w:hAnsi="Segoe UI" w:cs="Segoe UI"/>
          <w:b/>
          <w:sz w:val="20"/>
          <w:szCs w:val="20"/>
        </w:rPr>
      </w:pPr>
      <w:r>
        <w:rPr>
          <w:rFonts w:ascii="Segoe UI" w:hAnsi="Segoe UI" w:cs="Segoe UI"/>
          <w:b/>
          <w:noProof/>
          <w:sz w:val="24"/>
          <w:szCs w:val="24"/>
        </w:rPr>
        <w:drawing>
          <wp:anchor distT="0" distB="0" distL="114300" distR="114300" simplePos="0" relativeHeight="251712512" behindDoc="0" locked="0" layoutInCell="1" allowOverlap="1" wp14:anchorId="3A773A44" wp14:editId="5547EDC8">
            <wp:simplePos x="0" y="0"/>
            <wp:positionH relativeFrom="margin">
              <wp:align>center</wp:align>
            </wp:positionH>
            <wp:positionV relativeFrom="paragraph">
              <wp:posOffset>0</wp:posOffset>
            </wp:positionV>
            <wp:extent cx="2139950" cy="567055"/>
            <wp:effectExtent l="0" t="0" r="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9950" cy="567055"/>
                    </a:xfrm>
                    <a:prstGeom prst="rect">
                      <a:avLst/>
                    </a:prstGeom>
                    <a:noFill/>
                  </pic:spPr>
                </pic:pic>
              </a:graphicData>
            </a:graphic>
          </wp:anchor>
        </w:drawing>
      </w:r>
      <w:r w:rsidRPr="00F22B07">
        <w:rPr>
          <w:rFonts w:ascii="Segoe UI" w:hAnsi="Segoe UI" w:cs="Segoe UI"/>
          <w:b/>
          <w:sz w:val="20"/>
          <w:szCs w:val="20"/>
        </w:rPr>
        <w:t>Appendix A</w:t>
      </w:r>
    </w:p>
    <w:p w14:paraId="2E43505F" w14:textId="77777777" w:rsidR="002B7AC6" w:rsidRPr="002B7AC6" w:rsidRDefault="002B7AC6" w:rsidP="002B7AC6">
      <w:pPr>
        <w:widowControl/>
        <w:autoSpaceDE/>
        <w:autoSpaceDN/>
        <w:spacing w:after="160" w:line="259" w:lineRule="auto"/>
        <w:jc w:val="center"/>
        <w:rPr>
          <w:rFonts w:ascii="Segoe UI" w:hAnsi="Segoe UI" w:cs="Segoe UI"/>
          <w:b/>
          <w:sz w:val="24"/>
          <w:szCs w:val="24"/>
        </w:rPr>
      </w:pPr>
      <w:r w:rsidRPr="002B7AC6">
        <w:rPr>
          <w:rFonts w:ascii="Segoe UI" w:hAnsi="Segoe UI" w:cs="Segoe UI"/>
          <w:noProof/>
        </w:rPr>
        <mc:AlternateContent>
          <mc:Choice Requires="wpg">
            <w:drawing>
              <wp:anchor distT="0" distB="0" distL="0" distR="0" simplePos="0" relativeHeight="251711488" behindDoc="0" locked="0" layoutInCell="1" allowOverlap="1" wp14:anchorId="3D526F58" wp14:editId="704F18AB">
                <wp:simplePos x="0" y="0"/>
                <wp:positionH relativeFrom="margin">
                  <wp:align>right</wp:align>
                </wp:positionH>
                <wp:positionV relativeFrom="paragraph">
                  <wp:posOffset>319262</wp:posOffset>
                </wp:positionV>
                <wp:extent cx="5943600" cy="1943100"/>
                <wp:effectExtent l="0" t="0" r="0" b="19050"/>
                <wp:wrapTopAndBottom/>
                <wp:docPr id="93" name="Group 88"/>
                <wp:cNvGraphicFramePr/>
                <a:graphic xmlns:a="http://schemas.openxmlformats.org/drawingml/2006/main">
                  <a:graphicData uri="http://schemas.microsoft.com/office/word/2010/wordprocessingGroup">
                    <wpg:wgp>
                      <wpg:cNvGrpSpPr/>
                      <wpg:grpSpPr>
                        <a:xfrm>
                          <a:off x="0" y="0"/>
                          <a:ext cx="5943600" cy="1943100"/>
                          <a:chOff x="1435" y="181"/>
                          <a:chExt cx="9917" cy="1851"/>
                        </a:xfrm>
                      </wpg:grpSpPr>
                      <pic:pic xmlns:pic="http://schemas.openxmlformats.org/drawingml/2006/picture">
                        <pic:nvPicPr>
                          <pic:cNvPr id="94" name="Picture 9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1435" y="181"/>
                            <a:ext cx="9917" cy="11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5" name="Picture 9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1677" y="1333"/>
                            <a:ext cx="9363" cy="699"/>
                          </a:xfrm>
                          <a:prstGeom prst="rect">
                            <a:avLst/>
                          </a:prstGeom>
                          <a:noFill/>
                          <a:extLst>
                            <a:ext uri="{909E8E84-426E-40DD-AFC4-6F175D3DCCD1}">
                              <a14:hiddenFill xmlns:a14="http://schemas.microsoft.com/office/drawing/2010/main">
                                <a:solidFill>
                                  <a:srgbClr val="FFFFFF"/>
                                </a:solidFill>
                              </a14:hiddenFill>
                            </a:ext>
                          </a:extLst>
                        </pic:spPr>
                      </pic:pic>
                      <wps:wsp>
                        <wps:cNvPr id="96" name="Text Box 90"/>
                        <wps:cNvSpPr txBox="1">
                          <a:spLocks noChangeArrowheads="1"/>
                        </wps:cNvSpPr>
                        <wps:spPr bwMode="auto">
                          <a:xfrm>
                            <a:off x="1677" y="1332"/>
                            <a:ext cx="9622" cy="698"/>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173531" w14:textId="562191A8" w:rsidR="00316F20" w:rsidRPr="007E6482" w:rsidRDefault="00316F20" w:rsidP="002B7AC6">
                              <w:pPr>
                                <w:spacing w:line="237" w:lineRule="auto"/>
                                <w:ind w:left="103" w:right="219"/>
                                <w:jc w:val="center"/>
                                <w:rPr>
                                  <w:rFonts w:ascii="Segoe UI" w:hAnsi="Segoe UI" w:cs="Segoe UI"/>
                                  <w:b/>
                                  <w:sz w:val="20"/>
                                  <w:szCs w:val="20"/>
                                </w:rPr>
                              </w:pPr>
                              <w:r w:rsidRPr="007E6482">
                                <w:rPr>
                                  <w:rFonts w:ascii="Segoe UI" w:hAnsi="Segoe UI" w:cs="Segoe UI"/>
                                  <w:sz w:val="20"/>
                                  <w:szCs w:val="20"/>
                                </w:rPr>
                                <w:t xml:space="preserve">Please do not include tax, as EHN is tax-exempt. We will sign tax exemption certificates covering these items. </w:t>
                              </w:r>
                              <w:r w:rsidR="00866405" w:rsidRPr="007E6482">
                                <w:rPr>
                                  <w:rFonts w:ascii="Segoe UI" w:hAnsi="Segoe UI" w:cs="Segoe UI"/>
                                  <w:b/>
                                  <w:sz w:val="20"/>
                                  <w:szCs w:val="20"/>
                                </w:rPr>
                                <w:t xml:space="preserve">Please submit one (1) original copy </w:t>
                              </w:r>
                              <w:r w:rsidR="00866405">
                                <w:rPr>
                                  <w:rFonts w:ascii="Segoe UI" w:hAnsi="Segoe UI" w:cs="Segoe UI"/>
                                  <w:b/>
                                  <w:sz w:val="20"/>
                                  <w:szCs w:val="20"/>
                                </w:rPr>
                                <w:t>with</w:t>
                              </w:r>
                              <w:r w:rsidR="00866405" w:rsidRPr="007E6482">
                                <w:rPr>
                                  <w:rFonts w:ascii="Segoe UI" w:hAnsi="Segoe UI" w:cs="Segoe UI"/>
                                  <w:b/>
                                  <w:sz w:val="20"/>
                                  <w:szCs w:val="20"/>
                                </w:rPr>
                                <w:t xml:space="preserve"> the application to</w:t>
                              </w:r>
                              <w:r w:rsidR="00866405">
                                <w:rPr>
                                  <w:rFonts w:ascii="Segoe UI" w:hAnsi="Segoe UI" w:cs="Segoe UI"/>
                                  <w:b/>
                                  <w:sz w:val="20"/>
                                  <w:szCs w:val="20"/>
                                </w:rPr>
                                <w:t xml:space="preserve">: Emergence Health Network, Attention: Purchasing Department. 201 E. Main Suite 600, El Paso, TX 79901, or email </w:t>
                              </w:r>
                              <w:r w:rsidR="00866405" w:rsidRPr="007E6482">
                                <w:rPr>
                                  <w:rFonts w:ascii="Segoe UI" w:hAnsi="Segoe UI" w:cs="Segoe UI"/>
                                  <w:b/>
                                  <w:sz w:val="20"/>
                                  <w:szCs w:val="20"/>
                                </w:rPr>
                                <w:t>to</w:t>
                              </w:r>
                              <w:r w:rsidR="00866405">
                                <w:rPr>
                                  <w:rFonts w:ascii="Segoe UI" w:hAnsi="Segoe UI" w:cs="Segoe UI"/>
                                  <w:b/>
                                  <w:sz w:val="20"/>
                                  <w:szCs w:val="20"/>
                                </w:rPr>
                                <w:t xml:space="preserve">: </w:t>
                              </w:r>
                              <w:hyperlink r:id="rId15" w:history="1">
                                <w:r w:rsidR="00866405" w:rsidRPr="00A605F3">
                                  <w:rPr>
                                    <w:rStyle w:val="Hyperlink"/>
                                    <w:rFonts w:ascii="Segoe UI" w:hAnsi="Segoe UI" w:cs="Segoe UI"/>
                                    <w:b/>
                                    <w:sz w:val="20"/>
                                    <w:szCs w:val="20"/>
                                  </w:rPr>
                                  <w:t xml:space="preserve">RFP@ehnelpaso.org </w:t>
                                </w:r>
                              </w:hyperlink>
                              <w:r w:rsidR="00866405" w:rsidRPr="007E6482">
                                <w:rPr>
                                  <w:rFonts w:ascii="Segoe UI" w:hAnsi="Segoe UI" w:cs="Segoe UI"/>
                                  <w:b/>
                                  <w:sz w:val="20"/>
                                  <w:szCs w:val="20"/>
                                </w:rPr>
                                <w:t>in a PDF format.</w:t>
                              </w:r>
                            </w:p>
                          </w:txbxContent>
                        </wps:txbx>
                        <wps:bodyPr rot="0" vert="horz" wrap="square" lIns="0" tIns="0" rIns="0" bIns="0" anchor="t" anchorCtr="0" upright="1"/>
                      </wps:wsp>
                      <wps:wsp>
                        <wps:cNvPr id="97" name="Text Box 89"/>
                        <wps:cNvSpPr txBox="1">
                          <a:spLocks noChangeArrowheads="1"/>
                        </wps:cNvSpPr>
                        <wps:spPr bwMode="auto">
                          <a:xfrm>
                            <a:off x="1677" y="333"/>
                            <a:ext cx="9622" cy="892"/>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03A4C6" w14:textId="77777777" w:rsidR="00316F20" w:rsidRDefault="00316F20" w:rsidP="002B7AC6">
                              <w:pPr>
                                <w:spacing w:line="243" w:lineRule="exact"/>
                                <w:ind w:left="1116" w:right="1065"/>
                                <w:jc w:val="center"/>
                                <w:rPr>
                                  <w:rFonts w:ascii="Segoe UI" w:hAnsi="Segoe UI" w:cs="Segoe UI"/>
                                  <w:b/>
                                  <w:sz w:val="20"/>
                                  <w:szCs w:val="20"/>
                                </w:rPr>
                              </w:pPr>
                            </w:p>
                            <w:p w14:paraId="02C054F4" w14:textId="5A8CF8FA" w:rsidR="00316F20" w:rsidRPr="00866405" w:rsidRDefault="0060719D" w:rsidP="002B7AC6">
                              <w:pPr>
                                <w:autoSpaceDE/>
                                <w:autoSpaceDN/>
                                <w:ind w:right="-20"/>
                                <w:jc w:val="center"/>
                                <w:outlineLvl w:val="3"/>
                                <w:rPr>
                                  <w:rFonts w:ascii="Segoe UI" w:eastAsia="Arial" w:hAnsi="Segoe UI" w:cs="Segoe UI"/>
                                  <w:b/>
                                  <w:spacing w:val="-1"/>
                                  <w:sz w:val="24"/>
                                  <w:szCs w:val="24"/>
                                </w:rPr>
                              </w:pPr>
                              <w:bookmarkStart w:id="8" w:name="_Hlk21600616"/>
                              <w:r>
                                <w:rPr>
                                  <w:rFonts w:ascii="Segoe UI" w:eastAsia="Arial" w:hAnsi="Segoe UI" w:cs="Segoe UI"/>
                                  <w:b/>
                                  <w:spacing w:val="-1"/>
                                  <w:sz w:val="24"/>
                                  <w:szCs w:val="24"/>
                                </w:rPr>
                                <w:t xml:space="preserve">Contract Management and Enrollment </w:t>
                              </w:r>
                              <w:r w:rsidR="00316F20" w:rsidRPr="00866405">
                                <w:rPr>
                                  <w:rFonts w:ascii="Segoe UI" w:eastAsia="Arial" w:hAnsi="Segoe UI" w:cs="Segoe UI"/>
                                  <w:b/>
                                  <w:spacing w:val="-1"/>
                                  <w:sz w:val="24"/>
                                  <w:szCs w:val="24"/>
                                </w:rPr>
                                <w:t>Services</w:t>
                              </w:r>
                            </w:p>
                            <w:p w14:paraId="792D9237" w14:textId="2A38BC9C" w:rsidR="00316F20" w:rsidRPr="00866405" w:rsidRDefault="00316F20" w:rsidP="002B7AC6">
                              <w:pPr>
                                <w:spacing w:before="3"/>
                                <w:ind w:left="1116" w:right="999"/>
                                <w:jc w:val="center"/>
                                <w:rPr>
                                  <w:rFonts w:ascii="Segoe UI" w:eastAsia="Arial" w:hAnsi="Segoe UI" w:cs="Segoe UI"/>
                                  <w:b/>
                                  <w:bCs/>
                                  <w:spacing w:val="-1"/>
                                  <w:sz w:val="24"/>
                                  <w:szCs w:val="24"/>
                                  <w:lang w:bidi="ar-SA"/>
                                </w:rPr>
                              </w:pPr>
                              <w:r w:rsidRPr="00866405">
                                <w:rPr>
                                  <w:rFonts w:ascii="Segoe UI" w:eastAsia="Arial" w:hAnsi="Segoe UI" w:cs="Segoe UI"/>
                                  <w:b/>
                                  <w:bCs/>
                                  <w:spacing w:val="-1"/>
                                  <w:sz w:val="24"/>
                                  <w:szCs w:val="24"/>
                                  <w:lang w:bidi="ar-SA"/>
                                </w:rPr>
                                <w:t>RFP # 2</w:t>
                              </w:r>
                              <w:r w:rsidR="0060719D">
                                <w:rPr>
                                  <w:rFonts w:ascii="Segoe UI" w:eastAsia="Arial" w:hAnsi="Segoe UI" w:cs="Segoe UI"/>
                                  <w:b/>
                                  <w:bCs/>
                                  <w:spacing w:val="-1"/>
                                  <w:sz w:val="24"/>
                                  <w:szCs w:val="24"/>
                                  <w:lang w:bidi="ar-SA"/>
                                </w:rPr>
                                <w:t>4-001</w:t>
                              </w:r>
                            </w:p>
                            <w:bookmarkEnd w:id="8"/>
                            <w:p w14:paraId="4B9BC74B" w14:textId="6B9715CE" w:rsidR="00316F20" w:rsidRPr="00866405" w:rsidRDefault="00316F20" w:rsidP="002B7AC6">
                              <w:pPr>
                                <w:spacing w:before="3"/>
                                <w:ind w:left="1116" w:right="999"/>
                                <w:jc w:val="center"/>
                                <w:rPr>
                                  <w:rFonts w:ascii="Segoe UI" w:hAnsi="Segoe UI" w:cs="Segoe UI"/>
                                  <w:sz w:val="20"/>
                                  <w:szCs w:val="20"/>
                                </w:rPr>
                              </w:pPr>
                              <w:r w:rsidRPr="00866405">
                                <w:rPr>
                                  <w:rFonts w:ascii="Segoe UI" w:hAnsi="Segoe UI" w:cs="Segoe UI"/>
                                  <w:sz w:val="20"/>
                                  <w:szCs w:val="20"/>
                                </w:rPr>
                                <w:t xml:space="preserve">Vendor must meet </w:t>
                              </w:r>
                              <w:r w:rsidR="00EC379C" w:rsidRPr="00866405">
                                <w:rPr>
                                  <w:rFonts w:ascii="Segoe UI" w:hAnsi="Segoe UI" w:cs="Segoe UI"/>
                                  <w:sz w:val="20"/>
                                  <w:szCs w:val="20"/>
                                </w:rPr>
                                <w:t>specifications.</w:t>
                              </w:r>
                            </w:p>
                            <w:p w14:paraId="588167B6" w14:textId="77749957" w:rsidR="00316F20" w:rsidRPr="007E6482" w:rsidRDefault="00316F20" w:rsidP="002B7AC6">
                              <w:pPr>
                                <w:spacing w:before="3"/>
                                <w:ind w:left="1116" w:right="999"/>
                                <w:jc w:val="center"/>
                                <w:rPr>
                                  <w:rFonts w:ascii="Segoe UI" w:hAnsi="Segoe UI" w:cs="Segoe UI"/>
                                  <w:sz w:val="20"/>
                                  <w:szCs w:val="20"/>
                                </w:rPr>
                              </w:pPr>
                              <w:r w:rsidRPr="00866405">
                                <w:rPr>
                                  <w:rFonts w:ascii="Segoe UI" w:hAnsi="Segoe UI" w:cs="Segoe UI"/>
                                  <w:b/>
                                  <w:sz w:val="20"/>
                                  <w:szCs w:val="20"/>
                                </w:rPr>
                                <w:t>***THIS MUST BE THE FIRST PAGE ON PROPOSAL***</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w14:anchorId="3D526F58" id="Group 88" o:spid="_x0000_s1026" style="position:absolute;left:0;text-align:left;margin-left:416.8pt;margin-top:25.15pt;width:468pt;height:153pt;z-index:251711488;mso-wrap-distance-left:0;mso-wrap-distance-right:0;mso-position-horizontal:right;mso-position-horizontal-relative:margin" coordorigin="1435,181" coordsize="9917,1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xwBeXgABt2G73gAAAABJRU5ErkJgglBLAwQKAAAAAAAA&#10;ACEAxV9N4mACAABgAgAAFAAAAGRycy9tZWRpYS9pbWFnZTIucG5niVBORw0KGgoAAAANSUhEUgAA&#10;BRQAAABhCAYAAACnMS09AAAABmJLR0QA/wD/AP+gvaeTAAAACXBIWXMAAA7EAAAOxAGVKw4bAAAC&#10;AElEQVR4nO3BMQEAAADCoPVPbQsvo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 o:spid="_x0000_s1027" type="#_x0000_t75" style="position:absolute;left:1435;top:181;width:9917;height:1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">
                  <v:imagedata r:id="rId16" o:title=""/>
                </v:shape>
                <v:shape id="Picture 91" o:spid="_x0000_s1028" type="#_x0000_t75" style="position:absolute;left:1677;top:1333;width:9363;height: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">
                  <v:imagedata r:id="rId17" o:title=""/>
                </v:shape>
                <v:shapetype id="_x0000_t202" coordsize="21600,21600" o:spt="202" path="m,l,21600r21600,l21600,xe">
                  <v:stroke joinstyle="miter"/>
                  <v:path gradientshapeok="t" o:connecttype="rect"/>
                </v:shapetype>
                <v:shape id="Text Box 90" o:spid="_x0000_s1029" type="#_x0000_t202" style="position:absolute;left:1677;top:1332;width:9622;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" filled="f" strokeweight=".58pt">
                  <v:textbox inset="0,0,0,0">
                    <w:txbxContent>
                      <w:p w14:paraId="32173531" w14:textId="562191A8" w:rsidR="00316F20" w:rsidRPr="007E6482" w:rsidRDefault="00316F20" w:rsidP="002B7AC6">
                        <w:pPr>
                          <w:spacing w:line="237" w:lineRule="auto"/>
                          <w:ind w:left="103" w:right="219"/>
                          <w:jc w:val="center"/>
                          <w:rPr>
                            <w:rFonts w:ascii="Segoe UI" w:hAnsi="Segoe UI" w:cs="Segoe UI"/>
                            <w:b/>
                            <w:sz w:val="20"/>
                            <w:szCs w:val="20"/>
                          </w:rPr>
                        </w:pPr>
                        <w:r w:rsidRPr="007E6482">
                          <w:rPr>
                            <w:rFonts w:ascii="Segoe UI" w:hAnsi="Segoe UI" w:cs="Segoe UI"/>
                            <w:sz w:val="20"/>
                            <w:szCs w:val="20"/>
                          </w:rPr>
                          <w:t xml:space="preserve">Please do not include tax, as EHN is tax-exempt. We will sign tax exemption certificates covering these items. </w:t>
                        </w:r>
                        <w:r w:rsidR="00866405" w:rsidRPr="007E6482">
                          <w:rPr>
                            <w:rFonts w:ascii="Segoe UI" w:hAnsi="Segoe UI" w:cs="Segoe UI"/>
                            <w:b/>
                            <w:sz w:val="20"/>
                            <w:szCs w:val="20"/>
                          </w:rPr>
                          <w:t xml:space="preserve">Please submit one (1) original copy </w:t>
                        </w:r>
                        <w:r w:rsidR="00866405">
                          <w:rPr>
                            <w:rFonts w:ascii="Segoe UI" w:hAnsi="Segoe UI" w:cs="Segoe UI"/>
                            <w:b/>
                            <w:sz w:val="20"/>
                            <w:szCs w:val="20"/>
                          </w:rPr>
                          <w:t>with</w:t>
                        </w:r>
                        <w:r w:rsidR="00866405" w:rsidRPr="007E6482">
                          <w:rPr>
                            <w:rFonts w:ascii="Segoe UI" w:hAnsi="Segoe UI" w:cs="Segoe UI"/>
                            <w:b/>
                            <w:sz w:val="20"/>
                            <w:szCs w:val="20"/>
                          </w:rPr>
                          <w:t xml:space="preserve"> the application to</w:t>
                        </w:r>
                        <w:r w:rsidR="00866405">
                          <w:rPr>
                            <w:rFonts w:ascii="Segoe UI" w:hAnsi="Segoe UI" w:cs="Segoe UI"/>
                            <w:b/>
                            <w:sz w:val="20"/>
                            <w:szCs w:val="20"/>
                          </w:rPr>
                          <w:t xml:space="preserve">: Emergence Health Network, Attention: Purchasing Department. 201 E. Main Suite 600, El Paso, TX 79901, or email </w:t>
                        </w:r>
                        <w:r w:rsidR="00866405" w:rsidRPr="007E6482">
                          <w:rPr>
                            <w:rFonts w:ascii="Segoe UI" w:hAnsi="Segoe UI" w:cs="Segoe UI"/>
                            <w:b/>
                            <w:sz w:val="20"/>
                            <w:szCs w:val="20"/>
                          </w:rPr>
                          <w:t>to</w:t>
                        </w:r>
                        <w:r w:rsidR="00866405">
                          <w:rPr>
                            <w:rFonts w:ascii="Segoe UI" w:hAnsi="Segoe UI" w:cs="Segoe UI"/>
                            <w:b/>
                            <w:sz w:val="20"/>
                            <w:szCs w:val="20"/>
                          </w:rPr>
                          <w:t xml:space="preserve">: </w:t>
                        </w:r>
                        <w:hyperlink r:id="rId18" w:history="1">
                          <w:r w:rsidR="00866405" w:rsidRPr="00A605F3">
                            <w:rPr>
                              <w:rStyle w:val="Hyperlink"/>
                              <w:rFonts w:ascii="Segoe UI" w:hAnsi="Segoe UI" w:cs="Segoe UI"/>
                              <w:b/>
                              <w:sz w:val="20"/>
                              <w:szCs w:val="20"/>
                            </w:rPr>
                            <w:t xml:space="preserve">RFP@ehnelpaso.org </w:t>
                          </w:r>
                        </w:hyperlink>
                        <w:r w:rsidR="00866405" w:rsidRPr="007E6482">
                          <w:rPr>
                            <w:rFonts w:ascii="Segoe UI" w:hAnsi="Segoe UI" w:cs="Segoe UI"/>
                            <w:b/>
                            <w:sz w:val="20"/>
                            <w:szCs w:val="20"/>
                          </w:rPr>
                          <w:t>in a PDF format.</w:t>
                        </w:r>
                      </w:p>
                    </w:txbxContent>
                  </v:textbox>
                </v:shape>
                <v:shape id="Text Box 89" o:spid="_x0000_s1030" type="#_x0000_t202" style="position:absolute;left:1677;top:333;width:9622;height: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" filled="f" strokeweight=".58pt">
                  <v:textbox inset="0,0,0,0">
                    <w:txbxContent>
                      <w:p w14:paraId="7303A4C6" w14:textId="77777777" w:rsidR="00316F20" w:rsidRDefault="00316F20" w:rsidP="002B7AC6">
                        <w:pPr>
                          <w:spacing w:line="243" w:lineRule="exact"/>
                          <w:ind w:left="1116" w:right="1065"/>
                          <w:jc w:val="center"/>
                          <w:rPr>
                            <w:rFonts w:ascii="Segoe UI" w:hAnsi="Segoe UI" w:cs="Segoe UI"/>
                            <w:b/>
                            <w:sz w:val="20"/>
                            <w:szCs w:val="20"/>
                          </w:rPr>
                        </w:pPr>
                      </w:p>
                      <w:p w14:paraId="02C054F4" w14:textId="5A8CF8FA" w:rsidR="00316F20" w:rsidRPr="00866405" w:rsidRDefault="0060719D" w:rsidP="002B7AC6">
                        <w:pPr>
                          <w:autoSpaceDE/>
                          <w:autoSpaceDN/>
                          <w:ind w:right="-20"/>
                          <w:jc w:val="center"/>
                          <w:outlineLvl w:val="3"/>
                          <w:rPr>
                            <w:rFonts w:ascii="Segoe UI" w:eastAsia="Arial" w:hAnsi="Segoe UI" w:cs="Segoe UI"/>
                            <w:b/>
                            <w:spacing w:val="-1"/>
                            <w:sz w:val="24"/>
                            <w:szCs w:val="24"/>
                          </w:rPr>
                        </w:pPr>
                        <w:bookmarkStart w:id="9" w:name="_Hlk21600616"/>
                        <w:r>
                          <w:rPr>
                            <w:rFonts w:ascii="Segoe UI" w:eastAsia="Arial" w:hAnsi="Segoe UI" w:cs="Segoe UI"/>
                            <w:b/>
                            <w:spacing w:val="-1"/>
                            <w:sz w:val="24"/>
                            <w:szCs w:val="24"/>
                          </w:rPr>
                          <w:t xml:space="preserve">Contract Management and Enrollment </w:t>
                        </w:r>
                        <w:r w:rsidR="00316F20" w:rsidRPr="00866405">
                          <w:rPr>
                            <w:rFonts w:ascii="Segoe UI" w:eastAsia="Arial" w:hAnsi="Segoe UI" w:cs="Segoe UI"/>
                            <w:b/>
                            <w:spacing w:val="-1"/>
                            <w:sz w:val="24"/>
                            <w:szCs w:val="24"/>
                          </w:rPr>
                          <w:t>Services</w:t>
                        </w:r>
                      </w:p>
                      <w:p w14:paraId="792D9237" w14:textId="2A38BC9C" w:rsidR="00316F20" w:rsidRPr="00866405" w:rsidRDefault="00316F20" w:rsidP="002B7AC6">
                        <w:pPr>
                          <w:spacing w:before="3"/>
                          <w:ind w:left="1116" w:right="999"/>
                          <w:jc w:val="center"/>
                          <w:rPr>
                            <w:rFonts w:ascii="Segoe UI" w:eastAsia="Arial" w:hAnsi="Segoe UI" w:cs="Segoe UI"/>
                            <w:b/>
                            <w:bCs/>
                            <w:spacing w:val="-1"/>
                            <w:sz w:val="24"/>
                            <w:szCs w:val="24"/>
                            <w:lang w:bidi="ar-SA"/>
                          </w:rPr>
                        </w:pPr>
                        <w:r w:rsidRPr="00866405">
                          <w:rPr>
                            <w:rFonts w:ascii="Segoe UI" w:eastAsia="Arial" w:hAnsi="Segoe UI" w:cs="Segoe UI"/>
                            <w:b/>
                            <w:bCs/>
                            <w:spacing w:val="-1"/>
                            <w:sz w:val="24"/>
                            <w:szCs w:val="24"/>
                            <w:lang w:bidi="ar-SA"/>
                          </w:rPr>
                          <w:t>RFP # 2</w:t>
                        </w:r>
                        <w:r w:rsidR="0060719D">
                          <w:rPr>
                            <w:rFonts w:ascii="Segoe UI" w:eastAsia="Arial" w:hAnsi="Segoe UI" w:cs="Segoe UI"/>
                            <w:b/>
                            <w:bCs/>
                            <w:spacing w:val="-1"/>
                            <w:sz w:val="24"/>
                            <w:szCs w:val="24"/>
                            <w:lang w:bidi="ar-SA"/>
                          </w:rPr>
                          <w:t>4-001</w:t>
                        </w:r>
                      </w:p>
                      <w:bookmarkEnd w:id="9"/>
                      <w:p w14:paraId="4B9BC74B" w14:textId="6B9715CE" w:rsidR="00316F20" w:rsidRPr="00866405" w:rsidRDefault="00316F20" w:rsidP="002B7AC6">
                        <w:pPr>
                          <w:spacing w:before="3"/>
                          <w:ind w:left="1116" w:right="999"/>
                          <w:jc w:val="center"/>
                          <w:rPr>
                            <w:rFonts w:ascii="Segoe UI" w:hAnsi="Segoe UI" w:cs="Segoe UI"/>
                            <w:sz w:val="20"/>
                            <w:szCs w:val="20"/>
                          </w:rPr>
                        </w:pPr>
                        <w:r w:rsidRPr="00866405">
                          <w:rPr>
                            <w:rFonts w:ascii="Segoe UI" w:hAnsi="Segoe UI" w:cs="Segoe UI"/>
                            <w:sz w:val="20"/>
                            <w:szCs w:val="20"/>
                          </w:rPr>
                          <w:t xml:space="preserve">Vendor must meet </w:t>
                        </w:r>
                        <w:r w:rsidR="00EC379C" w:rsidRPr="00866405">
                          <w:rPr>
                            <w:rFonts w:ascii="Segoe UI" w:hAnsi="Segoe UI" w:cs="Segoe UI"/>
                            <w:sz w:val="20"/>
                            <w:szCs w:val="20"/>
                          </w:rPr>
                          <w:t>specifications.</w:t>
                        </w:r>
                      </w:p>
                      <w:p w14:paraId="588167B6" w14:textId="77749957" w:rsidR="00316F20" w:rsidRPr="007E6482" w:rsidRDefault="00316F20" w:rsidP="002B7AC6">
                        <w:pPr>
                          <w:spacing w:before="3"/>
                          <w:ind w:left="1116" w:right="999"/>
                          <w:jc w:val="center"/>
                          <w:rPr>
                            <w:rFonts w:ascii="Segoe UI" w:hAnsi="Segoe UI" w:cs="Segoe UI"/>
                            <w:sz w:val="20"/>
                            <w:szCs w:val="20"/>
                          </w:rPr>
                        </w:pPr>
                        <w:r w:rsidRPr="00866405">
                          <w:rPr>
                            <w:rFonts w:ascii="Segoe UI" w:hAnsi="Segoe UI" w:cs="Segoe UI"/>
                            <w:b/>
                            <w:sz w:val="20"/>
                            <w:szCs w:val="20"/>
                          </w:rPr>
                          <w:t>***THIS MUST BE THE FIRST PAGE ON PROPOSAL***</w:t>
                        </w:r>
                      </w:p>
                    </w:txbxContent>
                  </v:textbox>
                </v:shape>
                <w10:wrap type="topAndBottom" anchorx="margin"/>
              </v:group>
            </w:pict>
          </mc:Fallback>
        </mc:AlternateContent>
      </w:r>
      <w:r w:rsidRPr="002B7AC6">
        <w:rPr>
          <w:rFonts w:ascii="Segoe UI" w:hAnsi="Segoe UI" w:cs="Segoe UI"/>
          <w:b/>
          <w:sz w:val="24"/>
          <w:szCs w:val="24"/>
        </w:rPr>
        <w:t>EHN SIGNATURE PAGE</w:t>
      </w:r>
    </w:p>
    <w:p w14:paraId="676F247A" w14:textId="77777777" w:rsidR="002B7AC6" w:rsidRPr="002B7AC6" w:rsidRDefault="002B7AC6" w:rsidP="002B7AC6">
      <w:pPr>
        <w:rPr>
          <w:rFonts w:ascii="Segoe UI" w:hAnsi="Segoe UI" w:cs="Segoe UI"/>
        </w:rPr>
      </w:pPr>
    </w:p>
    <w:p w14:paraId="2DD73F9A" w14:textId="77777777" w:rsidR="002B7AC6" w:rsidRPr="002B7AC6" w:rsidRDefault="002B7AC6" w:rsidP="002B7AC6">
      <w:pPr>
        <w:jc w:val="both"/>
        <w:rPr>
          <w:rFonts w:ascii="Segoe UI" w:hAnsi="Segoe UI" w:cs="Segoe UI"/>
        </w:rPr>
      </w:pPr>
      <w:r w:rsidRPr="002B7AC6">
        <w:rPr>
          <w:rFonts w:ascii="Segoe UI" w:hAnsi="Segoe UI" w:cs="Segoe UI"/>
        </w:rPr>
        <w:t xml:space="preserve">I or </w:t>
      </w:r>
      <w:r w:rsidRPr="002B7AC6">
        <w:rPr>
          <w:rFonts w:ascii="Segoe UI" w:hAnsi="Segoe UI" w:cs="Segoe UI"/>
          <w:spacing w:val="-3"/>
        </w:rPr>
        <w:t xml:space="preserve">we </w:t>
      </w:r>
      <w:r w:rsidRPr="002B7AC6">
        <w:rPr>
          <w:rFonts w:ascii="Segoe UI" w:hAnsi="Segoe UI" w:cs="Segoe UI"/>
        </w:rPr>
        <w:t xml:space="preserve">agree to furnish the following described equipment, supplies, or services for the </w:t>
      </w:r>
      <w:proofErr w:type="gramStart"/>
      <w:r w:rsidRPr="002B7AC6">
        <w:rPr>
          <w:rFonts w:ascii="Segoe UI" w:hAnsi="Segoe UI" w:cs="Segoe UI"/>
        </w:rPr>
        <w:t>prices</w:t>
      </w:r>
      <w:proofErr w:type="gramEnd"/>
      <w:r w:rsidRPr="002B7AC6">
        <w:rPr>
          <w:rFonts w:ascii="Segoe UI" w:hAnsi="Segoe UI" w:cs="Segoe UI"/>
        </w:rPr>
        <w:t xml:space="preserve"> </w:t>
      </w:r>
    </w:p>
    <w:p w14:paraId="35AFC446" w14:textId="77777777" w:rsidR="002B7AC6" w:rsidRPr="002B7AC6" w:rsidRDefault="002B7AC6" w:rsidP="002B7AC6">
      <w:pPr>
        <w:jc w:val="both"/>
        <w:rPr>
          <w:rFonts w:ascii="Segoe UI" w:hAnsi="Segoe UI" w:cs="Segoe UI"/>
        </w:rPr>
      </w:pPr>
      <w:r w:rsidRPr="002B7AC6">
        <w:rPr>
          <w:rFonts w:ascii="Segoe UI" w:hAnsi="Segoe UI" w:cs="Segoe UI"/>
        </w:rPr>
        <w:t xml:space="preserve">shown in accordance </w:t>
      </w:r>
      <w:r w:rsidRPr="002B7AC6">
        <w:rPr>
          <w:rFonts w:ascii="Segoe UI" w:hAnsi="Segoe UI" w:cs="Segoe UI"/>
          <w:spacing w:val="-3"/>
        </w:rPr>
        <w:t xml:space="preserve">with </w:t>
      </w:r>
      <w:r w:rsidRPr="002B7AC6">
        <w:rPr>
          <w:rFonts w:ascii="Segoe UI" w:hAnsi="Segoe UI" w:cs="Segoe UI"/>
        </w:rPr>
        <w:t xml:space="preserve">specifications listed below or attached. By execution </w:t>
      </w:r>
      <w:r w:rsidRPr="002B7AC6">
        <w:rPr>
          <w:rFonts w:ascii="Segoe UI" w:hAnsi="Segoe UI" w:cs="Segoe UI"/>
          <w:spacing w:val="-3"/>
        </w:rPr>
        <w:t xml:space="preserve">of </w:t>
      </w:r>
      <w:r w:rsidRPr="002B7AC6">
        <w:rPr>
          <w:rFonts w:ascii="Segoe UI" w:hAnsi="Segoe UI" w:cs="Segoe UI"/>
        </w:rPr>
        <w:t xml:space="preserve">this proposal, </w:t>
      </w:r>
    </w:p>
    <w:p w14:paraId="3309764A" w14:textId="77777777" w:rsidR="002B7AC6" w:rsidRPr="002B7AC6" w:rsidRDefault="002B7AC6" w:rsidP="002B7AC6">
      <w:pPr>
        <w:jc w:val="both"/>
        <w:rPr>
          <w:rFonts w:ascii="Segoe UI" w:hAnsi="Segoe UI" w:cs="Segoe UI"/>
          <w:spacing w:val="-10"/>
        </w:rPr>
      </w:pPr>
      <w:r w:rsidRPr="002B7AC6">
        <w:rPr>
          <w:rFonts w:ascii="Segoe UI" w:hAnsi="Segoe UI" w:cs="Segoe UI"/>
        </w:rPr>
        <w:t xml:space="preserve">I hereby represent and warrant to Emergence Health Network that I have read and </w:t>
      </w:r>
      <w:proofErr w:type="gramStart"/>
      <w:r w:rsidRPr="002B7AC6">
        <w:rPr>
          <w:rFonts w:ascii="Segoe UI" w:hAnsi="Segoe UI" w:cs="Segoe UI"/>
        </w:rPr>
        <w:t>understood</w:t>
      </w:r>
      <w:proofErr w:type="gramEnd"/>
    </w:p>
    <w:p w14:paraId="0D0BCBF4" w14:textId="77777777" w:rsidR="002B7AC6" w:rsidRPr="002B7AC6" w:rsidRDefault="002B7AC6" w:rsidP="002B7AC6">
      <w:pPr>
        <w:jc w:val="both"/>
        <w:rPr>
          <w:rFonts w:ascii="Segoe UI" w:hAnsi="Segoe UI" w:cs="Segoe UI"/>
        </w:rPr>
      </w:pPr>
      <w:r w:rsidRPr="002B7AC6">
        <w:rPr>
          <w:rFonts w:ascii="Segoe UI" w:hAnsi="Segoe UI" w:cs="Segoe UI"/>
        </w:rPr>
        <w:t>the</w:t>
      </w:r>
      <w:r w:rsidRPr="002B7AC6">
        <w:rPr>
          <w:rFonts w:ascii="Segoe UI" w:hAnsi="Segoe UI" w:cs="Segoe UI"/>
          <w:spacing w:val="-8"/>
        </w:rPr>
        <w:t xml:space="preserve"> </w:t>
      </w:r>
      <w:r w:rsidRPr="002B7AC6">
        <w:rPr>
          <w:rFonts w:ascii="Segoe UI" w:hAnsi="Segoe UI" w:cs="Segoe UI"/>
        </w:rPr>
        <w:t>Proposal</w:t>
      </w:r>
      <w:r w:rsidRPr="002B7AC6">
        <w:rPr>
          <w:rFonts w:ascii="Segoe UI" w:hAnsi="Segoe UI" w:cs="Segoe UI"/>
          <w:spacing w:val="30"/>
        </w:rPr>
        <w:t xml:space="preserve"> </w:t>
      </w:r>
      <w:r w:rsidRPr="002B7AC6">
        <w:rPr>
          <w:rFonts w:ascii="Segoe UI" w:hAnsi="Segoe UI" w:cs="Segoe UI"/>
        </w:rPr>
        <w:t>Documents</w:t>
      </w:r>
      <w:r w:rsidRPr="002B7AC6">
        <w:rPr>
          <w:rFonts w:ascii="Segoe UI" w:hAnsi="Segoe UI" w:cs="Segoe UI"/>
          <w:spacing w:val="-9"/>
        </w:rPr>
        <w:t xml:space="preserve"> </w:t>
      </w:r>
      <w:r w:rsidRPr="002B7AC6">
        <w:rPr>
          <w:rFonts w:ascii="Segoe UI" w:hAnsi="Segoe UI" w:cs="Segoe UI"/>
        </w:rPr>
        <w:t>and</w:t>
      </w:r>
      <w:r w:rsidRPr="002B7AC6">
        <w:rPr>
          <w:rFonts w:ascii="Segoe UI" w:hAnsi="Segoe UI" w:cs="Segoe UI"/>
          <w:spacing w:val="-8"/>
        </w:rPr>
        <w:t xml:space="preserve"> </w:t>
      </w:r>
      <w:r w:rsidRPr="002B7AC6">
        <w:rPr>
          <w:rFonts w:ascii="Segoe UI" w:hAnsi="Segoe UI" w:cs="Segoe UI"/>
        </w:rPr>
        <w:t>the</w:t>
      </w:r>
      <w:r w:rsidRPr="002B7AC6">
        <w:rPr>
          <w:rFonts w:ascii="Segoe UI" w:hAnsi="Segoe UI" w:cs="Segoe UI"/>
          <w:spacing w:val="-8"/>
        </w:rPr>
        <w:t xml:space="preserve"> </w:t>
      </w:r>
      <w:r w:rsidRPr="002B7AC6">
        <w:rPr>
          <w:rFonts w:ascii="Segoe UI" w:hAnsi="Segoe UI" w:cs="Segoe UI"/>
        </w:rPr>
        <w:t>Contract</w:t>
      </w:r>
      <w:r w:rsidRPr="002B7AC6">
        <w:rPr>
          <w:rFonts w:ascii="Segoe UI" w:hAnsi="Segoe UI" w:cs="Segoe UI"/>
          <w:spacing w:val="-7"/>
        </w:rPr>
        <w:t xml:space="preserve"> </w:t>
      </w:r>
      <w:r w:rsidRPr="002B7AC6">
        <w:rPr>
          <w:rFonts w:ascii="Segoe UI" w:hAnsi="Segoe UI" w:cs="Segoe UI"/>
        </w:rPr>
        <w:t>Documents,</w:t>
      </w:r>
      <w:r w:rsidRPr="002B7AC6">
        <w:rPr>
          <w:rFonts w:ascii="Segoe UI" w:hAnsi="Segoe UI" w:cs="Segoe UI"/>
          <w:spacing w:val="-7"/>
        </w:rPr>
        <w:t xml:space="preserve"> </w:t>
      </w:r>
      <w:r w:rsidRPr="002B7AC6">
        <w:rPr>
          <w:rFonts w:ascii="Segoe UI" w:hAnsi="Segoe UI" w:cs="Segoe UI"/>
        </w:rPr>
        <w:t>and</w:t>
      </w:r>
      <w:r w:rsidRPr="002B7AC6">
        <w:rPr>
          <w:rFonts w:ascii="Segoe UI" w:hAnsi="Segoe UI" w:cs="Segoe UI"/>
          <w:spacing w:val="-11"/>
        </w:rPr>
        <w:t xml:space="preserve"> </w:t>
      </w:r>
      <w:r w:rsidRPr="002B7AC6">
        <w:rPr>
          <w:rFonts w:ascii="Segoe UI" w:hAnsi="Segoe UI" w:cs="Segoe UI"/>
        </w:rPr>
        <w:t>this</w:t>
      </w:r>
      <w:r w:rsidRPr="002B7AC6">
        <w:rPr>
          <w:rFonts w:ascii="Segoe UI" w:hAnsi="Segoe UI" w:cs="Segoe UI"/>
          <w:spacing w:val="-7"/>
        </w:rPr>
        <w:t xml:space="preserve"> </w:t>
      </w:r>
      <w:r w:rsidRPr="002B7AC6">
        <w:rPr>
          <w:rFonts w:ascii="Segoe UI" w:hAnsi="Segoe UI" w:cs="Segoe UI"/>
        </w:rPr>
        <w:t>application</w:t>
      </w:r>
      <w:r w:rsidRPr="002B7AC6">
        <w:rPr>
          <w:rFonts w:ascii="Segoe UI" w:hAnsi="Segoe UI" w:cs="Segoe UI"/>
          <w:spacing w:val="-5"/>
        </w:rPr>
        <w:t xml:space="preserve"> </w:t>
      </w:r>
      <w:r w:rsidRPr="002B7AC6">
        <w:rPr>
          <w:rFonts w:ascii="Segoe UI" w:hAnsi="Segoe UI" w:cs="Segoe UI"/>
        </w:rPr>
        <w:t>is</w:t>
      </w:r>
      <w:r w:rsidRPr="002B7AC6">
        <w:rPr>
          <w:rFonts w:ascii="Segoe UI" w:hAnsi="Segoe UI" w:cs="Segoe UI"/>
          <w:spacing w:val="-8"/>
        </w:rPr>
        <w:t xml:space="preserve"> </w:t>
      </w:r>
      <w:r w:rsidRPr="002B7AC6">
        <w:rPr>
          <w:rFonts w:ascii="Segoe UI" w:hAnsi="Segoe UI" w:cs="Segoe UI"/>
        </w:rPr>
        <w:t xml:space="preserve">made </w:t>
      </w:r>
      <w:proofErr w:type="gramStart"/>
      <w:r w:rsidRPr="002B7AC6">
        <w:rPr>
          <w:rFonts w:ascii="Segoe UI" w:hAnsi="Segoe UI" w:cs="Segoe UI"/>
        </w:rPr>
        <w:t>in</w:t>
      </w:r>
      <w:proofErr w:type="gramEnd"/>
      <w:r w:rsidRPr="002B7AC6">
        <w:rPr>
          <w:rFonts w:ascii="Segoe UI" w:hAnsi="Segoe UI" w:cs="Segoe UI"/>
        </w:rPr>
        <w:t xml:space="preserve"> </w:t>
      </w:r>
    </w:p>
    <w:p w14:paraId="189C05AB" w14:textId="77777777" w:rsidR="002B7AC6" w:rsidRPr="002B7AC6" w:rsidRDefault="002B7AC6" w:rsidP="002B7AC6">
      <w:pPr>
        <w:jc w:val="both"/>
        <w:rPr>
          <w:rFonts w:ascii="Segoe UI" w:hAnsi="Segoe UI" w:cs="Segoe UI"/>
        </w:rPr>
      </w:pPr>
      <w:r w:rsidRPr="002B7AC6">
        <w:rPr>
          <w:rFonts w:ascii="Segoe UI" w:hAnsi="Segoe UI" w:cs="Segoe UI"/>
        </w:rPr>
        <w:t xml:space="preserve">accordance </w:t>
      </w:r>
      <w:r w:rsidRPr="002B7AC6">
        <w:rPr>
          <w:rFonts w:ascii="Segoe UI" w:hAnsi="Segoe UI" w:cs="Segoe UI"/>
          <w:spacing w:val="-3"/>
        </w:rPr>
        <w:t xml:space="preserve">with </w:t>
      </w:r>
      <w:r w:rsidRPr="002B7AC6">
        <w:rPr>
          <w:rFonts w:ascii="Segoe UI" w:hAnsi="Segoe UI" w:cs="Segoe UI"/>
        </w:rPr>
        <w:t>the Application</w:t>
      </w:r>
      <w:r w:rsidRPr="002B7AC6">
        <w:rPr>
          <w:rFonts w:ascii="Segoe UI" w:hAnsi="Segoe UI" w:cs="Segoe UI"/>
          <w:spacing w:val="45"/>
        </w:rPr>
        <w:t xml:space="preserve"> </w:t>
      </w:r>
      <w:r w:rsidRPr="002B7AC6">
        <w:rPr>
          <w:rFonts w:ascii="Segoe UI" w:hAnsi="Segoe UI" w:cs="Segoe UI"/>
        </w:rPr>
        <w:t>Documents.</w:t>
      </w:r>
    </w:p>
    <w:p w14:paraId="3492232D" w14:textId="77777777" w:rsidR="002B7AC6" w:rsidRPr="002B7AC6" w:rsidRDefault="002B7AC6" w:rsidP="002B7AC6">
      <w:pPr>
        <w:rPr>
          <w:rFonts w:ascii="Segoe UI" w:eastAsia="Arial Narrow" w:hAnsi="Segoe UI" w:cs="Segoe UI"/>
          <w:sz w:val="20"/>
        </w:rPr>
      </w:pPr>
    </w:p>
    <w:p w14:paraId="655C35B6" w14:textId="77777777" w:rsidR="002B7AC6" w:rsidRPr="002B7AC6" w:rsidRDefault="002B7AC6" w:rsidP="002B7AC6">
      <w:pPr>
        <w:keepNext/>
        <w:keepLines/>
        <w:spacing w:before="240"/>
        <w:outlineLvl w:val="0"/>
        <w:rPr>
          <w:rFonts w:asciiTheme="majorHAnsi" w:eastAsiaTheme="majorEastAsia" w:hAnsiTheme="majorHAnsi" w:cstheme="majorBidi"/>
          <w:color w:val="2F5496" w:themeColor="accent1" w:themeShade="BF"/>
          <w:sz w:val="32"/>
          <w:szCs w:val="32"/>
        </w:rPr>
      </w:pPr>
      <w:r w:rsidRPr="002B7AC6">
        <w:rPr>
          <w:rFonts w:asciiTheme="majorHAnsi" w:eastAsiaTheme="majorEastAsia" w:hAnsiTheme="majorHAnsi" w:cstheme="majorBidi"/>
          <w:color w:val="2F5496" w:themeColor="accent1" w:themeShade="BF"/>
          <w:sz w:val="32"/>
          <w:szCs w:val="32"/>
        </w:rPr>
        <w:t>_________________________</w:t>
      </w:r>
      <w:r w:rsidRPr="002B7AC6">
        <w:rPr>
          <w:rFonts w:asciiTheme="majorHAnsi" w:eastAsiaTheme="majorEastAsia" w:hAnsiTheme="majorHAnsi" w:cstheme="majorBidi"/>
          <w:color w:val="2F5496" w:themeColor="accent1" w:themeShade="BF"/>
          <w:sz w:val="32"/>
          <w:szCs w:val="32"/>
        </w:rPr>
        <w:tab/>
      </w:r>
      <w:r w:rsidRPr="002B7AC6">
        <w:rPr>
          <w:rFonts w:asciiTheme="majorHAnsi" w:eastAsiaTheme="majorEastAsia" w:hAnsiTheme="majorHAnsi" w:cstheme="majorBidi"/>
          <w:color w:val="2F5496" w:themeColor="accent1" w:themeShade="BF"/>
          <w:sz w:val="32"/>
          <w:szCs w:val="32"/>
        </w:rPr>
        <w:tab/>
      </w:r>
      <w:r w:rsidRPr="002B7AC6">
        <w:rPr>
          <w:rFonts w:asciiTheme="majorHAnsi" w:eastAsiaTheme="majorEastAsia" w:hAnsiTheme="majorHAnsi" w:cstheme="majorBidi"/>
          <w:color w:val="2F5496" w:themeColor="accent1" w:themeShade="BF"/>
          <w:sz w:val="32"/>
          <w:szCs w:val="32"/>
        </w:rPr>
        <w:tab/>
        <w:t>______________________</w:t>
      </w:r>
    </w:p>
    <w:p w14:paraId="1D856215" w14:textId="77777777" w:rsidR="002B7AC6" w:rsidRPr="002B7AC6" w:rsidRDefault="002B7AC6" w:rsidP="002B7AC6">
      <w:pPr>
        <w:widowControl/>
        <w:autoSpaceDE/>
        <w:autoSpaceDN/>
        <w:rPr>
          <w:rFonts w:ascii="Segoe UI" w:eastAsiaTheme="minorHAnsi" w:hAnsi="Segoe UI" w:cs="Segoe UI"/>
          <w:sz w:val="20"/>
          <w:szCs w:val="20"/>
          <w:lang w:bidi="ar-SA"/>
        </w:rPr>
      </w:pPr>
      <w:r w:rsidRPr="002B7AC6">
        <w:rPr>
          <w:rFonts w:ascii="Segoe UI" w:eastAsiaTheme="minorHAnsi" w:hAnsi="Segoe UI" w:cs="Segoe UI"/>
          <w:sz w:val="20"/>
          <w:szCs w:val="20"/>
          <w:lang w:bidi="ar-SA"/>
        </w:rPr>
        <w:t>Company</w:t>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t>Mailing Address</w:t>
      </w:r>
    </w:p>
    <w:p w14:paraId="211086BD" w14:textId="77777777" w:rsidR="002B7AC6" w:rsidRPr="002B7AC6" w:rsidRDefault="002B7AC6" w:rsidP="002B7AC6">
      <w:pPr>
        <w:widowControl/>
        <w:autoSpaceDE/>
        <w:autoSpaceDN/>
        <w:rPr>
          <w:rFonts w:ascii="Segoe UI" w:eastAsiaTheme="minorHAnsi" w:hAnsi="Segoe UI" w:cs="Segoe UI"/>
          <w:sz w:val="20"/>
          <w:szCs w:val="20"/>
          <w:lang w:bidi="ar-SA"/>
        </w:rPr>
      </w:pPr>
    </w:p>
    <w:p w14:paraId="120DC29A" w14:textId="77777777" w:rsidR="002B7AC6" w:rsidRPr="002B7AC6" w:rsidRDefault="002B7AC6" w:rsidP="002B7AC6">
      <w:pPr>
        <w:widowControl/>
        <w:autoSpaceDE/>
        <w:autoSpaceDN/>
        <w:rPr>
          <w:rFonts w:asciiTheme="minorHAnsi" w:eastAsiaTheme="minorHAnsi" w:hAnsiTheme="minorHAnsi" w:cstheme="minorBidi"/>
          <w:lang w:bidi="ar-SA"/>
        </w:rPr>
      </w:pPr>
      <w:r w:rsidRPr="002B7AC6">
        <w:rPr>
          <w:rFonts w:asciiTheme="minorHAnsi" w:eastAsiaTheme="minorHAnsi" w:hAnsiTheme="minorHAnsi" w:cstheme="minorBidi"/>
          <w:lang w:bidi="ar-SA"/>
        </w:rPr>
        <w:t>____________________________________</w:t>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t>________________________________</w:t>
      </w:r>
    </w:p>
    <w:p w14:paraId="34EF3B6E" w14:textId="77777777" w:rsidR="002B7AC6" w:rsidRPr="002B7AC6" w:rsidRDefault="002B7AC6" w:rsidP="002B7AC6">
      <w:pPr>
        <w:widowControl/>
        <w:autoSpaceDE/>
        <w:autoSpaceDN/>
        <w:rPr>
          <w:rFonts w:ascii="Segoe UI" w:eastAsiaTheme="minorHAnsi" w:hAnsi="Segoe UI" w:cs="Segoe UI"/>
          <w:sz w:val="20"/>
          <w:szCs w:val="20"/>
          <w:lang w:bidi="ar-SA"/>
        </w:rPr>
      </w:pPr>
      <w:r w:rsidRPr="002B7AC6">
        <w:rPr>
          <w:rFonts w:ascii="Segoe UI" w:eastAsiaTheme="minorHAnsi" w:hAnsi="Segoe UI" w:cs="Segoe UI"/>
          <w:sz w:val="20"/>
          <w:szCs w:val="20"/>
          <w:lang w:bidi="ar-SA"/>
        </w:rPr>
        <w:t>Federal Tax Identification No.</w:t>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t>City, State, Zip Code</w:t>
      </w:r>
    </w:p>
    <w:p w14:paraId="58C7A840" w14:textId="77777777" w:rsidR="002B7AC6" w:rsidRPr="002B7AC6" w:rsidRDefault="002B7AC6" w:rsidP="002B7AC6">
      <w:pPr>
        <w:widowControl/>
        <w:autoSpaceDE/>
        <w:autoSpaceDN/>
        <w:rPr>
          <w:rFonts w:ascii="Segoe UI" w:eastAsiaTheme="minorHAnsi" w:hAnsi="Segoe UI" w:cs="Segoe UI"/>
          <w:lang w:bidi="ar-SA"/>
        </w:rPr>
      </w:pPr>
    </w:p>
    <w:p w14:paraId="7E8E8F6A" w14:textId="77777777" w:rsidR="002B7AC6" w:rsidRPr="002B7AC6" w:rsidRDefault="002B7AC6" w:rsidP="002B7AC6">
      <w:pPr>
        <w:widowControl/>
        <w:autoSpaceDE/>
        <w:autoSpaceDN/>
        <w:rPr>
          <w:rFonts w:asciiTheme="minorHAnsi" w:eastAsiaTheme="minorHAnsi" w:hAnsiTheme="minorHAnsi" w:cstheme="minorBidi"/>
          <w:lang w:bidi="ar-SA"/>
        </w:rPr>
      </w:pPr>
      <w:r w:rsidRPr="002B7AC6">
        <w:rPr>
          <w:rFonts w:asciiTheme="minorHAnsi" w:eastAsiaTheme="minorHAnsi" w:hAnsiTheme="minorHAnsi" w:cstheme="minorBidi"/>
          <w:lang w:bidi="ar-SA"/>
        </w:rPr>
        <w:t>____________________________________</w:t>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t>________________________________</w:t>
      </w:r>
    </w:p>
    <w:p w14:paraId="3E20D27D" w14:textId="77777777" w:rsidR="002B7AC6" w:rsidRPr="002B7AC6" w:rsidRDefault="002B7AC6" w:rsidP="002B7AC6">
      <w:pPr>
        <w:widowControl/>
        <w:autoSpaceDE/>
        <w:autoSpaceDN/>
        <w:rPr>
          <w:rFonts w:ascii="Segoe UI" w:eastAsiaTheme="minorHAnsi" w:hAnsi="Segoe UI" w:cs="Segoe UI"/>
          <w:sz w:val="20"/>
          <w:szCs w:val="20"/>
          <w:lang w:bidi="ar-SA"/>
        </w:rPr>
      </w:pPr>
      <w:r w:rsidRPr="002B7AC6">
        <w:rPr>
          <w:rFonts w:ascii="Segoe UI" w:eastAsiaTheme="minorHAnsi" w:hAnsi="Segoe UI" w:cs="Segoe UI"/>
          <w:sz w:val="20"/>
          <w:szCs w:val="20"/>
          <w:lang w:bidi="ar-SA"/>
        </w:rPr>
        <w:t>DUNS Number</w:t>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p>
    <w:p w14:paraId="0C37DE5B" w14:textId="77777777" w:rsidR="002B7AC6" w:rsidRPr="002B7AC6" w:rsidRDefault="002B7AC6" w:rsidP="002B7AC6">
      <w:pPr>
        <w:widowControl/>
        <w:autoSpaceDE/>
        <w:autoSpaceDN/>
        <w:rPr>
          <w:rFonts w:asciiTheme="minorHAnsi" w:eastAsiaTheme="minorHAnsi" w:hAnsiTheme="minorHAnsi" w:cstheme="minorBidi"/>
          <w:sz w:val="20"/>
          <w:szCs w:val="20"/>
          <w:lang w:bidi="ar-SA"/>
        </w:rPr>
      </w:pPr>
    </w:p>
    <w:p w14:paraId="5659ED79" w14:textId="77777777" w:rsidR="002B7AC6" w:rsidRPr="002B7AC6" w:rsidRDefault="002B7AC6" w:rsidP="002B7AC6">
      <w:pPr>
        <w:widowControl/>
        <w:autoSpaceDE/>
        <w:autoSpaceDN/>
        <w:rPr>
          <w:rFonts w:asciiTheme="minorHAnsi" w:eastAsiaTheme="minorHAnsi" w:hAnsiTheme="minorHAnsi" w:cstheme="minorBidi"/>
          <w:lang w:bidi="ar-SA"/>
        </w:rPr>
      </w:pPr>
      <w:r w:rsidRPr="002B7AC6">
        <w:rPr>
          <w:rFonts w:asciiTheme="minorHAnsi" w:eastAsiaTheme="minorHAnsi" w:hAnsiTheme="minorHAnsi" w:cstheme="minorBidi"/>
          <w:lang w:bidi="ar-SA"/>
        </w:rPr>
        <w:t>____________________________________</w:t>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t>________________________________</w:t>
      </w:r>
    </w:p>
    <w:p w14:paraId="52F81F6F" w14:textId="77777777" w:rsidR="002B7AC6" w:rsidRPr="002B7AC6" w:rsidRDefault="002B7AC6" w:rsidP="002B7AC6">
      <w:pPr>
        <w:widowControl/>
        <w:autoSpaceDE/>
        <w:autoSpaceDN/>
        <w:rPr>
          <w:rFonts w:ascii="Segoe UI" w:eastAsiaTheme="minorHAnsi" w:hAnsi="Segoe UI" w:cs="Segoe UI"/>
          <w:sz w:val="20"/>
          <w:szCs w:val="20"/>
          <w:lang w:bidi="ar-SA"/>
        </w:rPr>
      </w:pPr>
      <w:r w:rsidRPr="002B7AC6">
        <w:rPr>
          <w:rFonts w:ascii="Segoe UI" w:eastAsiaTheme="minorHAnsi" w:hAnsi="Segoe UI" w:cs="Segoe UI"/>
          <w:sz w:val="20"/>
          <w:szCs w:val="20"/>
          <w:lang w:bidi="ar-SA"/>
        </w:rPr>
        <w:t>Representative Name &amp; Title</w:t>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t xml:space="preserve">Telephone Number include area </w:t>
      </w:r>
      <w:proofErr w:type="gramStart"/>
      <w:r w:rsidRPr="002B7AC6">
        <w:rPr>
          <w:rFonts w:ascii="Segoe UI" w:eastAsiaTheme="minorHAnsi" w:hAnsi="Segoe UI" w:cs="Segoe UI"/>
          <w:sz w:val="20"/>
          <w:szCs w:val="20"/>
          <w:lang w:bidi="ar-SA"/>
        </w:rPr>
        <w:t>code</w:t>
      </w:r>
      <w:proofErr w:type="gramEnd"/>
    </w:p>
    <w:p w14:paraId="13DAD56C" w14:textId="77777777" w:rsidR="002B7AC6" w:rsidRPr="002B7AC6" w:rsidRDefault="002B7AC6" w:rsidP="002B7AC6">
      <w:pPr>
        <w:widowControl/>
        <w:autoSpaceDE/>
        <w:autoSpaceDN/>
        <w:rPr>
          <w:rFonts w:ascii="Segoe UI" w:eastAsiaTheme="minorHAnsi" w:hAnsi="Segoe UI" w:cs="Segoe UI"/>
          <w:sz w:val="20"/>
          <w:szCs w:val="20"/>
          <w:lang w:bidi="ar-SA"/>
        </w:rPr>
      </w:pPr>
    </w:p>
    <w:p w14:paraId="4D3A3985" w14:textId="77777777" w:rsidR="002B7AC6" w:rsidRPr="002B7AC6" w:rsidRDefault="002B7AC6" w:rsidP="002B7AC6">
      <w:pPr>
        <w:widowControl/>
        <w:autoSpaceDE/>
        <w:autoSpaceDN/>
        <w:rPr>
          <w:rFonts w:asciiTheme="minorHAnsi" w:eastAsiaTheme="minorHAnsi" w:hAnsiTheme="minorHAnsi" w:cstheme="minorBidi"/>
          <w:lang w:bidi="ar-SA"/>
        </w:rPr>
      </w:pPr>
      <w:r w:rsidRPr="002B7AC6">
        <w:rPr>
          <w:rFonts w:asciiTheme="minorHAnsi" w:eastAsiaTheme="minorHAnsi" w:hAnsiTheme="minorHAnsi" w:cstheme="minorBidi"/>
          <w:lang w:bidi="ar-SA"/>
        </w:rPr>
        <w:t>____________________________________</w:t>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t>________________________________</w:t>
      </w:r>
    </w:p>
    <w:p w14:paraId="4DBD8060" w14:textId="77777777" w:rsidR="002B7AC6" w:rsidRPr="002B7AC6" w:rsidRDefault="002B7AC6" w:rsidP="002B7AC6">
      <w:pPr>
        <w:widowControl/>
        <w:autoSpaceDE/>
        <w:autoSpaceDN/>
        <w:rPr>
          <w:rFonts w:ascii="Segoe UI" w:eastAsiaTheme="minorHAnsi" w:hAnsi="Segoe UI" w:cs="Segoe UI"/>
          <w:sz w:val="20"/>
          <w:szCs w:val="20"/>
          <w:lang w:bidi="ar-SA"/>
        </w:rPr>
      </w:pPr>
      <w:r w:rsidRPr="002B7AC6">
        <w:rPr>
          <w:rFonts w:ascii="Segoe UI" w:eastAsiaTheme="minorHAnsi" w:hAnsi="Segoe UI" w:cs="Segoe UI"/>
          <w:sz w:val="20"/>
          <w:szCs w:val="20"/>
          <w:lang w:bidi="ar-SA"/>
        </w:rPr>
        <w:t>Signature</w:t>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t xml:space="preserve">Fax Number include area </w:t>
      </w:r>
      <w:proofErr w:type="gramStart"/>
      <w:r w:rsidRPr="002B7AC6">
        <w:rPr>
          <w:rFonts w:ascii="Segoe UI" w:eastAsiaTheme="minorHAnsi" w:hAnsi="Segoe UI" w:cs="Segoe UI"/>
          <w:sz w:val="20"/>
          <w:szCs w:val="20"/>
          <w:lang w:bidi="ar-SA"/>
        </w:rPr>
        <w:t>code</w:t>
      </w:r>
      <w:proofErr w:type="gramEnd"/>
    </w:p>
    <w:p w14:paraId="79F2D3A4" w14:textId="77777777" w:rsidR="002B7AC6" w:rsidRPr="002B7AC6" w:rsidRDefault="002B7AC6" w:rsidP="002B7AC6">
      <w:pPr>
        <w:widowControl/>
        <w:autoSpaceDE/>
        <w:autoSpaceDN/>
        <w:rPr>
          <w:rFonts w:asciiTheme="minorHAnsi" w:eastAsiaTheme="minorHAnsi" w:hAnsiTheme="minorHAnsi" w:cstheme="minorBidi"/>
          <w:lang w:bidi="ar-SA"/>
        </w:rPr>
      </w:pPr>
    </w:p>
    <w:p w14:paraId="73AE2293" w14:textId="77777777" w:rsidR="002B7AC6" w:rsidRPr="002B7AC6" w:rsidRDefault="002B7AC6" w:rsidP="002B7AC6">
      <w:pPr>
        <w:widowControl/>
        <w:autoSpaceDE/>
        <w:autoSpaceDN/>
        <w:rPr>
          <w:rFonts w:asciiTheme="minorHAnsi" w:eastAsiaTheme="minorHAnsi" w:hAnsiTheme="minorHAnsi" w:cstheme="minorBidi"/>
          <w:lang w:bidi="ar-SA"/>
        </w:rPr>
      </w:pPr>
      <w:r w:rsidRPr="002B7AC6">
        <w:rPr>
          <w:rFonts w:asciiTheme="minorHAnsi" w:eastAsiaTheme="minorHAnsi" w:hAnsiTheme="minorHAnsi" w:cstheme="minorBidi"/>
          <w:lang w:bidi="ar-SA"/>
        </w:rPr>
        <w:t>____________________________________</w:t>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t>________________________________</w:t>
      </w:r>
    </w:p>
    <w:p w14:paraId="7A716619" w14:textId="77777777" w:rsidR="002B7AC6" w:rsidRPr="002B7AC6" w:rsidRDefault="002B7AC6" w:rsidP="002B7AC6">
      <w:pPr>
        <w:widowControl/>
        <w:autoSpaceDE/>
        <w:autoSpaceDN/>
        <w:rPr>
          <w:rFonts w:ascii="Segoe UI" w:eastAsiaTheme="minorHAnsi" w:hAnsi="Segoe UI" w:cs="Segoe UI"/>
          <w:sz w:val="20"/>
          <w:szCs w:val="20"/>
          <w:lang w:bidi="ar-SA"/>
        </w:rPr>
      </w:pPr>
      <w:r w:rsidRPr="002B7AC6">
        <w:rPr>
          <w:rFonts w:ascii="Segoe UI" w:eastAsiaTheme="minorHAnsi" w:hAnsi="Segoe UI" w:cs="Segoe UI"/>
          <w:sz w:val="20"/>
          <w:szCs w:val="20"/>
          <w:lang w:bidi="ar-SA"/>
        </w:rPr>
        <w:t>Date</w:t>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t>Email Address</w:t>
      </w:r>
    </w:p>
    <w:p w14:paraId="6B66C14B" w14:textId="77777777" w:rsidR="002B7AC6" w:rsidRPr="002B7AC6" w:rsidRDefault="002B7AC6" w:rsidP="002B7AC6">
      <w:pPr>
        <w:spacing w:before="92"/>
        <w:rPr>
          <w:b/>
          <w:bCs/>
        </w:rPr>
      </w:pPr>
    </w:p>
    <w:p w14:paraId="7721FAE3" w14:textId="0F565B7E" w:rsidR="00BA1BC1" w:rsidRPr="004F7A79" w:rsidRDefault="006108A3" w:rsidP="002801CB">
      <w:pPr>
        <w:pStyle w:val="NoSpacing"/>
        <w:rPr>
          <w:rFonts w:ascii="Arial" w:hAnsi="Arial" w:cs="Arial"/>
          <w:b/>
          <w:sz w:val="20"/>
          <w:szCs w:val="20"/>
        </w:rPr>
      </w:pPr>
      <w:r w:rsidRPr="004F042C">
        <w:rPr>
          <w:rFonts w:ascii="Segoe UI" w:hAnsi="Segoe UI" w:cs="Segoe UI"/>
          <w:b/>
          <w:sz w:val="20"/>
          <w:szCs w:val="20"/>
        </w:rPr>
        <w:br w:type="page"/>
      </w:r>
      <w:bookmarkStart w:id="10" w:name="_Hlk515890145"/>
      <w:r w:rsidR="00BA1BC1" w:rsidRPr="004F7A79">
        <w:rPr>
          <w:rFonts w:ascii="Arial" w:hAnsi="Arial" w:cs="Arial"/>
          <w:b/>
          <w:sz w:val="20"/>
          <w:szCs w:val="20"/>
        </w:rPr>
        <w:t>A</w:t>
      </w:r>
      <w:r w:rsidR="00C316BA" w:rsidRPr="004F7A79">
        <w:rPr>
          <w:rFonts w:ascii="Arial" w:hAnsi="Arial" w:cs="Arial"/>
          <w:b/>
          <w:sz w:val="20"/>
          <w:szCs w:val="20"/>
        </w:rPr>
        <w:t>ppendix</w:t>
      </w:r>
      <w:r w:rsidR="00BA1BC1" w:rsidRPr="004F7A79">
        <w:rPr>
          <w:rFonts w:ascii="Arial" w:hAnsi="Arial" w:cs="Arial"/>
          <w:b/>
          <w:sz w:val="20"/>
          <w:szCs w:val="20"/>
        </w:rPr>
        <w:t xml:space="preserve"> </w:t>
      </w:r>
      <w:r w:rsidR="00124AC6" w:rsidRPr="004F7A79">
        <w:rPr>
          <w:rFonts w:ascii="Arial" w:hAnsi="Arial" w:cs="Arial"/>
          <w:b/>
          <w:sz w:val="20"/>
          <w:szCs w:val="20"/>
        </w:rPr>
        <w:t>B</w:t>
      </w:r>
    </w:p>
    <w:p w14:paraId="6DA2CF8C" w14:textId="77777777" w:rsidR="00BA1BC1" w:rsidRDefault="00BA1BC1" w:rsidP="0021775F">
      <w:pPr>
        <w:ind w:left="1400" w:hanging="1400"/>
        <w:jc w:val="center"/>
        <w:rPr>
          <w:sz w:val="20"/>
        </w:rPr>
      </w:pPr>
      <w:r>
        <w:rPr>
          <w:noProof/>
          <w:sz w:val="20"/>
        </w:rPr>
        <w:drawing>
          <wp:inline distT="0" distB="0" distL="0" distR="0" wp14:anchorId="7447C635" wp14:editId="008BD5DF">
            <wp:extent cx="2139102" cy="565784"/>
            <wp:effectExtent l="0" t="0" r="0" b="0"/>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9" cstate="print"/>
                    <a:stretch>
                      <a:fillRect/>
                    </a:stretch>
                  </pic:blipFill>
                  <pic:spPr>
                    <a:xfrm>
                      <a:off x="0" y="0"/>
                      <a:ext cx="2139102" cy="565784"/>
                    </a:xfrm>
                    <a:prstGeom prst="rect">
                      <a:avLst/>
                    </a:prstGeom>
                  </pic:spPr>
                </pic:pic>
              </a:graphicData>
            </a:graphic>
          </wp:inline>
        </w:drawing>
      </w:r>
    </w:p>
    <w:p w14:paraId="1A011C15" w14:textId="77777777" w:rsidR="00BA1BC1" w:rsidRDefault="00BA1BC1" w:rsidP="00BA1BC1">
      <w:pPr>
        <w:spacing w:before="10"/>
        <w:rPr>
          <w:b/>
          <w:sz w:val="20"/>
        </w:rPr>
      </w:pPr>
    </w:p>
    <w:p w14:paraId="379F0C99" w14:textId="77777777" w:rsidR="00BA1BC1" w:rsidRDefault="00BA1BC1" w:rsidP="0021775F">
      <w:pPr>
        <w:spacing w:before="1"/>
        <w:jc w:val="center"/>
        <w:rPr>
          <w:rFonts w:ascii="Arial"/>
          <w:b/>
          <w:sz w:val="20"/>
        </w:rPr>
      </w:pPr>
      <w:r>
        <w:rPr>
          <w:rFonts w:ascii="Arial"/>
          <w:b/>
          <w:sz w:val="20"/>
        </w:rPr>
        <w:t>DEVIATION FORM</w:t>
      </w:r>
    </w:p>
    <w:p w14:paraId="6BB3218C" w14:textId="77777777" w:rsidR="00BA1BC1" w:rsidRDefault="00BA1BC1" w:rsidP="0021775F">
      <w:pPr>
        <w:pStyle w:val="BodyText"/>
        <w:spacing w:before="3"/>
        <w:jc w:val="both"/>
        <w:rPr>
          <w:rFonts w:ascii="Arial"/>
          <w:b/>
          <w:sz w:val="20"/>
        </w:rPr>
      </w:pPr>
    </w:p>
    <w:p w14:paraId="521ADB23" w14:textId="77777777" w:rsidR="00BA1BC1" w:rsidRDefault="00BA1BC1" w:rsidP="0021775F">
      <w:pPr>
        <w:jc w:val="both"/>
        <w:rPr>
          <w:rFonts w:ascii="Arial"/>
          <w:sz w:val="20"/>
        </w:rPr>
      </w:pPr>
      <w:r>
        <w:rPr>
          <w:rFonts w:ascii="Arial"/>
          <w:b/>
          <w:i/>
          <w:sz w:val="20"/>
        </w:rPr>
        <w:t xml:space="preserve">All deviations to this Solicitation (Proposal and Sample Contract) must be noted on this sheet. </w:t>
      </w:r>
      <w:r>
        <w:rPr>
          <w:rFonts w:ascii="Arial"/>
          <w:sz w:val="20"/>
        </w:rPr>
        <w:t>In the absence of any entry on this Deviation Form, the prospective vendor assures EHN of their full agreement and compliance with the Specifications, Terms and Conditions.</w:t>
      </w:r>
    </w:p>
    <w:p w14:paraId="6B55C17A" w14:textId="77777777" w:rsidR="00BA1BC1" w:rsidRDefault="00BA1BC1" w:rsidP="0021775F">
      <w:pPr>
        <w:pStyle w:val="BodyText"/>
        <w:spacing w:before="10"/>
        <w:jc w:val="both"/>
        <w:rPr>
          <w:rFonts w:ascii="Arial"/>
          <w:sz w:val="19"/>
        </w:rPr>
      </w:pPr>
    </w:p>
    <w:p w14:paraId="53EC5783" w14:textId="3E1CA9F2" w:rsidR="00BA1BC1" w:rsidRDefault="00BA1BC1" w:rsidP="0021775F">
      <w:pPr>
        <w:spacing w:before="1"/>
        <w:jc w:val="both"/>
        <w:rPr>
          <w:rFonts w:ascii="Arial" w:hAnsi="Arial"/>
          <w:b/>
          <w:i/>
          <w:sz w:val="20"/>
        </w:rPr>
      </w:pPr>
      <w:r>
        <w:rPr>
          <w:rFonts w:ascii="Arial" w:hAnsi="Arial"/>
          <w:sz w:val="20"/>
        </w:rPr>
        <w:t xml:space="preserve">Each response to this Solicitation shall contain a Deviation Form, which states the prospective vendor’s commitment to the provisions of this Solicitation. An individual authorized to execute contracts must sign the Deviation Form. Any exceptions taken to the terms and conditions identified in this Solicitation Package including the Sample Contract must be expressly stated in the Deviation Form. </w:t>
      </w:r>
      <w:r>
        <w:rPr>
          <w:rFonts w:ascii="Arial" w:hAnsi="Arial"/>
          <w:b/>
          <w:i/>
          <w:sz w:val="20"/>
        </w:rPr>
        <w:t xml:space="preserve">(Attachment </w:t>
      </w:r>
      <w:r w:rsidR="0021775F">
        <w:rPr>
          <w:rFonts w:ascii="Arial" w:hAnsi="Arial"/>
          <w:b/>
          <w:i/>
          <w:sz w:val="20"/>
        </w:rPr>
        <w:t>B</w:t>
      </w:r>
      <w:r>
        <w:rPr>
          <w:rFonts w:ascii="Arial" w:hAnsi="Arial"/>
          <w:b/>
          <w:i/>
          <w:sz w:val="20"/>
        </w:rPr>
        <w:t>)</w:t>
      </w:r>
    </w:p>
    <w:p w14:paraId="2CE60F89" w14:textId="77777777" w:rsidR="00BA1BC1" w:rsidRDefault="00BA1BC1" w:rsidP="0021775F">
      <w:pPr>
        <w:pStyle w:val="BodyText"/>
        <w:jc w:val="both"/>
        <w:rPr>
          <w:rFonts w:ascii="Arial"/>
          <w:b/>
          <w:i/>
          <w:sz w:val="20"/>
        </w:rPr>
      </w:pPr>
    </w:p>
    <w:p w14:paraId="10EED789" w14:textId="77777777" w:rsidR="00BA1BC1" w:rsidRDefault="00BA1BC1" w:rsidP="00A14A39">
      <w:pPr>
        <w:jc w:val="center"/>
        <w:rPr>
          <w:rFonts w:ascii="Arial"/>
          <w:b/>
          <w:i/>
          <w:sz w:val="20"/>
        </w:rPr>
      </w:pPr>
      <w:r>
        <w:rPr>
          <w:rFonts w:ascii="Arial"/>
          <w:b/>
          <w:i/>
          <w:sz w:val="20"/>
        </w:rPr>
        <w:t>THIS DEVIATION FORM MUST BE SIGNED BY EACH PROSPECTIVE VENDOR WHETHER THERE ARE DEVIATIONS LISTED OR NOT, AND SUBMITTED WITH THIS SOLICITATION</w:t>
      </w:r>
    </w:p>
    <w:bookmarkEnd w:id="10"/>
    <w:p w14:paraId="35CF514D" w14:textId="6045E0B9" w:rsidR="00BA1BC1" w:rsidRDefault="00BA1BC1" w:rsidP="00BA1BC1">
      <w:pPr>
        <w:pStyle w:val="BodyText"/>
        <w:spacing w:before="4"/>
        <w:rPr>
          <w:rFonts w:ascii="Arial"/>
          <w:b/>
          <w:i/>
          <w:sz w:val="20"/>
        </w:rPr>
      </w:pPr>
    </w:p>
    <w:p w14:paraId="73CAF524" w14:textId="77777777" w:rsidR="00AC7B6D" w:rsidRPr="00AC7B6D" w:rsidRDefault="00AC7B6D" w:rsidP="00BA1BC1">
      <w:pPr>
        <w:pStyle w:val="BodyText"/>
        <w:spacing w:before="4"/>
        <w:rPr>
          <w:rFonts w:ascii="Arial"/>
          <w:b/>
          <w:sz w:val="20"/>
        </w:rPr>
      </w:pPr>
    </w:p>
    <w:tbl>
      <w:tblPr>
        <w:tblStyle w:val="TableGrid"/>
        <w:tblW w:w="0" w:type="auto"/>
        <w:tblLook w:val="04A0" w:firstRow="1" w:lastRow="0" w:firstColumn="1" w:lastColumn="0" w:noHBand="0" w:noVBand="1"/>
      </w:tblPr>
      <w:tblGrid>
        <w:gridCol w:w="4620"/>
        <w:gridCol w:w="4730"/>
      </w:tblGrid>
      <w:tr w:rsidR="00BA1BC1" w14:paraId="04E4A46A" w14:textId="77777777" w:rsidTr="00BA1BC1">
        <w:tc>
          <w:tcPr>
            <w:tcW w:w="5395" w:type="dxa"/>
          </w:tcPr>
          <w:p w14:paraId="30613928" w14:textId="5FDC8BEC" w:rsidR="00BA1BC1" w:rsidRPr="00BA1BC1" w:rsidRDefault="00BA1BC1" w:rsidP="00BA1BC1">
            <w:pPr>
              <w:pStyle w:val="BodyText"/>
              <w:rPr>
                <w:rFonts w:ascii="Arial"/>
                <w:b/>
                <w:sz w:val="20"/>
              </w:rPr>
            </w:pPr>
            <w:r w:rsidRPr="00BA1BC1">
              <w:rPr>
                <w:rFonts w:ascii="Arial"/>
                <w:b/>
                <w:sz w:val="20"/>
              </w:rPr>
              <w:t>SPEC # / Section # / Page #</w:t>
            </w:r>
          </w:p>
        </w:tc>
        <w:tc>
          <w:tcPr>
            <w:tcW w:w="5395" w:type="dxa"/>
          </w:tcPr>
          <w:p w14:paraId="1CDA7C70" w14:textId="11C10F80" w:rsidR="00BA1BC1" w:rsidRPr="00BA1BC1" w:rsidRDefault="00BA1BC1" w:rsidP="00BA1BC1">
            <w:pPr>
              <w:pStyle w:val="BodyText"/>
              <w:rPr>
                <w:rFonts w:ascii="Arial"/>
                <w:b/>
                <w:sz w:val="20"/>
              </w:rPr>
            </w:pPr>
            <w:r w:rsidRPr="00BA1BC1">
              <w:rPr>
                <w:rFonts w:ascii="Arial"/>
                <w:b/>
                <w:sz w:val="20"/>
              </w:rPr>
              <w:t>DEVIATION(S)</w:t>
            </w:r>
          </w:p>
        </w:tc>
      </w:tr>
      <w:tr w:rsidR="00BA1BC1" w14:paraId="0704D0DE" w14:textId="77777777" w:rsidTr="00BA1BC1">
        <w:tc>
          <w:tcPr>
            <w:tcW w:w="5395" w:type="dxa"/>
          </w:tcPr>
          <w:p w14:paraId="5E4A24A9" w14:textId="77777777" w:rsidR="00BA1BC1" w:rsidRDefault="00BA1BC1" w:rsidP="00BA1BC1">
            <w:pPr>
              <w:pStyle w:val="BodyText"/>
              <w:rPr>
                <w:rFonts w:ascii="Arial"/>
                <w:sz w:val="20"/>
              </w:rPr>
            </w:pPr>
          </w:p>
          <w:p w14:paraId="42DCB2EF" w14:textId="77777777" w:rsidR="00BA1BC1" w:rsidRDefault="00BA1BC1" w:rsidP="00BA1BC1">
            <w:pPr>
              <w:pStyle w:val="BodyText"/>
              <w:rPr>
                <w:rFonts w:ascii="Arial"/>
                <w:sz w:val="20"/>
              </w:rPr>
            </w:pPr>
          </w:p>
          <w:p w14:paraId="73D2B7A1" w14:textId="77777777" w:rsidR="00BA1BC1" w:rsidRDefault="00BA1BC1" w:rsidP="00BA1BC1">
            <w:pPr>
              <w:pStyle w:val="BodyText"/>
              <w:rPr>
                <w:rFonts w:ascii="Arial"/>
                <w:sz w:val="20"/>
              </w:rPr>
            </w:pPr>
          </w:p>
          <w:p w14:paraId="0638584F" w14:textId="77777777" w:rsidR="00BA1BC1" w:rsidRDefault="00BA1BC1" w:rsidP="00BA1BC1">
            <w:pPr>
              <w:pStyle w:val="BodyText"/>
              <w:rPr>
                <w:rFonts w:ascii="Arial"/>
                <w:sz w:val="20"/>
              </w:rPr>
            </w:pPr>
          </w:p>
          <w:p w14:paraId="3A418EEF" w14:textId="77777777" w:rsidR="00BA1BC1" w:rsidRDefault="00BA1BC1" w:rsidP="00BA1BC1">
            <w:pPr>
              <w:pStyle w:val="BodyText"/>
              <w:rPr>
                <w:rFonts w:ascii="Arial"/>
                <w:sz w:val="20"/>
              </w:rPr>
            </w:pPr>
          </w:p>
          <w:p w14:paraId="4AC606C6" w14:textId="77777777" w:rsidR="00BA1BC1" w:rsidRDefault="00BA1BC1" w:rsidP="00BA1BC1">
            <w:pPr>
              <w:pStyle w:val="BodyText"/>
              <w:rPr>
                <w:rFonts w:ascii="Arial"/>
                <w:sz w:val="20"/>
              </w:rPr>
            </w:pPr>
          </w:p>
          <w:p w14:paraId="2BF5A3DC" w14:textId="77777777" w:rsidR="00BA1BC1" w:rsidRDefault="00BA1BC1" w:rsidP="00BA1BC1">
            <w:pPr>
              <w:pStyle w:val="BodyText"/>
              <w:rPr>
                <w:rFonts w:ascii="Arial"/>
                <w:sz w:val="20"/>
              </w:rPr>
            </w:pPr>
          </w:p>
          <w:p w14:paraId="3E825B1F" w14:textId="77777777" w:rsidR="00BA1BC1" w:rsidRDefault="00BA1BC1" w:rsidP="00BA1BC1">
            <w:pPr>
              <w:pStyle w:val="BodyText"/>
              <w:rPr>
                <w:rFonts w:ascii="Arial"/>
                <w:sz w:val="20"/>
              </w:rPr>
            </w:pPr>
          </w:p>
          <w:p w14:paraId="3E305FBE" w14:textId="77777777" w:rsidR="00BA1BC1" w:rsidRDefault="00BA1BC1" w:rsidP="00BA1BC1">
            <w:pPr>
              <w:pStyle w:val="BodyText"/>
              <w:rPr>
                <w:rFonts w:ascii="Arial"/>
                <w:sz w:val="20"/>
              </w:rPr>
            </w:pPr>
          </w:p>
          <w:p w14:paraId="035B34EA" w14:textId="77777777" w:rsidR="00BA1BC1" w:rsidRDefault="00BA1BC1" w:rsidP="00BA1BC1">
            <w:pPr>
              <w:pStyle w:val="BodyText"/>
              <w:rPr>
                <w:rFonts w:ascii="Arial"/>
                <w:sz w:val="20"/>
              </w:rPr>
            </w:pPr>
          </w:p>
          <w:p w14:paraId="55B6F88C" w14:textId="77777777" w:rsidR="00BA1BC1" w:rsidRDefault="00BA1BC1" w:rsidP="00BA1BC1">
            <w:pPr>
              <w:pStyle w:val="BodyText"/>
              <w:rPr>
                <w:rFonts w:ascii="Arial"/>
                <w:sz w:val="20"/>
              </w:rPr>
            </w:pPr>
          </w:p>
          <w:p w14:paraId="668A969C" w14:textId="77777777" w:rsidR="00BA1BC1" w:rsidRDefault="00BA1BC1" w:rsidP="00BA1BC1">
            <w:pPr>
              <w:pStyle w:val="BodyText"/>
              <w:rPr>
                <w:rFonts w:ascii="Arial"/>
                <w:sz w:val="20"/>
              </w:rPr>
            </w:pPr>
          </w:p>
          <w:p w14:paraId="18F422EA" w14:textId="77777777" w:rsidR="00BA1BC1" w:rsidRDefault="00BA1BC1" w:rsidP="00BA1BC1">
            <w:pPr>
              <w:pStyle w:val="BodyText"/>
              <w:rPr>
                <w:rFonts w:ascii="Arial"/>
                <w:sz w:val="20"/>
              </w:rPr>
            </w:pPr>
          </w:p>
          <w:p w14:paraId="4817AD2A" w14:textId="77777777" w:rsidR="00BA1BC1" w:rsidRDefault="00BA1BC1" w:rsidP="00BA1BC1">
            <w:pPr>
              <w:pStyle w:val="BodyText"/>
              <w:rPr>
                <w:rFonts w:ascii="Arial"/>
                <w:sz w:val="20"/>
              </w:rPr>
            </w:pPr>
          </w:p>
          <w:p w14:paraId="6F8B257F" w14:textId="77777777" w:rsidR="00BA1BC1" w:rsidRDefault="00BA1BC1" w:rsidP="00BA1BC1">
            <w:pPr>
              <w:pStyle w:val="BodyText"/>
              <w:rPr>
                <w:rFonts w:ascii="Arial"/>
                <w:sz w:val="20"/>
              </w:rPr>
            </w:pPr>
          </w:p>
          <w:p w14:paraId="1C17030D" w14:textId="77777777" w:rsidR="00BA1BC1" w:rsidRDefault="00BA1BC1" w:rsidP="00BA1BC1">
            <w:pPr>
              <w:pStyle w:val="BodyText"/>
              <w:rPr>
                <w:rFonts w:ascii="Arial"/>
                <w:sz w:val="20"/>
              </w:rPr>
            </w:pPr>
          </w:p>
          <w:p w14:paraId="65EE2CB4" w14:textId="77777777" w:rsidR="00BA1BC1" w:rsidRDefault="00BA1BC1" w:rsidP="00BA1BC1">
            <w:pPr>
              <w:pStyle w:val="BodyText"/>
              <w:rPr>
                <w:rFonts w:ascii="Arial"/>
                <w:sz w:val="20"/>
              </w:rPr>
            </w:pPr>
          </w:p>
          <w:p w14:paraId="17F69298" w14:textId="77777777" w:rsidR="00BA1BC1" w:rsidRDefault="00BA1BC1" w:rsidP="00BA1BC1">
            <w:pPr>
              <w:pStyle w:val="BodyText"/>
              <w:rPr>
                <w:rFonts w:ascii="Arial"/>
                <w:sz w:val="20"/>
              </w:rPr>
            </w:pPr>
          </w:p>
          <w:p w14:paraId="0674D0B7" w14:textId="77777777" w:rsidR="00BA1BC1" w:rsidRDefault="00BA1BC1" w:rsidP="00BA1BC1">
            <w:pPr>
              <w:pStyle w:val="BodyText"/>
              <w:rPr>
                <w:rFonts w:ascii="Arial"/>
                <w:sz w:val="20"/>
              </w:rPr>
            </w:pPr>
          </w:p>
          <w:p w14:paraId="6CFC57CB" w14:textId="77777777" w:rsidR="00BA1BC1" w:rsidRDefault="00BA1BC1" w:rsidP="00BA1BC1">
            <w:pPr>
              <w:pStyle w:val="BodyText"/>
              <w:rPr>
                <w:rFonts w:ascii="Arial"/>
                <w:sz w:val="20"/>
              </w:rPr>
            </w:pPr>
          </w:p>
          <w:p w14:paraId="31DB798B" w14:textId="77777777" w:rsidR="00BA1BC1" w:rsidRDefault="00BA1BC1" w:rsidP="00BA1BC1">
            <w:pPr>
              <w:pStyle w:val="BodyText"/>
              <w:rPr>
                <w:rFonts w:ascii="Arial"/>
                <w:sz w:val="20"/>
              </w:rPr>
            </w:pPr>
          </w:p>
          <w:p w14:paraId="6B2A07E7" w14:textId="77777777" w:rsidR="00BA1BC1" w:rsidRDefault="00BA1BC1" w:rsidP="00BA1BC1">
            <w:pPr>
              <w:pStyle w:val="BodyText"/>
              <w:rPr>
                <w:rFonts w:ascii="Arial"/>
                <w:sz w:val="20"/>
              </w:rPr>
            </w:pPr>
          </w:p>
          <w:p w14:paraId="6F055290" w14:textId="77777777" w:rsidR="00BA1BC1" w:rsidRDefault="00BA1BC1" w:rsidP="00BA1BC1">
            <w:pPr>
              <w:pStyle w:val="BodyText"/>
              <w:rPr>
                <w:rFonts w:ascii="Arial"/>
                <w:sz w:val="20"/>
              </w:rPr>
            </w:pPr>
          </w:p>
          <w:p w14:paraId="5E266DDF" w14:textId="77777777" w:rsidR="00BA1BC1" w:rsidRDefault="00BA1BC1" w:rsidP="00BA1BC1">
            <w:pPr>
              <w:pStyle w:val="BodyText"/>
              <w:rPr>
                <w:rFonts w:ascii="Arial"/>
                <w:sz w:val="20"/>
              </w:rPr>
            </w:pPr>
          </w:p>
          <w:p w14:paraId="7711E1DB" w14:textId="77777777" w:rsidR="00BA1BC1" w:rsidRDefault="00BA1BC1" w:rsidP="00BA1BC1">
            <w:pPr>
              <w:pStyle w:val="BodyText"/>
              <w:rPr>
                <w:rFonts w:ascii="Arial"/>
                <w:sz w:val="20"/>
              </w:rPr>
            </w:pPr>
          </w:p>
          <w:p w14:paraId="5284342C" w14:textId="0351E02D" w:rsidR="00BA1BC1" w:rsidRDefault="00BA1BC1" w:rsidP="00BA1BC1">
            <w:pPr>
              <w:pStyle w:val="BodyText"/>
              <w:rPr>
                <w:rFonts w:ascii="Arial"/>
                <w:sz w:val="20"/>
              </w:rPr>
            </w:pPr>
          </w:p>
        </w:tc>
        <w:tc>
          <w:tcPr>
            <w:tcW w:w="5395" w:type="dxa"/>
          </w:tcPr>
          <w:p w14:paraId="34D268A2" w14:textId="77777777" w:rsidR="00BA1BC1" w:rsidRDefault="00BA1BC1" w:rsidP="00BA1BC1">
            <w:pPr>
              <w:pStyle w:val="BodyText"/>
              <w:rPr>
                <w:rFonts w:ascii="Arial"/>
                <w:sz w:val="20"/>
              </w:rPr>
            </w:pPr>
          </w:p>
        </w:tc>
      </w:tr>
    </w:tbl>
    <w:p w14:paraId="22A5F405" w14:textId="77777777" w:rsidR="00BA1BC1" w:rsidRPr="00BA1BC1" w:rsidRDefault="00BA1BC1" w:rsidP="00BA1BC1">
      <w:pPr>
        <w:pStyle w:val="BodyText"/>
        <w:rPr>
          <w:rFonts w:ascii="Arial"/>
          <w:sz w:val="20"/>
        </w:rPr>
      </w:pPr>
    </w:p>
    <w:p w14:paraId="2457F040" w14:textId="5CA895C6" w:rsidR="00BA1BC1" w:rsidRDefault="00BA1BC1" w:rsidP="00BA1BC1">
      <w:pPr>
        <w:pStyle w:val="BodyText"/>
        <w:rPr>
          <w:rFonts w:ascii="Arial"/>
          <w:b/>
          <w:sz w:val="20"/>
        </w:rPr>
      </w:pPr>
    </w:p>
    <w:p w14:paraId="4A86B48E" w14:textId="2CC98D72" w:rsidR="00BA1BC1" w:rsidRDefault="00BA1BC1" w:rsidP="00BA1BC1">
      <w:pPr>
        <w:pStyle w:val="BodyText"/>
        <w:rPr>
          <w:rFonts w:ascii="Arial"/>
          <w:b/>
          <w:sz w:val="20"/>
        </w:rPr>
      </w:pPr>
    </w:p>
    <w:p w14:paraId="4B440A6E" w14:textId="0C510AC3" w:rsidR="00BA1BC1" w:rsidRDefault="00BA1BC1" w:rsidP="00BA1BC1">
      <w:pPr>
        <w:pStyle w:val="BodyText"/>
        <w:rPr>
          <w:rFonts w:ascii="Arial"/>
          <w:b/>
          <w:sz w:val="20"/>
        </w:rPr>
      </w:pPr>
    </w:p>
    <w:p w14:paraId="1C16846D" w14:textId="695BB6F4" w:rsidR="00BA1BC1" w:rsidRDefault="00BA1BC1" w:rsidP="0021775F">
      <w:pPr>
        <w:pStyle w:val="BodyText"/>
        <w:ind w:right="-360"/>
        <w:rPr>
          <w:rFonts w:ascii="Arial"/>
          <w:b/>
          <w:sz w:val="20"/>
        </w:rPr>
      </w:pPr>
      <w:r>
        <w:rPr>
          <w:rFonts w:ascii="Arial"/>
          <w:b/>
          <w:sz w:val="20"/>
        </w:rPr>
        <w:t>_________________________________</w:t>
      </w:r>
      <w:r>
        <w:rPr>
          <w:rFonts w:ascii="Arial"/>
          <w:b/>
          <w:sz w:val="20"/>
        </w:rPr>
        <w:tab/>
        <w:t>__________________________________</w:t>
      </w:r>
      <w:r>
        <w:rPr>
          <w:rFonts w:ascii="Arial"/>
          <w:b/>
          <w:sz w:val="20"/>
        </w:rPr>
        <w:tab/>
      </w:r>
      <w:r w:rsidR="0021775F">
        <w:rPr>
          <w:rFonts w:ascii="Arial"/>
          <w:b/>
          <w:sz w:val="20"/>
        </w:rPr>
        <w:t>___</w:t>
      </w:r>
      <w:r>
        <w:rPr>
          <w:rFonts w:ascii="Arial"/>
          <w:b/>
          <w:sz w:val="20"/>
        </w:rPr>
        <w:t>______</w:t>
      </w:r>
    </w:p>
    <w:p w14:paraId="36DCE717" w14:textId="4C2B6169" w:rsidR="00BA1BC1" w:rsidRDefault="00BA1BC1" w:rsidP="00BA1BC1">
      <w:pPr>
        <w:pStyle w:val="BodyText"/>
        <w:rPr>
          <w:rFonts w:ascii="Arial"/>
          <w:b/>
          <w:sz w:val="20"/>
        </w:rPr>
      </w:pPr>
      <w:r>
        <w:rPr>
          <w:rFonts w:ascii="Arial"/>
          <w:b/>
          <w:sz w:val="20"/>
        </w:rPr>
        <w:t>Independent Contractor/Firm</w:t>
      </w:r>
      <w:r>
        <w:rPr>
          <w:rFonts w:ascii="Arial"/>
          <w:b/>
          <w:sz w:val="20"/>
        </w:rPr>
        <w:tab/>
      </w:r>
      <w:r>
        <w:rPr>
          <w:rFonts w:ascii="Arial"/>
          <w:b/>
          <w:sz w:val="20"/>
        </w:rPr>
        <w:tab/>
      </w:r>
      <w:r>
        <w:rPr>
          <w:rFonts w:ascii="Arial"/>
          <w:b/>
          <w:sz w:val="20"/>
        </w:rPr>
        <w:tab/>
        <w:t>Authorized Signature</w:t>
      </w:r>
      <w:r>
        <w:rPr>
          <w:rFonts w:ascii="Arial"/>
          <w:b/>
          <w:sz w:val="20"/>
        </w:rPr>
        <w:tab/>
      </w:r>
      <w:r>
        <w:rPr>
          <w:rFonts w:ascii="Arial"/>
          <w:b/>
          <w:sz w:val="20"/>
        </w:rPr>
        <w:tab/>
      </w:r>
      <w:r>
        <w:rPr>
          <w:rFonts w:ascii="Arial"/>
          <w:b/>
          <w:sz w:val="20"/>
        </w:rPr>
        <w:tab/>
      </w:r>
      <w:r>
        <w:rPr>
          <w:rFonts w:ascii="Arial"/>
          <w:b/>
          <w:sz w:val="20"/>
        </w:rPr>
        <w:tab/>
        <w:t>Date</w:t>
      </w:r>
    </w:p>
    <w:p w14:paraId="57D79A4F" w14:textId="767DAC12" w:rsidR="00AC7B6D" w:rsidRPr="00832149" w:rsidRDefault="00AC7B6D" w:rsidP="00AC7B6D">
      <w:pPr>
        <w:widowControl/>
        <w:autoSpaceDE/>
        <w:autoSpaceDN/>
        <w:spacing w:after="160" w:line="259" w:lineRule="auto"/>
        <w:rPr>
          <w:rFonts w:ascii="Arial" w:eastAsia="Arial Narrow" w:hAnsi="Arial" w:cs="Arial"/>
          <w:b/>
          <w:sz w:val="20"/>
          <w:szCs w:val="20"/>
        </w:rPr>
      </w:pPr>
      <w:r>
        <w:rPr>
          <w:rFonts w:ascii="Arial"/>
          <w:b/>
          <w:sz w:val="20"/>
        </w:rPr>
        <w:br w:type="page"/>
      </w:r>
      <w:r w:rsidRPr="00832149">
        <w:rPr>
          <w:rFonts w:ascii="Arial" w:hAnsi="Arial" w:cs="Arial"/>
          <w:b/>
          <w:sz w:val="20"/>
          <w:szCs w:val="20"/>
        </w:rPr>
        <w:t>A</w:t>
      </w:r>
      <w:r w:rsidR="00F22B07">
        <w:rPr>
          <w:rFonts w:ascii="Arial" w:hAnsi="Arial" w:cs="Arial"/>
          <w:b/>
          <w:sz w:val="20"/>
          <w:szCs w:val="20"/>
        </w:rPr>
        <w:t>ppendix</w:t>
      </w:r>
      <w:r w:rsidRPr="00832149">
        <w:rPr>
          <w:rFonts w:ascii="Arial" w:hAnsi="Arial" w:cs="Arial"/>
          <w:b/>
          <w:sz w:val="20"/>
          <w:szCs w:val="20"/>
        </w:rPr>
        <w:t xml:space="preserve"> </w:t>
      </w:r>
      <w:r w:rsidR="00124AC6" w:rsidRPr="00832149">
        <w:rPr>
          <w:rFonts w:ascii="Arial" w:hAnsi="Arial" w:cs="Arial"/>
          <w:b/>
          <w:sz w:val="20"/>
          <w:szCs w:val="20"/>
        </w:rPr>
        <w:t>C</w:t>
      </w:r>
    </w:p>
    <w:p w14:paraId="0547A8C3" w14:textId="77777777" w:rsidR="00AC7B6D" w:rsidRDefault="00AC7B6D" w:rsidP="00AC7B6D">
      <w:pPr>
        <w:spacing w:before="7"/>
        <w:rPr>
          <w:b/>
          <w:sz w:val="19"/>
        </w:rPr>
      </w:pPr>
    </w:p>
    <w:p w14:paraId="15DD6227" w14:textId="09FF5C3F" w:rsidR="00AC7B6D" w:rsidRPr="00AC7B6D" w:rsidRDefault="00AC7B6D" w:rsidP="00EA679D">
      <w:pPr>
        <w:spacing w:after="23" w:line="242" w:lineRule="auto"/>
        <w:jc w:val="center"/>
        <w:rPr>
          <w:rFonts w:ascii="Arial"/>
          <w:b/>
          <w:sz w:val="20"/>
        </w:rPr>
      </w:pPr>
      <w:r>
        <w:rPr>
          <w:rFonts w:ascii="Arial"/>
          <w:b/>
          <w:sz w:val="20"/>
        </w:rPr>
        <w:t>HUB SUBCONTRACTING PLAN HISTORICALLY UNDERUTILIZED BUSINESS</w:t>
      </w:r>
      <w:r>
        <w:rPr>
          <w:rFonts w:ascii="Arial"/>
          <w:noProof/>
          <w:sz w:val="3"/>
        </w:rPr>
        <mc:AlternateContent>
          <mc:Choice Requires="wpg">
            <w:drawing>
              <wp:inline distT="0" distB="0" distL="0" distR="0" wp14:anchorId="0DEFE4EF" wp14:editId="731F308C">
                <wp:extent cx="6111240" cy="60960"/>
                <wp:effectExtent l="0" t="0" r="0" b="0"/>
                <wp:docPr id="88"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240" cy="60960"/>
                          <a:chOff x="0" y="0"/>
                          <a:chExt cx="9419" cy="29"/>
                        </a:xfrm>
                      </wpg:grpSpPr>
                      <wps:wsp>
                        <wps:cNvPr id="89" name="Line 84"/>
                        <wps:cNvCnPr>
                          <a:cxnSpLocks noChangeShapeType="1"/>
                        </wps:cNvCnPr>
                        <wps:spPr bwMode="auto">
                          <a:xfrm>
                            <a:off x="0" y="14"/>
                            <a:ext cx="941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CC2EE6" id="Group 83" o:spid="_x0000_s1026" style="width:481.2pt;height:4.8pt;mso-position-horizontal-relative:char;mso-position-vertical-relative:line" coordsize="94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">
                <v:line id="Line 84" o:spid="_x0000_s1027" style="position:absolute;visibility:visible;mso-wrap-style:square" from="0,14" to="941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" strokeweight="1.44pt"/>
                <w10:anchorlock/>
              </v:group>
            </w:pict>
          </mc:Fallback>
        </mc:AlternateContent>
      </w:r>
    </w:p>
    <w:p w14:paraId="690B391F" w14:textId="77777777" w:rsidR="00AC7B6D" w:rsidRDefault="00AC7B6D" w:rsidP="00AC7B6D">
      <w:pPr>
        <w:pStyle w:val="BodyText"/>
        <w:spacing w:before="5"/>
        <w:rPr>
          <w:rFonts w:ascii="Arial"/>
          <w:b/>
          <w:sz w:val="11"/>
        </w:rPr>
      </w:pPr>
    </w:p>
    <w:p w14:paraId="6E9B5AFC" w14:textId="77777777" w:rsidR="00AC7B6D" w:rsidRDefault="00AC7B6D" w:rsidP="00EA679D">
      <w:pPr>
        <w:spacing w:before="93"/>
        <w:jc w:val="center"/>
        <w:rPr>
          <w:rFonts w:ascii="Arial"/>
          <w:i/>
          <w:sz w:val="20"/>
        </w:rPr>
      </w:pPr>
      <w:r>
        <w:rPr>
          <w:rFonts w:ascii="Arial"/>
          <w:i/>
          <w:sz w:val="20"/>
        </w:rPr>
        <w:t>(HUB-LOI IS USED BY POTENTIAL VENDOR/VENDOR TO IDENTIFY SUB-VENDORS SELECTED FOR WORK ON THE CONTRACT)</w:t>
      </w:r>
    </w:p>
    <w:p w14:paraId="58FE77FF" w14:textId="77777777" w:rsidR="00AC7B6D" w:rsidRDefault="00AC7B6D" w:rsidP="00EA679D">
      <w:pPr>
        <w:pStyle w:val="BodyText"/>
        <w:jc w:val="center"/>
        <w:rPr>
          <w:rFonts w:ascii="Arial"/>
          <w:i/>
          <w:sz w:val="20"/>
        </w:rPr>
      </w:pPr>
    </w:p>
    <w:p w14:paraId="354E549E" w14:textId="77777777" w:rsidR="00AC7B6D" w:rsidRDefault="00AC7B6D" w:rsidP="00AC7B6D">
      <w:pPr>
        <w:pStyle w:val="BodyText"/>
        <w:spacing w:before="1"/>
        <w:rPr>
          <w:rFonts w:ascii="Arial"/>
          <w:i/>
          <w:sz w:val="20"/>
        </w:rPr>
      </w:pPr>
    </w:p>
    <w:p w14:paraId="64C5E1F8" w14:textId="3D7C7698" w:rsidR="0021775F" w:rsidRPr="009260EA" w:rsidRDefault="00AC7B6D" w:rsidP="00FF4FE4">
      <w:pPr>
        <w:tabs>
          <w:tab w:val="left" w:pos="5652"/>
          <w:tab w:val="left" w:pos="6441"/>
          <w:tab w:val="left" w:pos="10636"/>
        </w:tabs>
        <w:spacing w:after="120"/>
        <w:rPr>
          <w:rFonts w:ascii="Arial"/>
          <w:sz w:val="20"/>
        </w:rPr>
      </w:pPr>
      <w:r>
        <w:rPr>
          <w:rFonts w:ascii="Arial"/>
          <w:sz w:val="20"/>
        </w:rPr>
        <w:t>Vendor</w:t>
      </w:r>
      <w:r w:rsidR="009260EA">
        <w:rPr>
          <w:rFonts w:ascii="Arial"/>
          <w:sz w:val="20"/>
        </w:rPr>
        <w:t>: _____________________________________________________________________________</w:t>
      </w:r>
    </w:p>
    <w:p w14:paraId="19110938" w14:textId="06912EB3" w:rsidR="00AC7B6D" w:rsidRPr="009260EA" w:rsidRDefault="00AC7B6D" w:rsidP="00FF4FE4">
      <w:pPr>
        <w:tabs>
          <w:tab w:val="left" w:pos="5652"/>
          <w:tab w:val="left" w:pos="6441"/>
          <w:tab w:val="left" w:pos="10636"/>
        </w:tabs>
        <w:spacing w:after="120"/>
        <w:rPr>
          <w:rFonts w:ascii="Arial"/>
          <w:sz w:val="20"/>
        </w:rPr>
      </w:pPr>
      <w:r>
        <w:rPr>
          <w:rFonts w:ascii="Arial"/>
          <w:sz w:val="20"/>
        </w:rPr>
        <w:t>Vendor Identification</w:t>
      </w:r>
      <w:r>
        <w:rPr>
          <w:rFonts w:ascii="Arial"/>
          <w:spacing w:val="-13"/>
          <w:sz w:val="20"/>
        </w:rPr>
        <w:t xml:space="preserve"> </w:t>
      </w:r>
      <w:r>
        <w:rPr>
          <w:rFonts w:ascii="Arial"/>
          <w:sz w:val="20"/>
        </w:rPr>
        <w:t>Numbe</w:t>
      </w:r>
      <w:r w:rsidR="009260EA">
        <w:rPr>
          <w:rFonts w:ascii="Arial"/>
          <w:sz w:val="20"/>
        </w:rPr>
        <w:t>r: ______________________</w:t>
      </w:r>
      <w:r w:rsidR="00FF4FE4">
        <w:rPr>
          <w:rFonts w:ascii="Arial"/>
          <w:sz w:val="20"/>
        </w:rPr>
        <w:t>____________</w:t>
      </w:r>
      <w:r w:rsidR="009260EA">
        <w:rPr>
          <w:rFonts w:ascii="Arial"/>
          <w:sz w:val="20"/>
        </w:rPr>
        <w:t>_________________________</w:t>
      </w:r>
    </w:p>
    <w:p w14:paraId="6A84A651" w14:textId="4A299B27" w:rsidR="00AC7B6D" w:rsidRPr="00FF4FE4" w:rsidRDefault="00FF4FE4" w:rsidP="00FF4FE4">
      <w:pPr>
        <w:pStyle w:val="BodyText"/>
        <w:spacing w:after="120"/>
        <w:rPr>
          <w:rFonts w:ascii="Arial"/>
          <w:sz w:val="11"/>
        </w:rPr>
      </w:pPr>
      <w:r>
        <w:rPr>
          <w:rFonts w:ascii="Arial"/>
          <w:sz w:val="11"/>
        </w:rPr>
        <w:softHyphen/>
      </w:r>
      <w:r>
        <w:rPr>
          <w:rFonts w:ascii="Arial"/>
          <w:sz w:val="11"/>
        </w:rPr>
        <w:softHyphen/>
      </w:r>
      <w:r>
        <w:rPr>
          <w:rFonts w:ascii="Arial"/>
          <w:sz w:val="11"/>
        </w:rPr>
        <w:softHyphen/>
      </w:r>
      <w:r w:rsidR="0021775F">
        <w:rPr>
          <w:rFonts w:ascii="Arial"/>
          <w:sz w:val="20"/>
        </w:rPr>
        <w:t>Address:</w:t>
      </w:r>
      <w:r w:rsidR="0021775F">
        <w:rPr>
          <w:noProof/>
        </w:rPr>
        <w:t xml:space="preserve"> _</w:t>
      </w:r>
      <w:r w:rsidR="00AC7B6D">
        <w:rPr>
          <w:noProof/>
        </w:rPr>
        <w:t>_______________________________________________________________________</w:t>
      </w:r>
      <w:r>
        <w:rPr>
          <w:noProof/>
        </w:rPr>
        <w:t>_______</w:t>
      </w:r>
      <w:r w:rsidR="00AC7B6D">
        <w:rPr>
          <w:noProof/>
        </w:rPr>
        <w:t>_____</w:t>
      </w:r>
    </w:p>
    <w:p w14:paraId="37291937" w14:textId="77777777" w:rsidR="00FF4FE4" w:rsidRDefault="00AC7B6D" w:rsidP="00FF4FE4">
      <w:pPr>
        <w:tabs>
          <w:tab w:val="left" w:pos="2533"/>
          <w:tab w:val="left" w:pos="3154"/>
          <w:tab w:val="left" w:pos="4162"/>
          <w:tab w:val="left" w:pos="7782"/>
          <w:tab w:val="left" w:pos="10598"/>
        </w:tabs>
        <w:spacing w:after="120"/>
        <w:rPr>
          <w:rFonts w:ascii="Arial"/>
          <w:sz w:val="20"/>
        </w:rPr>
      </w:pPr>
      <w:r>
        <w:rPr>
          <w:rFonts w:ascii="Arial"/>
          <w:sz w:val="20"/>
        </w:rPr>
        <w:t>Phone</w:t>
      </w:r>
      <w:r w:rsidR="00FF4FE4">
        <w:rPr>
          <w:rFonts w:ascii="Arial"/>
          <w:sz w:val="20"/>
        </w:rPr>
        <w:t xml:space="preserve"> Number</w:t>
      </w:r>
      <w:r>
        <w:rPr>
          <w:rFonts w:ascii="Arial"/>
          <w:sz w:val="20"/>
        </w:rPr>
        <w:t>:</w:t>
      </w:r>
      <w:r w:rsidR="00191A3F">
        <w:rPr>
          <w:rFonts w:ascii="Arial"/>
          <w:sz w:val="20"/>
        </w:rPr>
        <w:t xml:space="preserve"> </w:t>
      </w:r>
      <w:r w:rsidR="00FF4FE4">
        <w:rPr>
          <w:rFonts w:ascii="Arial"/>
          <w:sz w:val="20"/>
        </w:rPr>
        <w:t xml:space="preserve">_____ - </w:t>
      </w:r>
      <w:r w:rsidR="009260EA">
        <w:rPr>
          <w:rFonts w:ascii="Arial"/>
          <w:sz w:val="20"/>
        </w:rPr>
        <w:t>_______ - __________</w:t>
      </w:r>
      <w:r w:rsidR="00FF4FE4">
        <w:rPr>
          <w:rFonts w:ascii="Arial"/>
          <w:sz w:val="20"/>
        </w:rPr>
        <w:t xml:space="preserve">          </w:t>
      </w:r>
      <w:r>
        <w:rPr>
          <w:rFonts w:ascii="Arial"/>
          <w:sz w:val="20"/>
        </w:rPr>
        <w:t>Bid/Proposal</w:t>
      </w:r>
      <w:r>
        <w:rPr>
          <w:rFonts w:ascii="Arial"/>
          <w:spacing w:val="-3"/>
          <w:sz w:val="20"/>
        </w:rPr>
        <w:t xml:space="preserve"> </w:t>
      </w:r>
      <w:r w:rsidR="0021775F">
        <w:rPr>
          <w:rFonts w:ascii="Arial"/>
          <w:sz w:val="20"/>
        </w:rPr>
        <w:t>Number</w:t>
      </w:r>
      <w:r w:rsidR="00FF4FE4">
        <w:rPr>
          <w:rFonts w:ascii="Arial"/>
          <w:sz w:val="20"/>
        </w:rPr>
        <w:t xml:space="preserve">: </w:t>
      </w:r>
      <w:r w:rsidR="00FF4FE4">
        <w:rPr>
          <w:rFonts w:ascii="Arial"/>
          <w:sz w:val="20"/>
        </w:rPr>
        <w:softHyphen/>
      </w:r>
      <w:r w:rsidR="00FF4FE4">
        <w:rPr>
          <w:rFonts w:ascii="Arial"/>
          <w:sz w:val="20"/>
        </w:rPr>
        <w:softHyphen/>
      </w:r>
      <w:r w:rsidR="00FF4FE4">
        <w:rPr>
          <w:rFonts w:ascii="Arial"/>
          <w:sz w:val="20"/>
        </w:rPr>
        <w:softHyphen/>
      </w:r>
      <w:r w:rsidR="00FF4FE4">
        <w:rPr>
          <w:rFonts w:ascii="Arial"/>
          <w:sz w:val="20"/>
        </w:rPr>
        <w:softHyphen/>
      </w:r>
      <w:r w:rsidR="00FF4FE4">
        <w:rPr>
          <w:rFonts w:ascii="Arial"/>
          <w:sz w:val="20"/>
        </w:rPr>
        <w:softHyphen/>
      </w:r>
      <w:r w:rsidR="00FF4FE4">
        <w:rPr>
          <w:rFonts w:ascii="Arial"/>
          <w:sz w:val="20"/>
        </w:rPr>
        <w:softHyphen/>
        <w:t>______________________</w:t>
      </w:r>
    </w:p>
    <w:p w14:paraId="14111A02" w14:textId="61923766" w:rsidR="00AC7B6D" w:rsidRDefault="00AC7B6D" w:rsidP="00FF4FE4">
      <w:pPr>
        <w:tabs>
          <w:tab w:val="left" w:pos="2533"/>
          <w:tab w:val="left" w:pos="3154"/>
          <w:tab w:val="left" w:pos="4162"/>
          <w:tab w:val="left" w:pos="7782"/>
          <w:tab w:val="left" w:pos="10598"/>
        </w:tabs>
        <w:spacing w:after="120"/>
        <w:rPr>
          <w:rFonts w:ascii="Arial"/>
          <w:sz w:val="20"/>
        </w:rPr>
      </w:pPr>
      <w:r>
        <w:rPr>
          <w:rFonts w:ascii="Arial"/>
          <w:sz w:val="20"/>
        </w:rPr>
        <w:t xml:space="preserve">Contract </w:t>
      </w:r>
      <w:r w:rsidR="0021775F">
        <w:rPr>
          <w:rFonts w:ascii="Arial"/>
          <w:sz w:val="20"/>
        </w:rPr>
        <w:t>Amount:</w:t>
      </w:r>
      <w:r w:rsidR="00FF4FE4">
        <w:rPr>
          <w:rFonts w:ascii="Arial"/>
          <w:sz w:val="20"/>
        </w:rPr>
        <w:t xml:space="preserve"> $</w:t>
      </w:r>
      <w:r w:rsidR="0021775F">
        <w:rPr>
          <w:rFonts w:ascii="Arial"/>
          <w:sz w:val="20"/>
        </w:rPr>
        <w:t xml:space="preserve"> _</w:t>
      </w:r>
      <w:r>
        <w:rPr>
          <w:rFonts w:ascii="Arial"/>
          <w:sz w:val="20"/>
        </w:rPr>
        <w:t>_______</w:t>
      </w:r>
      <w:r w:rsidR="00FF4FE4">
        <w:rPr>
          <w:rFonts w:ascii="Arial"/>
          <w:sz w:val="20"/>
        </w:rPr>
        <w:t>_____________</w:t>
      </w:r>
      <w:r>
        <w:rPr>
          <w:rFonts w:ascii="Arial"/>
          <w:sz w:val="20"/>
        </w:rPr>
        <w:t>___</w:t>
      </w:r>
    </w:p>
    <w:p w14:paraId="23A98F5C" w14:textId="607C7493" w:rsidR="00AC7B6D" w:rsidRDefault="00AC7B6D" w:rsidP="00FF4FE4">
      <w:pPr>
        <w:tabs>
          <w:tab w:val="left" w:pos="10666"/>
        </w:tabs>
        <w:spacing w:after="120"/>
        <w:rPr>
          <w:rFonts w:ascii="Arial"/>
          <w:sz w:val="20"/>
        </w:rPr>
      </w:pPr>
      <w:r>
        <w:rPr>
          <w:rFonts w:ascii="Arial"/>
          <w:sz w:val="20"/>
        </w:rPr>
        <w:t>Description of</w:t>
      </w:r>
      <w:r>
        <w:rPr>
          <w:rFonts w:ascii="Arial"/>
          <w:spacing w:val="-18"/>
          <w:sz w:val="20"/>
        </w:rPr>
        <w:t xml:space="preserve"> </w:t>
      </w:r>
      <w:r>
        <w:rPr>
          <w:rFonts w:ascii="Arial"/>
          <w:sz w:val="20"/>
        </w:rPr>
        <w:t>commodities/</w:t>
      </w:r>
      <w:r w:rsidR="0021775F">
        <w:rPr>
          <w:rFonts w:ascii="Arial"/>
          <w:sz w:val="20"/>
        </w:rPr>
        <w:t>specifications: __________________________________________________</w:t>
      </w:r>
    </w:p>
    <w:p w14:paraId="439F8892" w14:textId="2780A152" w:rsidR="00AC7B6D" w:rsidRPr="009260EA" w:rsidRDefault="00AC7B6D" w:rsidP="00FF4FE4">
      <w:pPr>
        <w:tabs>
          <w:tab w:val="left" w:pos="10443"/>
          <w:tab w:val="left" w:pos="10636"/>
        </w:tabs>
        <w:spacing w:after="120"/>
        <w:rPr>
          <w:rFonts w:ascii="Arial"/>
          <w:sz w:val="20"/>
        </w:rPr>
      </w:pPr>
      <w:r w:rsidRPr="00EA679D">
        <w:rPr>
          <w:rFonts w:ascii="Arial"/>
          <w:sz w:val="20"/>
        </w:rPr>
        <w:t>Duration of</w:t>
      </w:r>
      <w:r w:rsidRPr="00EA679D">
        <w:rPr>
          <w:rFonts w:ascii="Arial"/>
          <w:spacing w:val="-10"/>
          <w:sz w:val="20"/>
        </w:rPr>
        <w:t xml:space="preserve"> </w:t>
      </w:r>
      <w:r w:rsidRPr="00EA679D">
        <w:rPr>
          <w:rFonts w:ascii="Arial"/>
          <w:sz w:val="20"/>
        </w:rPr>
        <w:t>Contract:</w:t>
      </w:r>
      <w:r w:rsidR="009260EA">
        <w:rPr>
          <w:rFonts w:ascii="Arial"/>
          <w:spacing w:val="1"/>
          <w:sz w:val="20"/>
        </w:rPr>
        <w:t xml:space="preserve"> _____________________</w:t>
      </w:r>
    </w:p>
    <w:p w14:paraId="5A4715D7" w14:textId="77777777" w:rsidR="00AC7B6D" w:rsidRDefault="00AC7B6D" w:rsidP="00FF4FE4">
      <w:pPr>
        <w:pStyle w:val="BodyText"/>
        <w:spacing w:after="120"/>
        <w:rPr>
          <w:rFonts w:ascii="Arial"/>
          <w:b/>
          <w:sz w:val="12"/>
        </w:rPr>
      </w:pPr>
    </w:p>
    <w:p w14:paraId="1D2B6A6E" w14:textId="77777777" w:rsidR="00FF4FE4" w:rsidRDefault="00FF4FE4" w:rsidP="00FF4FE4">
      <w:pPr>
        <w:tabs>
          <w:tab w:val="left" w:pos="10746"/>
        </w:tabs>
        <w:spacing w:after="120"/>
        <w:rPr>
          <w:rFonts w:ascii="Arial"/>
          <w:sz w:val="20"/>
        </w:rPr>
      </w:pPr>
    </w:p>
    <w:p w14:paraId="3372138F" w14:textId="3A1D9D61" w:rsidR="00AC7B6D" w:rsidRDefault="00AC7B6D" w:rsidP="00FF4FE4">
      <w:pPr>
        <w:tabs>
          <w:tab w:val="left" w:pos="10746"/>
        </w:tabs>
        <w:spacing w:after="120"/>
        <w:rPr>
          <w:rFonts w:ascii="Arial"/>
          <w:sz w:val="12"/>
        </w:rPr>
      </w:pPr>
      <w:r>
        <w:rPr>
          <w:rFonts w:ascii="Arial"/>
          <w:sz w:val="20"/>
        </w:rPr>
        <w:t>Name of</w:t>
      </w:r>
      <w:r>
        <w:rPr>
          <w:rFonts w:ascii="Arial"/>
          <w:spacing w:val="-11"/>
          <w:sz w:val="20"/>
        </w:rPr>
        <w:t xml:space="preserve"> </w:t>
      </w:r>
      <w:r>
        <w:rPr>
          <w:rFonts w:ascii="Arial"/>
          <w:sz w:val="20"/>
        </w:rPr>
        <w:t>Subcontractor/Supplier:</w:t>
      </w:r>
      <w:r>
        <w:rPr>
          <w:rFonts w:ascii="Arial"/>
          <w:spacing w:val="-1"/>
          <w:sz w:val="20"/>
        </w:rPr>
        <w:t xml:space="preserve"> </w:t>
      </w:r>
      <w:r w:rsidR="00FF4FE4">
        <w:rPr>
          <w:rFonts w:ascii="Arial"/>
          <w:spacing w:val="-1"/>
          <w:sz w:val="20"/>
        </w:rPr>
        <w:t>__________________________________________________________</w:t>
      </w:r>
      <w:r>
        <w:rPr>
          <w:rFonts w:ascii="Arial"/>
          <w:w w:val="99"/>
          <w:sz w:val="20"/>
          <w:u w:val="single"/>
        </w:rPr>
        <w:t xml:space="preserve"> </w:t>
      </w:r>
    </w:p>
    <w:p w14:paraId="3A652ECA" w14:textId="2DEB3EC2" w:rsidR="00AC7B6D" w:rsidRDefault="00AC7B6D" w:rsidP="00FF4FE4">
      <w:pPr>
        <w:tabs>
          <w:tab w:val="left" w:pos="10636"/>
        </w:tabs>
        <w:spacing w:after="120"/>
        <w:rPr>
          <w:rFonts w:ascii="Arial"/>
          <w:sz w:val="20"/>
        </w:rPr>
      </w:pPr>
      <w:r>
        <w:rPr>
          <w:rFonts w:ascii="Arial"/>
          <w:sz w:val="20"/>
        </w:rPr>
        <w:t>Address:</w:t>
      </w:r>
      <w:r w:rsidR="00FF4FE4">
        <w:rPr>
          <w:rFonts w:ascii="Arial"/>
          <w:spacing w:val="-1"/>
          <w:sz w:val="20"/>
        </w:rPr>
        <w:t xml:space="preserve"> _____________________________________________________________________________</w:t>
      </w:r>
    </w:p>
    <w:p w14:paraId="50043B9E" w14:textId="5F1E9CD5" w:rsidR="0021775F" w:rsidRDefault="00AC7B6D" w:rsidP="00FF4FE4">
      <w:pPr>
        <w:tabs>
          <w:tab w:val="left" w:pos="4496"/>
          <w:tab w:val="left" w:pos="5000"/>
          <w:tab w:val="left" w:pos="8878"/>
          <w:tab w:val="left" w:pos="9948"/>
        </w:tabs>
        <w:spacing w:after="120"/>
        <w:rPr>
          <w:rFonts w:ascii="Arial"/>
          <w:sz w:val="20"/>
        </w:rPr>
      </w:pPr>
      <w:r>
        <w:rPr>
          <w:rFonts w:ascii="Arial"/>
          <w:sz w:val="20"/>
        </w:rPr>
        <w:t>Phone</w:t>
      </w:r>
      <w:r w:rsidR="00FF4FE4">
        <w:rPr>
          <w:rFonts w:ascii="Arial"/>
          <w:sz w:val="20"/>
        </w:rPr>
        <w:t xml:space="preserve"> Number: _____ - _______ - __________</w:t>
      </w:r>
      <w:r w:rsidR="0021775F">
        <w:rPr>
          <w:rFonts w:ascii="Arial"/>
          <w:sz w:val="20"/>
        </w:rPr>
        <w:tab/>
      </w:r>
    </w:p>
    <w:p w14:paraId="3D876B7A" w14:textId="6DC96160" w:rsidR="00AC7B6D" w:rsidRDefault="00AC7B6D" w:rsidP="00FF4FE4">
      <w:pPr>
        <w:tabs>
          <w:tab w:val="left" w:pos="4496"/>
          <w:tab w:val="left" w:pos="5000"/>
          <w:tab w:val="left" w:pos="8878"/>
          <w:tab w:val="left" w:pos="9948"/>
        </w:tabs>
        <w:spacing w:after="120"/>
        <w:rPr>
          <w:rFonts w:ascii="Arial"/>
          <w:sz w:val="20"/>
        </w:rPr>
      </w:pPr>
      <w:r>
        <w:rPr>
          <w:rFonts w:ascii="Arial"/>
          <w:sz w:val="20"/>
        </w:rPr>
        <w:t>Is the subcontractor a</w:t>
      </w:r>
      <w:r>
        <w:rPr>
          <w:rFonts w:ascii="Arial"/>
          <w:spacing w:val="-9"/>
          <w:sz w:val="20"/>
        </w:rPr>
        <w:t xml:space="preserve"> </w:t>
      </w:r>
      <w:r>
        <w:rPr>
          <w:rFonts w:ascii="Arial"/>
          <w:sz w:val="20"/>
        </w:rPr>
        <w:t>certified</w:t>
      </w:r>
      <w:r>
        <w:rPr>
          <w:rFonts w:ascii="Arial"/>
          <w:spacing w:val="-1"/>
          <w:sz w:val="20"/>
        </w:rPr>
        <w:t xml:space="preserve"> </w:t>
      </w:r>
      <w:r>
        <w:rPr>
          <w:rFonts w:ascii="Arial"/>
          <w:sz w:val="20"/>
        </w:rPr>
        <w:t>HUB?</w:t>
      </w:r>
      <w:r w:rsidR="00FF4FE4">
        <w:rPr>
          <w:rFonts w:ascii="Arial"/>
          <w:sz w:val="20"/>
        </w:rPr>
        <w:t xml:space="preserve"> ______ YES / _______ NO</w:t>
      </w:r>
    </w:p>
    <w:p w14:paraId="3102C79D" w14:textId="7E791991" w:rsidR="00AC7B6D" w:rsidRPr="00FF4FE4" w:rsidRDefault="00AC7B6D" w:rsidP="00FF4FE4">
      <w:pPr>
        <w:tabs>
          <w:tab w:val="left" w:pos="8523"/>
        </w:tabs>
        <w:spacing w:after="120"/>
        <w:rPr>
          <w:rFonts w:ascii="Arial"/>
          <w:sz w:val="20"/>
        </w:rPr>
      </w:pPr>
      <w:r>
        <w:rPr>
          <w:rFonts w:ascii="Arial"/>
          <w:sz w:val="20"/>
        </w:rPr>
        <w:t>If yes, enter the GSC Certificate (VID)</w:t>
      </w:r>
      <w:r>
        <w:rPr>
          <w:rFonts w:ascii="Arial"/>
          <w:spacing w:val="-15"/>
          <w:sz w:val="20"/>
        </w:rPr>
        <w:t xml:space="preserve"> </w:t>
      </w:r>
      <w:r>
        <w:rPr>
          <w:rFonts w:ascii="Arial"/>
          <w:sz w:val="20"/>
        </w:rPr>
        <w:t>number</w:t>
      </w:r>
      <w:r w:rsidR="00FF4FE4">
        <w:rPr>
          <w:rFonts w:ascii="Arial"/>
          <w:sz w:val="20"/>
        </w:rPr>
        <w:t>: ______________________________________________</w:t>
      </w:r>
    </w:p>
    <w:p w14:paraId="5CAAB9F8" w14:textId="766ED338" w:rsidR="00AC7B6D" w:rsidRPr="00FF4FE4" w:rsidRDefault="00AC7B6D" w:rsidP="00FF4FE4">
      <w:pPr>
        <w:tabs>
          <w:tab w:val="left" w:pos="8612"/>
        </w:tabs>
        <w:spacing w:after="120"/>
        <w:rPr>
          <w:rFonts w:ascii="Arial"/>
          <w:sz w:val="20"/>
        </w:rPr>
      </w:pPr>
      <w:r>
        <w:rPr>
          <w:rFonts w:ascii="Arial"/>
          <w:sz w:val="20"/>
        </w:rPr>
        <w:t>Dollar amount of contract with subcontractor /supplier:</w:t>
      </w:r>
      <w:r>
        <w:rPr>
          <w:rFonts w:ascii="Arial"/>
          <w:spacing w:val="-17"/>
          <w:sz w:val="20"/>
        </w:rPr>
        <w:t xml:space="preserve"> </w:t>
      </w:r>
      <w:r w:rsidR="00FF4FE4">
        <w:rPr>
          <w:rFonts w:ascii="Arial"/>
          <w:sz w:val="20"/>
        </w:rPr>
        <w:t>$ _______________________________________</w:t>
      </w:r>
    </w:p>
    <w:p w14:paraId="4161A177" w14:textId="330BA826" w:rsidR="00AC7B6D" w:rsidRPr="00FF4FE4" w:rsidRDefault="00AC7B6D" w:rsidP="00FF4FE4">
      <w:pPr>
        <w:tabs>
          <w:tab w:val="left" w:pos="8736"/>
        </w:tabs>
        <w:spacing w:after="120"/>
        <w:rPr>
          <w:rFonts w:ascii="Arial"/>
          <w:sz w:val="20"/>
        </w:rPr>
      </w:pPr>
      <w:r>
        <w:rPr>
          <w:rFonts w:ascii="Arial"/>
          <w:sz w:val="20"/>
        </w:rPr>
        <w:t>Percentage amount of contract with subcontractor /supplier:</w:t>
      </w:r>
      <w:r w:rsidR="00FF4FE4">
        <w:rPr>
          <w:rFonts w:ascii="Arial"/>
          <w:spacing w:val="-24"/>
          <w:sz w:val="20"/>
        </w:rPr>
        <w:t xml:space="preserve"> ______________ %</w:t>
      </w:r>
    </w:p>
    <w:p w14:paraId="597C1D4F" w14:textId="77777777" w:rsidR="00AC7B6D" w:rsidRDefault="00AC7B6D" w:rsidP="00FF4FE4">
      <w:pPr>
        <w:pStyle w:val="BodyText"/>
        <w:spacing w:after="120"/>
        <w:rPr>
          <w:rFonts w:ascii="Arial"/>
          <w:sz w:val="12"/>
        </w:rPr>
      </w:pPr>
    </w:p>
    <w:p w14:paraId="589612FB" w14:textId="77777777" w:rsidR="00FF4FE4" w:rsidRDefault="00FF4FE4" w:rsidP="00FF4FE4">
      <w:pPr>
        <w:spacing w:after="120"/>
        <w:ind w:right="1335"/>
        <w:rPr>
          <w:rFonts w:ascii="Arial"/>
          <w:sz w:val="20"/>
        </w:rPr>
      </w:pPr>
    </w:p>
    <w:p w14:paraId="097D39B1" w14:textId="259ECFC9" w:rsidR="00AC7B6D" w:rsidRDefault="00AC7B6D" w:rsidP="00FF4FE4">
      <w:pPr>
        <w:spacing w:after="120"/>
        <w:ind w:right="1335"/>
        <w:rPr>
          <w:rFonts w:ascii="Arial"/>
          <w:sz w:val="20"/>
        </w:rPr>
      </w:pPr>
      <w:r>
        <w:rPr>
          <w:rFonts w:ascii="Arial"/>
          <w:sz w:val="20"/>
        </w:rPr>
        <w:t>Description of materials/services performed under agreement with the subcontractor for</w:t>
      </w:r>
      <w:r w:rsidR="00FF4FE4">
        <w:rPr>
          <w:rFonts w:ascii="Arial"/>
          <w:sz w:val="20"/>
        </w:rPr>
        <w:t xml:space="preserve"> </w:t>
      </w:r>
      <w:r>
        <w:rPr>
          <w:rFonts w:ascii="Arial"/>
          <w:sz w:val="20"/>
        </w:rPr>
        <w:t>amount indicated above:</w:t>
      </w:r>
    </w:p>
    <w:p w14:paraId="2AA94708" w14:textId="4A5678E6" w:rsidR="00AC7B6D" w:rsidRDefault="00AC7B6D" w:rsidP="00AC7B6D">
      <w:pPr>
        <w:pStyle w:val="BodyText"/>
        <w:spacing w:before="1"/>
        <w:rPr>
          <w:rFonts w:ascii="Arial"/>
        </w:rPr>
      </w:pPr>
      <w:r>
        <w:rPr>
          <w:noProof/>
        </w:rPr>
        <mc:AlternateContent>
          <mc:Choice Requires="wps">
            <w:drawing>
              <wp:anchor distT="0" distB="0" distL="0" distR="0" simplePos="0" relativeHeight="251669504" behindDoc="0" locked="0" layoutInCell="1" allowOverlap="1" wp14:anchorId="7962FFFF" wp14:editId="3B9572F8">
                <wp:simplePos x="0" y="0"/>
                <wp:positionH relativeFrom="page">
                  <wp:posOffset>500380</wp:posOffset>
                </wp:positionH>
                <wp:positionV relativeFrom="paragraph">
                  <wp:posOffset>360045</wp:posOffset>
                </wp:positionV>
                <wp:extent cx="6798310" cy="0"/>
                <wp:effectExtent l="0" t="0" r="0" b="0"/>
                <wp:wrapTopAndBottom/>
                <wp:docPr id="8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831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B5B81" id="Line 75"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4pt,28.35pt" to="574.7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IOFQ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" strokeweight=".22136mm">
                <w10:wrap type="topAndBottom" anchorx="page"/>
              </v:line>
            </w:pict>
          </mc:Fallback>
        </mc:AlternateContent>
      </w:r>
    </w:p>
    <w:p w14:paraId="760C2FCE" w14:textId="289EFC18" w:rsidR="00AC7B6D" w:rsidRDefault="00AC7B6D" w:rsidP="00AC7B6D">
      <w:pPr>
        <w:pStyle w:val="BodyText"/>
        <w:rPr>
          <w:rFonts w:ascii="Arial"/>
          <w:sz w:val="20"/>
        </w:rPr>
      </w:pPr>
    </w:p>
    <w:p w14:paraId="4C92F602" w14:textId="142F4D4A" w:rsidR="00AC7B6D" w:rsidRDefault="00AC7B6D" w:rsidP="00AC7B6D">
      <w:pPr>
        <w:pStyle w:val="BodyText"/>
        <w:spacing w:before="4"/>
        <w:rPr>
          <w:rFonts w:ascii="Arial"/>
          <w:sz w:val="19"/>
        </w:rPr>
      </w:pPr>
    </w:p>
    <w:p w14:paraId="690E853D" w14:textId="5CD811EF" w:rsidR="00AC7B6D" w:rsidRDefault="00AC7B6D" w:rsidP="00AC7B6D">
      <w:pPr>
        <w:pStyle w:val="BodyText"/>
        <w:spacing w:before="4"/>
        <w:rPr>
          <w:rFonts w:ascii="Arial"/>
          <w:sz w:val="19"/>
        </w:rPr>
      </w:pPr>
    </w:p>
    <w:p w14:paraId="3FC406F8" w14:textId="77A42404" w:rsidR="00AC7B6D" w:rsidRDefault="00AC7B6D" w:rsidP="00AC7B6D">
      <w:pPr>
        <w:pStyle w:val="BodyText"/>
        <w:spacing w:before="4"/>
        <w:rPr>
          <w:rFonts w:ascii="Arial"/>
          <w:sz w:val="19"/>
        </w:rPr>
      </w:pPr>
      <w:r>
        <w:rPr>
          <w:noProof/>
        </w:rPr>
        <mc:AlternateContent>
          <mc:Choice Requires="wps">
            <w:drawing>
              <wp:anchor distT="0" distB="0" distL="0" distR="0" simplePos="0" relativeHeight="251671552" behindDoc="0" locked="0" layoutInCell="1" allowOverlap="1" wp14:anchorId="724B975E" wp14:editId="6E047A91">
                <wp:simplePos x="0" y="0"/>
                <wp:positionH relativeFrom="page">
                  <wp:posOffset>490220</wp:posOffset>
                </wp:positionH>
                <wp:positionV relativeFrom="paragraph">
                  <wp:posOffset>37161</wp:posOffset>
                </wp:positionV>
                <wp:extent cx="6798310" cy="0"/>
                <wp:effectExtent l="0" t="0" r="0" b="0"/>
                <wp:wrapTopAndBottom/>
                <wp:docPr id="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831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A3D03" id="Line 75"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6pt,2.95pt" to="573.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633FAIAACk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" strokeweight=".22136mm">
                <w10:wrap type="topAndBottom" anchorx="page"/>
              </v:line>
            </w:pict>
          </mc:Fallback>
        </mc:AlternateContent>
      </w:r>
    </w:p>
    <w:p w14:paraId="2C9D2A11" w14:textId="4B564343" w:rsidR="00AC7B6D" w:rsidRDefault="00AC7B6D" w:rsidP="00AC7B6D">
      <w:pPr>
        <w:pStyle w:val="BodyText"/>
        <w:spacing w:before="4"/>
        <w:rPr>
          <w:rFonts w:ascii="Arial"/>
          <w:sz w:val="19"/>
        </w:rPr>
      </w:pPr>
    </w:p>
    <w:p w14:paraId="1B2F15C9" w14:textId="223F21A9" w:rsidR="00AC7B6D" w:rsidRDefault="00AC7B6D" w:rsidP="00AC7B6D">
      <w:pPr>
        <w:pStyle w:val="BodyText"/>
        <w:spacing w:before="4"/>
        <w:rPr>
          <w:rFonts w:ascii="Arial"/>
          <w:sz w:val="19"/>
        </w:rPr>
      </w:pPr>
      <w:r>
        <w:rPr>
          <w:noProof/>
        </w:rPr>
        <mc:AlternateContent>
          <mc:Choice Requires="wps">
            <w:drawing>
              <wp:anchor distT="0" distB="0" distL="0" distR="0" simplePos="0" relativeHeight="251673600" behindDoc="0" locked="0" layoutInCell="1" allowOverlap="1" wp14:anchorId="000C6D24" wp14:editId="1685CF28">
                <wp:simplePos x="0" y="0"/>
                <wp:positionH relativeFrom="page">
                  <wp:posOffset>504494</wp:posOffset>
                </wp:positionH>
                <wp:positionV relativeFrom="paragraph">
                  <wp:posOffset>15875</wp:posOffset>
                </wp:positionV>
                <wp:extent cx="6798310" cy="0"/>
                <wp:effectExtent l="0" t="0" r="0" b="0"/>
                <wp:wrapTopAndBottom/>
                <wp:docPr id="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831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04ABB" id="Line 75"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7pt,1.25pt" to="5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egFAIAACk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" strokeweight=".22136mm">
                <w10:wrap type="topAndBottom" anchorx="page"/>
              </v:line>
            </w:pict>
          </mc:Fallback>
        </mc:AlternateContent>
      </w:r>
    </w:p>
    <w:p w14:paraId="1ECAAD57" w14:textId="723476BF" w:rsidR="00AC7B6D" w:rsidRDefault="00AC7B6D" w:rsidP="00AC7B6D">
      <w:pPr>
        <w:pStyle w:val="BodyText"/>
        <w:spacing w:before="4"/>
        <w:rPr>
          <w:rFonts w:ascii="Arial"/>
          <w:sz w:val="19"/>
        </w:rPr>
      </w:pPr>
      <w:r>
        <w:rPr>
          <w:noProof/>
        </w:rPr>
        <mc:AlternateContent>
          <mc:Choice Requires="wps">
            <w:drawing>
              <wp:anchor distT="0" distB="0" distL="0" distR="0" simplePos="0" relativeHeight="251675648" behindDoc="0" locked="0" layoutInCell="1" allowOverlap="1" wp14:anchorId="32A18499" wp14:editId="180551C7">
                <wp:simplePos x="0" y="0"/>
                <wp:positionH relativeFrom="page">
                  <wp:posOffset>504190</wp:posOffset>
                </wp:positionH>
                <wp:positionV relativeFrom="paragraph">
                  <wp:posOffset>138761</wp:posOffset>
                </wp:positionV>
                <wp:extent cx="6798310" cy="0"/>
                <wp:effectExtent l="0" t="0" r="0" b="0"/>
                <wp:wrapTopAndBottom/>
                <wp:docPr id="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831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66B20" id="Line 75"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7pt,10.95pt" to="5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WDfFAIAACk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" strokeweight=".22136mm">
                <w10:wrap type="topAndBottom" anchorx="page"/>
              </v:line>
            </w:pict>
          </mc:Fallback>
        </mc:AlternateContent>
      </w:r>
    </w:p>
    <w:p w14:paraId="4DF3202F" w14:textId="77777777" w:rsidR="00FF4FE4" w:rsidRDefault="00FF4FE4" w:rsidP="00AC7B6D">
      <w:pPr>
        <w:pStyle w:val="BodyText"/>
        <w:spacing w:before="4"/>
        <w:rPr>
          <w:rFonts w:ascii="Arial"/>
          <w:sz w:val="19"/>
        </w:rPr>
      </w:pPr>
    </w:p>
    <w:p w14:paraId="1CA72DE2" w14:textId="30EAD709" w:rsidR="00AC7B6D" w:rsidRDefault="00AC7B6D" w:rsidP="00AC7B6D">
      <w:pPr>
        <w:spacing w:before="92"/>
        <w:ind w:left="1400"/>
        <w:rPr>
          <w:rFonts w:ascii="Arial"/>
          <w:b/>
          <w:sz w:val="20"/>
        </w:rPr>
      </w:pPr>
      <w:r>
        <w:rPr>
          <w:noProof/>
        </w:rPr>
        <mc:AlternateContent>
          <mc:Choice Requires="wps">
            <w:drawing>
              <wp:anchor distT="0" distB="0" distL="0" distR="0" simplePos="0" relativeHeight="251677696" behindDoc="0" locked="0" layoutInCell="1" allowOverlap="1" wp14:anchorId="1ABFE4AC" wp14:editId="3D791361">
                <wp:simplePos x="0" y="0"/>
                <wp:positionH relativeFrom="page">
                  <wp:posOffset>503251</wp:posOffset>
                </wp:positionH>
                <wp:positionV relativeFrom="paragraph">
                  <wp:posOffset>151130</wp:posOffset>
                </wp:positionV>
                <wp:extent cx="6798310" cy="0"/>
                <wp:effectExtent l="0" t="0" r="0" b="0"/>
                <wp:wrapTopAndBottom/>
                <wp:docPr id="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831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1C1F6" id="Line 75"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65pt,11.9pt" to="574.9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" strokeweight=".22136mm">
                <w10:wrap type="topAndBottom" anchorx="page"/>
              </v:line>
            </w:pict>
          </mc:Fallback>
        </mc:AlternateContent>
      </w:r>
    </w:p>
    <w:p w14:paraId="4BDA04D3" w14:textId="6D0A84C0" w:rsidR="00AC7B6D" w:rsidRDefault="00AC7B6D" w:rsidP="00AC7B6D">
      <w:pPr>
        <w:spacing w:before="92"/>
        <w:jc w:val="center"/>
        <w:rPr>
          <w:rFonts w:ascii="Arial"/>
          <w:b/>
          <w:sz w:val="20"/>
        </w:rPr>
      </w:pPr>
    </w:p>
    <w:p w14:paraId="117DC35D" w14:textId="5AB57027" w:rsidR="00AC7B6D" w:rsidRDefault="00AC7B6D" w:rsidP="00AC7B6D">
      <w:pPr>
        <w:spacing w:before="92"/>
        <w:jc w:val="center"/>
        <w:rPr>
          <w:rFonts w:ascii="Arial"/>
          <w:b/>
          <w:sz w:val="20"/>
        </w:rPr>
      </w:pPr>
      <w:r>
        <w:rPr>
          <w:noProof/>
        </w:rPr>
        <mc:AlternateContent>
          <mc:Choice Requires="wps">
            <w:drawing>
              <wp:anchor distT="0" distB="0" distL="0" distR="0" simplePos="0" relativeHeight="251679744" behindDoc="0" locked="0" layoutInCell="1" allowOverlap="1" wp14:anchorId="23AE2E23" wp14:editId="2A3FD5E2">
                <wp:simplePos x="0" y="0"/>
                <wp:positionH relativeFrom="page">
                  <wp:posOffset>510871</wp:posOffset>
                </wp:positionH>
                <wp:positionV relativeFrom="paragraph">
                  <wp:posOffset>40005</wp:posOffset>
                </wp:positionV>
                <wp:extent cx="6798310" cy="0"/>
                <wp:effectExtent l="0" t="0" r="0" b="0"/>
                <wp:wrapTopAndBottom/>
                <wp:docPr id="1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831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D411F" id="Line 75"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25pt,3.15pt" to="575.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cN1Ew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" strokeweight=".22136mm">
                <w10:wrap type="topAndBottom" anchorx="page"/>
              </v:line>
            </w:pict>
          </mc:Fallback>
        </mc:AlternateContent>
      </w:r>
    </w:p>
    <w:p w14:paraId="3CF49473" w14:textId="05F7E0F5" w:rsidR="00AC7B6D" w:rsidRDefault="00AC7B6D" w:rsidP="00EA679D">
      <w:pPr>
        <w:spacing w:before="92"/>
        <w:jc w:val="center"/>
        <w:rPr>
          <w:rFonts w:ascii="Arial"/>
          <w:b/>
          <w:sz w:val="20"/>
        </w:rPr>
      </w:pPr>
      <w:r>
        <w:rPr>
          <w:rFonts w:ascii="Arial"/>
          <w:b/>
          <w:sz w:val="20"/>
        </w:rPr>
        <w:t>PLEASE SUBMIT A SEPARATE FORM FOR EACH SUBVENDOR/SUPPLIER</w:t>
      </w:r>
    </w:p>
    <w:p w14:paraId="6E72F19B" w14:textId="6DFD18A3" w:rsidR="00AC7B6D" w:rsidRDefault="00AC7B6D">
      <w:pPr>
        <w:widowControl/>
        <w:autoSpaceDE/>
        <w:autoSpaceDN/>
        <w:spacing w:after="160" w:line="259" w:lineRule="auto"/>
        <w:rPr>
          <w:rFonts w:ascii="Arial" w:eastAsia="Arial Narrow" w:hAnsi="Arial Narrow" w:cs="Arial Narrow"/>
          <w:b/>
          <w:sz w:val="20"/>
        </w:rPr>
      </w:pPr>
      <w:r>
        <w:rPr>
          <w:rFonts w:ascii="Arial"/>
          <w:b/>
          <w:sz w:val="20"/>
        </w:rPr>
        <w:br w:type="page"/>
      </w:r>
    </w:p>
    <w:p w14:paraId="15DE467B" w14:textId="21A9AF97" w:rsidR="009E096F" w:rsidRPr="00F22B07" w:rsidRDefault="009E096F" w:rsidP="009E096F">
      <w:pPr>
        <w:spacing w:before="90"/>
        <w:rPr>
          <w:rFonts w:ascii="Segoe UI" w:hAnsi="Segoe UI" w:cs="Segoe UI"/>
          <w:b/>
          <w:sz w:val="20"/>
          <w:szCs w:val="20"/>
        </w:rPr>
      </w:pPr>
      <w:r w:rsidRPr="00F22B07">
        <w:rPr>
          <w:rFonts w:ascii="Segoe UI" w:hAnsi="Segoe UI" w:cs="Segoe UI"/>
          <w:b/>
          <w:noProof/>
          <w:sz w:val="20"/>
          <w:szCs w:val="20"/>
        </w:rPr>
        <w:drawing>
          <wp:anchor distT="0" distB="0" distL="114300" distR="114300" simplePos="0" relativeHeight="251716608" behindDoc="0" locked="0" layoutInCell="1" allowOverlap="1" wp14:anchorId="79F37110" wp14:editId="05C1F13A">
            <wp:simplePos x="0" y="0"/>
            <wp:positionH relativeFrom="margin">
              <wp:align>center</wp:align>
            </wp:positionH>
            <wp:positionV relativeFrom="paragraph">
              <wp:posOffset>-152400</wp:posOffset>
            </wp:positionV>
            <wp:extent cx="2139950" cy="567055"/>
            <wp:effectExtent l="0" t="0" r="0" b="444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9950" cy="567055"/>
                    </a:xfrm>
                    <a:prstGeom prst="rect">
                      <a:avLst/>
                    </a:prstGeom>
                    <a:noFill/>
                  </pic:spPr>
                </pic:pic>
              </a:graphicData>
            </a:graphic>
          </wp:anchor>
        </w:drawing>
      </w:r>
      <w:r w:rsidRPr="00F22B07">
        <w:rPr>
          <w:rFonts w:ascii="Segoe UI" w:hAnsi="Segoe UI" w:cs="Segoe UI"/>
          <w:b/>
          <w:sz w:val="20"/>
          <w:szCs w:val="20"/>
        </w:rPr>
        <w:t>Appendix D</w:t>
      </w:r>
    </w:p>
    <w:p w14:paraId="0B42A43E" w14:textId="77777777" w:rsidR="009E096F" w:rsidRPr="009E096F" w:rsidRDefault="009E096F" w:rsidP="009E096F">
      <w:pPr>
        <w:spacing w:before="92"/>
        <w:jc w:val="center"/>
        <w:rPr>
          <w:rFonts w:ascii="Arial"/>
          <w:b/>
          <w:sz w:val="20"/>
        </w:rPr>
      </w:pPr>
    </w:p>
    <w:tbl>
      <w:tblPr>
        <w:tblpPr w:leftFromText="180" w:rightFromText="180" w:vertAnchor="page" w:horzAnchor="margin" w:tblpY="2281"/>
        <w:tblW w:w="5192" w:type="pct"/>
        <w:tblBorders>
          <w:top w:val="single" w:sz="8" w:space="0" w:color="1F1D1E"/>
          <w:left w:val="single" w:sz="8" w:space="0" w:color="1F1D1E"/>
          <w:bottom w:val="single" w:sz="8" w:space="0" w:color="1F1D1E"/>
          <w:right w:val="single" w:sz="8" w:space="0" w:color="1F1D1E"/>
          <w:insideH w:val="single" w:sz="8" w:space="0" w:color="1F1D1E"/>
          <w:insideV w:val="single" w:sz="8" w:space="0" w:color="1F1D1E"/>
        </w:tblBorders>
        <w:tblCellMar>
          <w:left w:w="0" w:type="dxa"/>
          <w:right w:w="0" w:type="dxa"/>
        </w:tblCellMar>
        <w:tblLook w:val="01E0" w:firstRow="1" w:lastRow="1" w:firstColumn="1" w:lastColumn="1" w:noHBand="0" w:noVBand="0"/>
      </w:tblPr>
      <w:tblGrid>
        <w:gridCol w:w="7214"/>
        <w:gridCol w:w="2485"/>
      </w:tblGrid>
      <w:tr w:rsidR="009E096F" w:rsidRPr="009E096F" w14:paraId="40C90ABE" w14:textId="77777777" w:rsidTr="009E096F">
        <w:trPr>
          <w:trHeight w:val="694"/>
        </w:trPr>
        <w:tc>
          <w:tcPr>
            <w:tcW w:w="5000" w:type="pct"/>
            <w:gridSpan w:val="2"/>
          </w:tcPr>
          <w:p w14:paraId="16A3A3E9" w14:textId="77777777" w:rsidR="009E096F" w:rsidRPr="009E096F" w:rsidRDefault="009E096F" w:rsidP="009E096F">
            <w:pPr>
              <w:tabs>
                <w:tab w:val="left" w:pos="8670"/>
              </w:tabs>
              <w:spacing w:before="171"/>
              <w:ind w:left="105"/>
              <w:jc w:val="center"/>
              <w:rPr>
                <w:rFonts w:ascii="Arial"/>
                <w:b/>
                <w:sz w:val="28"/>
              </w:rPr>
            </w:pPr>
            <w:r w:rsidRPr="009E096F">
              <w:br w:type="page"/>
            </w:r>
            <w:r w:rsidRPr="009E096F">
              <w:rPr>
                <w:rFonts w:ascii="Arial"/>
                <w:b/>
                <w:color w:val="1F1E1E"/>
                <w:spacing w:val="-3"/>
                <w:sz w:val="28"/>
              </w:rPr>
              <w:t xml:space="preserve">CONFLICT </w:t>
            </w:r>
            <w:r w:rsidRPr="009E096F">
              <w:rPr>
                <w:rFonts w:ascii="Arial"/>
                <w:b/>
                <w:color w:val="1F1E1E"/>
                <w:sz w:val="28"/>
              </w:rPr>
              <w:t>OF</w:t>
            </w:r>
            <w:r w:rsidRPr="009E096F">
              <w:rPr>
                <w:rFonts w:ascii="Arial"/>
                <w:b/>
                <w:color w:val="1F1E1E"/>
                <w:spacing w:val="3"/>
                <w:sz w:val="28"/>
              </w:rPr>
              <w:t xml:space="preserve"> </w:t>
            </w:r>
            <w:r w:rsidRPr="009E096F">
              <w:rPr>
                <w:rFonts w:ascii="Arial"/>
                <w:b/>
                <w:color w:val="1F1E1E"/>
                <w:sz w:val="28"/>
              </w:rPr>
              <w:t xml:space="preserve">INTEREST </w:t>
            </w:r>
            <w:r w:rsidRPr="009E096F">
              <w:rPr>
                <w:rFonts w:ascii="Arial"/>
                <w:b/>
                <w:color w:val="1F1E1E"/>
                <w:spacing w:val="-4"/>
                <w:sz w:val="28"/>
              </w:rPr>
              <w:t xml:space="preserve">QUESTIONNAIRE </w:t>
            </w:r>
            <w:r w:rsidRPr="009E096F">
              <w:rPr>
                <w:rFonts w:ascii="Arial"/>
                <w:b/>
                <w:color w:val="1F1E1E"/>
                <w:spacing w:val="-3"/>
                <w:sz w:val="28"/>
              </w:rPr>
              <w:t>FORM</w:t>
            </w:r>
            <w:r w:rsidRPr="009E096F">
              <w:rPr>
                <w:rFonts w:ascii="Arial"/>
                <w:b/>
                <w:color w:val="1F1E1E"/>
                <w:sz w:val="28"/>
              </w:rPr>
              <w:t xml:space="preserve"> CIQ</w:t>
            </w:r>
          </w:p>
          <w:p w14:paraId="1ED3DCC4" w14:textId="77777777" w:rsidR="009E096F" w:rsidRPr="009E096F" w:rsidRDefault="009E096F" w:rsidP="009E096F">
            <w:pPr>
              <w:spacing w:before="1"/>
              <w:ind w:left="184"/>
              <w:jc w:val="center"/>
              <w:rPr>
                <w:rFonts w:ascii="Arial"/>
                <w:b/>
              </w:rPr>
            </w:pPr>
            <w:r w:rsidRPr="009E096F">
              <w:rPr>
                <w:rFonts w:ascii="Arial"/>
                <w:b/>
                <w:color w:val="1F1E1E"/>
              </w:rPr>
              <w:t>For vendor or other person doing business with a local governmental entity</w:t>
            </w:r>
          </w:p>
        </w:tc>
      </w:tr>
      <w:tr w:rsidR="009E096F" w:rsidRPr="009E096F" w14:paraId="0F8D3E0B" w14:textId="77777777" w:rsidTr="009E096F">
        <w:trPr>
          <w:trHeight w:val="332"/>
        </w:trPr>
        <w:tc>
          <w:tcPr>
            <w:tcW w:w="3719" w:type="pct"/>
            <w:vMerge w:val="restart"/>
            <w:tcBorders>
              <w:right w:val="single" w:sz="6" w:space="0" w:color="000000"/>
            </w:tcBorders>
          </w:tcPr>
          <w:p w14:paraId="7BADF60F" w14:textId="77777777" w:rsidR="009E096F" w:rsidRPr="009E096F" w:rsidRDefault="009E096F" w:rsidP="009E096F">
            <w:pPr>
              <w:spacing w:before="8"/>
              <w:rPr>
                <w:rFonts w:ascii="Arial"/>
                <w:sz w:val="15"/>
              </w:rPr>
            </w:pPr>
          </w:p>
          <w:p w14:paraId="5BC591E3" w14:textId="77777777" w:rsidR="009E096F" w:rsidRPr="009E096F" w:rsidRDefault="009E096F" w:rsidP="009E096F">
            <w:pPr>
              <w:ind w:left="105"/>
              <w:rPr>
                <w:rFonts w:ascii="Arial"/>
                <w:b/>
                <w:sz w:val="16"/>
              </w:rPr>
            </w:pPr>
            <w:r w:rsidRPr="009E096F">
              <w:rPr>
                <w:rFonts w:ascii="Arial"/>
                <w:b/>
                <w:color w:val="1F1E1E"/>
                <w:sz w:val="16"/>
              </w:rPr>
              <w:t>This questionnaire reflects changes made to the law by H.B. 1491, 80th Leg., Regular Session.</w:t>
            </w:r>
          </w:p>
          <w:p w14:paraId="457A95CB" w14:textId="77777777" w:rsidR="009E096F" w:rsidRPr="009E096F" w:rsidRDefault="009E096F" w:rsidP="009E096F">
            <w:pPr>
              <w:spacing w:before="6"/>
              <w:rPr>
                <w:rFonts w:ascii="Arial"/>
                <w:sz w:val="16"/>
              </w:rPr>
            </w:pPr>
          </w:p>
          <w:p w14:paraId="0AD16EE8" w14:textId="77777777" w:rsidR="009E096F" w:rsidRPr="009E096F" w:rsidRDefault="009E096F" w:rsidP="009E096F">
            <w:pPr>
              <w:ind w:left="105" w:right="298"/>
              <w:jc w:val="both"/>
              <w:rPr>
                <w:rFonts w:ascii="Arial"/>
                <w:sz w:val="16"/>
              </w:rPr>
            </w:pPr>
            <w:r w:rsidRPr="009E096F">
              <w:rPr>
                <w:rFonts w:ascii="Arial"/>
                <w:color w:val="1F1E1E"/>
                <w:sz w:val="16"/>
              </w:rPr>
              <w:t>This questionnaire is being filed in accordance with Chapter 176, Local Government Code by a person who has a business relationship as defined by Section 176.001(1-a) with a local governmental entity and the person meets requirements under Section 176.006(a).</w:t>
            </w:r>
          </w:p>
          <w:p w14:paraId="1F986BD0" w14:textId="77777777" w:rsidR="009E096F" w:rsidRPr="009E096F" w:rsidRDefault="009E096F" w:rsidP="009E096F">
            <w:pPr>
              <w:spacing w:before="10"/>
              <w:rPr>
                <w:rFonts w:ascii="Arial"/>
                <w:sz w:val="15"/>
              </w:rPr>
            </w:pPr>
          </w:p>
          <w:p w14:paraId="356CC083" w14:textId="77777777" w:rsidR="009E096F" w:rsidRPr="009E096F" w:rsidRDefault="009E096F" w:rsidP="009E096F">
            <w:pPr>
              <w:ind w:left="105" w:right="123"/>
              <w:jc w:val="both"/>
              <w:rPr>
                <w:rFonts w:ascii="Arial"/>
                <w:sz w:val="16"/>
              </w:rPr>
            </w:pPr>
            <w:r w:rsidRPr="009E096F">
              <w:rPr>
                <w:rFonts w:ascii="Arial"/>
                <w:color w:val="1F1E1E"/>
                <w:sz w:val="16"/>
              </w:rPr>
              <w:t xml:space="preserve">By law, this questionnaire must be filed with the records administrator of the local governmental entity not later than the 7th business day after the date the person becomes aware of facts that require the statement to be filed. </w:t>
            </w:r>
            <w:r w:rsidRPr="009E096F">
              <w:rPr>
                <w:rFonts w:ascii="Arial"/>
                <w:i/>
                <w:color w:val="1F1E1E"/>
                <w:sz w:val="16"/>
              </w:rPr>
              <w:t xml:space="preserve">See </w:t>
            </w:r>
            <w:r w:rsidRPr="009E096F">
              <w:rPr>
                <w:rFonts w:ascii="Arial"/>
                <w:color w:val="1F1E1E"/>
                <w:sz w:val="16"/>
              </w:rPr>
              <w:t>Section 176.006, Local Government Code.</w:t>
            </w:r>
          </w:p>
          <w:p w14:paraId="2822330A" w14:textId="77777777" w:rsidR="009E096F" w:rsidRPr="009E096F" w:rsidRDefault="009E096F" w:rsidP="009E096F">
            <w:pPr>
              <w:spacing w:before="6"/>
              <w:rPr>
                <w:rFonts w:ascii="Arial"/>
                <w:sz w:val="16"/>
              </w:rPr>
            </w:pPr>
          </w:p>
          <w:p w14:paraId="430CCB1E" w14:textId="77777777" w:rsidR="009E096F" w:rsidRPr="009E096F" w:rsidRDefault="009E096F" w:rsidP="009E096F">
            <w:pPr>
              <w:spacing w:line="182" w:lineRule="exact"/>
              <w:ind w:left="105" w:right="187" w:firstLine="45"/>
              <w:jc w:val="both"/>
              <w:rPr>
                <w:rFonts w:ascii="Arial"/>
                <w:sz w:val="16"/>
              </w:rPr>
            </w:pPr>
            <w:r w:rsidRPr="009E096F">
              <w:rPr>
                <w:rFonts w:ascii="Arial"/>
                <w:color w:val="1F1E1E"/>
                <w:sz w:val="16"/>
              </w:rPr>
              <w:t>A person commits an offense if the person knowingly violates Section 176.006, Local Government Code. An offense under this section is a Class C misdemeanor.</w:t>
            </w:r>
          </w:p>
        </w:tc>
        <w:tc>
          <w:tcPr>
            <w:tcW w:w="1281" w:type="pct"/>
            <w:tcBorders>
              <w:left w:val="single" w:sz="6" w:space="0" w:color="000000"/>
              <w:bottom w:val="single" w:sz="24" w:space="0" w:color="1F1D1E"/>
              <w:right w:val="single" w:sz="6" w:space="0" w:color="000000"/>
            </w:tcBorders>
          </w:tcPr>
          <w:p w14:paraId="5CD9187C" w14:textId="77777777" w:rsidR="009E096F" w:rsidRPr="009E096F" w:rsidRDefault="009E096F" w:rsidP="009E096F">
            <w:pPr>
              <w:spacing w:before="1"/>
              <w:ind w:left="562"/>
              <w:rPr>
                <w:rFonts w:ascii="Arial"/>
                <w:b/>
                <w:sz w:val="18"/>
              </w:rPr>
            </w:pPr>
            <w:r w:rsidRPr="009E096F">
              <w:rPr>
                <w:rFonts w:ascii="Arial"/>
                <w:b/>
                <w:color w:val="1F1E1E"/>
                <w:sz w:val="18"/>
              </w:rPr>
              <w:t>OFFICE USE ONLY</w:t>
            </w:r>
          </w:p>
        </w:tc>
      </w:tr>
      <w:tr w:rsidR="009E096F" w:rsidRPr="009E096F" w14:paraId="60506B3F" w14:textId="77777777" w:rsidTr="009E096F">
        <w:trPr>
          <w:trHeight w:val="1865"/>
        </w:trPr>
        <w:tc>
          <w:tcPr>
            <w:tcW w:w="3719" w:type="pct"/>
            <w:vMerge/>
            <w:tcBorders>
              <w:top w:val="nil"/>
              <w:right w:val="single" w:sz="6" w:space="0" w:color="000000"/>
            </w:tcBorders>
          </w:tcPr>
          <w:p w14:paraId="3891DC2D" w14:textId="77777777" w:rsidR="009E096F" w:rsidRPr="009E096F" w:rsidRDefault="009E096F" w:rsidP="009E096F">
            <w:pPr>
              <w:rPr>
                <w:sz w:val="2"/>
                <w:szCs w:val="2"/>
              </w:rPr>
            </w:pPr>
          </w:p>
        </w:tc>
        <w:tc>
          <w:tcPr>
            <w:tcW w:w="1281" w:type="pct"/>
            <w:vMerge w:val="restart"/>
            <w:tcBorders>
              <w:top w:val="single" w:sz="24" w:space="0" w:color="1F1D1E"/>
              <w:left w:val="single" w:sz="6" w:space="0" w:color="000000"/>
              <w:right w:val="single" w:sz="6" w:space="0" w:color="000000"/>
            </w:tcBorders>
          </w:tcPr>
          <w:p w14:paraId="4EB87C52" w14:textId="77777777" w:rsidR="009E096F" w:rsidRPr="009E096F" w:rsidRDefault="009E096F" w:rsidP="009E096F">
            <w:pPr>
              <w:spacing w:line="155" w:lineRule="exact"/>
              <w:ind w:left="113"/>
              <w:rPr>
                <w:rFonts w:ascii="Arial"/>
                <w:sz w:val="14"/>
              </w:rPr>
            </w:pPr>
            <w:r w:rsidRPr="009E096F">
              <w:rPr>
                <w:rFonts w:ascii="Arial"/>
                <w:color w:val="1F1E1E"/>
                <w:sz w:val="14"/>
              </w:rPr>
              <w:t>Date Received</w:t>
            </w:r>
          </w:p>
          <w:p w14:paraId="168624B1" w14:textId="77777777" w:rsidR="009E096F" w:rsidRPr="009E096F" w:rsidRDefault="009E096F" w:rsidP="009E096F">
            <w:pPr>
              <w:rPr>
                <w:rFonts w:ascii="Arial"/>
                <w:sz w:val="14"/>
              </w:rPr>
            </w:pPr>
          </w:p>
          <w:p w14:paraId="333A580B" w14:textId="03A56262" w:rsidR="009E096F" w:rsidRPr="009E096F" w:rsidRDefault="00692CA3" w:rsidP="009E096F">
            <w:pPr>
              <w:spacing w:before="1"/>
              <w:ind w:left="113"/>
              <w:rPr>
                <w:rFonts w:ascii="Arial"/>
                <w:sz w:val="20"/>
              </w:rPr>
            </w:pPr>
            <w:r>
              <w:rPr>
                <w:rFonts w:ascii="Arial"/>
                <w:color w:val="1F1E1E"/>
                <w:sz w:val="20"/>
              </w:rPr>
              <w:t>RFP</w:t>
            </w:r>
            <w:r w:rsidR="009E096F">
              <w:rPr>
                <w:rFonts w:ascii="Arial"/>
                <w:color w:val="1F1E1E"/>
                <w:sz w:val="20"/>
              </w:rPr>
              <w:t xml:space="preserve"># </w:t>
            </w:r>
            <w:r w:rsidR="00866405">
              <w:rPr>
                <w:rFonts w:ascii="Arial"/>
                <w:color w:val="1F1E1E"/>
                <w:sz w:val="20"/>
              </w:rPr>
              <w:t>2</w:t>
            </w:r>
            <w:r w:rsidR="0060719D">
              <w:rPr>
                <w:rFonts w:ascii="Arial"/>
                <w:color w:val="1F1E1E"/>
                <w:sz w:val="20"/>
              </w:rPr>
              <w:t>4-001</w:t>
            </w:r>
          </w:p>
        </w:tc>
      </w:tr>
      <w:tr w:rsidR="009E096F" w:rsidRPr="009E096F" w14:paraId="38AC20B7" w14:textId="77777777" w:rsidTr="009E096F">
        <w:trPr>
          <w:trHeight w:val="513"/>
        </w:trPr>
        <w:tc>
          <w:tcPr>
            <w:tcW w:w="3719" w:type="pct"/>
            <w:tcBorders>
              <w:right w:val="single" w:sz="6" w:space="0" w:color="000000"/>
            </w:tcBorders>
          </w:tcPr>
          <w:p w14:paraId="082F3425" w14:textId="77777777" w:rsidR="009E096F" w:rsidRPr="009E096F" w:rsidRDefault="009E096F" w:rsidP="009E096F">
            <w:pPr>
              <w:tabs>
                <w:tab w:val="left" w:pos="837"/>
              </w:tabs>
              <w:spacing w:before="24"/>
              <w:ind w:left="160"/>
              <w:rPr>
                <w:rFonts w:ascii="Arial"/>
                <w:b/>
                <w:sz w:val="16"/>
              </w:rPr>
            </w:pPr>
            <w:r w:rsidRPr="009E096F">
              <w:rPr>
                <w:rFonts w:ascii="Arial"/>
                <w:b/>
                <w:color w:val="1F1E1E"/>
                <w:sz w:val="16"/>
              </w:rPr>
              <w:t>1</w:t>
            </w:r>
            <w:r w:rsidRPr="009E096F">
              <w:rPr>
                <w:rFonts w:ascii="Arial"/>
                <w:b/>
                <w:color w:val="1F1E1E"/>
                <w:sz w:val="16"/>
              </w:rPr>
              <w:tab/>
              <w:t>Name</w:t>
            </w:r>
            <w:r w:rsidRPr="009E096F">
              <w:rPr>
                <w:rFonts w:ascii="Arial"/>
                <w:b/>
                <w:color w:val="1F1E1E"/>
                <w:spacing w:val="-7"/>
                <w:sz w:val="16"/>
              </w:rPr>
              <w:t xml:space="preserve"> </w:t>
            </w:r>
            <w:r w:rsidRPr="009E096F">
              <w:rPr>
                <w:rFonts w:ascii="Arial"/>
                <w:b/>
                <w:color w:val="1F1E1E"/>
                <w:sz w:val="16"/>
              </w:rPr>
              <w:t>of</w:t>
            </w:r>
            <w:r w:rsidRPr="009E096F">
              <w:rPr>
                <w:rFonts w:ascii="Arial"/>
                <w:b/>
                <w:color w:val="1F1E1E"/>
                <w:spacing w:val="-4"/>
                <w:sz w:val="16"/>
              </w:rPr>
              <w:t xml:space="preserve"> </w:t>
            </w:r>
            <w:r w:rsidRPr="009E096F">
              <w:rPr>
                <w:rFonts w:ascii="Arial"/>
                <w:b/>
                <w:color w:val="1F1E1E"/>
                <w:sz w:val="16"/>
              </w:rPr>
              <w:t>person</w:t>
            </w:r>
            <w:r w:rsidRPr="009E096F">
              <w:rPr>
                <w:rFonts w:ascii="Arial"/>
                <w:b/>
                <w:color w:val="1F1E1E"/>
                <w:spacing w:val="-6"/>
                <w:sz w:val="16"/>
              </w:rPr>
              <w:t xml:space="preserve"> </w:t>
            </w:r>
            <w:r w:rsidRPr="009E096F">
              <w:rPr>
                <w:rFonts w:ascii="Arial"/>
                <w:b/>
                <w:color w:val="1F1E1E"/>
                <w:sz w:val="16"/>
              </w:rPr>
              <w:t>who</w:t>
            </w:r>
            <w:r w:rsidRPr="009E096F">
              <w:rPr>
                <w:rFonts w:ascii="Arial"/>
                <w:b/>
                <w:color w:val="1F1E1E"/>
                <w:spacing w:val="-6"/>
                <w:sz w:val="16"/>
              </w:rPr>
              <w:t xml:space="preserve"> </w:t>
            </w:r>
            <w:r w:rsidRPr="009E096F">
              <w:rPr>
                <w:rFonts w:ascii="Arial"/>
                <w:b/>
                <w:color w:val="1F1E1E"/>
                <w:spacing w:val="-3"/>
                <w:sz w:val="16"/>
              </w:rPr>
              <w:t>has</w:t>
            </w:r>
            <w:r w:rsidRPr="009E096F">
              <w:rPr>
                <w:rFonts w:ascii="Arial"/>
                <w:b/>
                <w:color w:val="1F1E1E"/>
                <w:spacing w:val="-4"/>
                <w:sz w:val="16"/>
              </w:rPr>
              <w:t xml:space="preserve"> </w:t>
            </w:r>
            <w:r w:rsidRPr="009E096F">
              <w:rPr>
                <w:rFonts w:ascii="Arial"/>
                <w:b/>
                <w:color w:val="1F1E1E"/>
                <w:sz w:val="16"/>
              </w:rPr>
              <w:t>a</w:t>
            </w:r>
            <w:r w:rsidRPr="009E096F">
              <w:rPr>
                <w:rFonts w:ascii="Arial"/>
                <w:b/>
                <w:color w:val="1F1E1E"/>
                <w:spacing w:val="-4"/>
                <w:sz w:val="16"/>
              </w:rPr>
              <w:t xml:space="preserve"> </w:t>
            </w:r>
            <w:r w:rsidRPr="009E096F">
              <w:rPr>
                <w:rFonts w:ascii="Arial"/>
                <w:b/>
                <w:color w:val="1F1E1E"/>
                <w:sz w:val="16"/>
              </w:rPr>
              <w:t>business</w:t>
            </w:r>
            <w:r w:rsidRPr="009E096F">
              <w:rPr>
                <w:rFonts w:ascii="Arial"/>
                <w:b/>
                <w:color w:val="1F1E1E"/>
                <w:spacing w:val="-4"/>
                <w:sz w:val="16"/>
              </w:rPr>
              <w:t xml:space="preserve"> </w:t>
            </w:r>
            <w:r w:rsidRPr="009E096F">
              <w:rPr>
                <w:rFonts w:ascii="Arial"/>
                <w:b/>
                <w:color w:val="1F1E1E"/>
                <w:sz w:val="16"/>
              </w:rPr>
              <w:t>relationship</w:t>
            </w:r>
            <w:r w:rsidRPr="009E096F">
              <w:rPr>
                <w:rFonts w:ascii="Arial"/>
                <w:b/>
                <w:color w:val="1F1E1E"/>
                <w:spacing w:val="-8"/>
                <w:sz w:val="16"/>
              </w:rPr>
              <w:t xml:space="preserve"> </w:t>
            </w:r>
            <w:r w:rsidRPr="009E096F">
              <w:rPr>
                <w:rFonts w:ascii="Arial"/>
                <w:b/>
                <w:color w:val="1F1E1E"/>
                <w:sz w:val="16"/>
              </w:rPr>
              <w:t>with</w:t>
            </w:r>
            <w:r w:rsidRPr="009E096F">
              <w:rPr>
                <w:rFonts w:ascii="Arial"/>
                <w:b/>
                <w:color w:val="1F1E1E"/>
                <w:spacing w:val="-6"/>
                <w:sz w:val="16"/>
              </w:rPr>
              <w:t xml:space="preserve"> </w:t>
            </w:r>
            <w:r w:rsidRPr="009E096F">
              <w:rPr>
                <w:rFonts w:ascii="Arial"/>
                <w:b/>
                <w:color w:val="1F1E1E"/>
                <w:sz w:val="16"/>
              </w:rPr>
              <w:t xml:space="preserve">local governmental </w:t>
            </w:r>
            <w:r w:rsidRPr="009E096F">
              <w:rPr>
                <w:rFonts w:ascii="Arial"/>
                <w:b/>
                <w:color w:val="1F1E1E"/>
                <w:spacing w:val="-4"/>
                <w:sz w:val="16"/>
              </w:rPr>
              <w:t>entity.</w:t>
            </w:r>
          </w:p>
        </w:tc>
        <w:tc>
          <w:tcPr>
            <w:tcW w:w="1281" w:type="pct"/>
            <w:vMerge/>
            <w:tcBorders>
              <w:top w:val="nil"/>
              <w:left w:val="single" w:sz="6" w:space="0" w:color="000000"/>
              <w:right w:val="single" w:sz="6" w:space="0" w:color="000000"/>
            </w:tcBorders>
          </w:tcPr>
          <w:p w14:paraId="15F02445" w14:textId="77777777" w:rsidR="009E096F" w:rsidRPr="009E096F" w:rsidRDefault="009E096F" w:rsidP="009E096F">
            <w:pPr>
              <w:rPr>
                <w:sz w:val="2"/>
                <w:szCs w:val="2"/>
              </w:rPr>
            </w:pPr>
          </w:p>
        </w:tc>
      </w:tr>
      <w:tr w:rsidR="009E096F" w:rsidRPr="009E096F" w14:paraId="7C31E3F9" w14:textId="77777777" w:rsidTr="009E096F">
        <w:trPr>
          <w:trHeight w:val="1020"/>
        </w:trPr>
        <w:tc>
          <w:tcPr>
            <w:tcW w:w="5000" w:type="pct"/>
            <w:gridSpan w:val="2"/>
            <w:tcBorders>
              <w:bottom w:val="single" w:sz="6" w:space="0" w:color="000000"/>
            </w:tcBorders>
          </w:tcPr>
          <w:p w14:paraId="3E6FE86B" w14:textId="77777777" w:rsidR="009E096F" w:rsidRPr="009E096F" w:rsidRDefault="009E096F" w:rsidP="009E096F">
            <w:pPr>
              <w:spacing w:before="9"/>
              <w:ind w:left="165"/>
              <w:rPr>
                <w:rFonts w:ascii="Arial"/>
                <w:sz w:val="18"/>
              </w:rPr>
            </w:pPr>
            <w:r w:rsidRPr="009E096F">
              <w:rPr>
                <w:rFonts w:ascii="Arial"/>
                <w:b/>
                <w:color w:val="1F1E1E"/>
                <w:w w:val="99"/>
                <w:sz w:val="18"/>
              </w:rPr>
              <w:t>2</w:t>
            </w:r>
          </w:p>
          <w:p w14:paraId="663425D6" w14:textId="77777777" w:rsidR="009E096F" w:rsidRPr="009E096F" w:rsidRDefault="009E096F" w:rsidP="009E096F">
            <w:pPr>
              <w:spacing w:before="1"/>
              <w:ind w:left="626"/>
              <w:rPr>
                <w:rFonts w:ascii="Arial"/>
                <w:b/>
                <w:sz w:val="18"/>
              </w:rPr>
            </w:pPr>
            <w:r w:rsidRPr="009E096F">
              <w:rPr>
                <w:rFonts w:ascii="Arial"/>
                <w:b/>
                <w:color w:val="1F1E1E"/>
                <w:sz w:val="18"/>
              </w:rPr>
              <w:t>Check this box if you are filing an update to a previously filed questionnaire.</w:t>
            </w:r>
          </w:p>
          <w:p w14:paraId="799C8231" w14:textId="77777777" w:rsidR="009E096F" w:rsidRPr="009E096F" w:rsidRDefault="009E096F" w:rsidP="009E096F">
            <w:pPr>
              <w:spacing w:before="7"/>
              <w:rPr>
                <w:rFonts w:ascii="Arial"/>
                <w:sz w:val="18"/>
              </w:rPr>
            </w:pPr>
          </w:p>
          <w:p w14:paraId="043B90E2" w14:textId="77777777" w:rsidR="009E096F" w:rsidRPr="009E096F" w:rsidRDefault="009E096F" w:rsidP="009E096F">
            <w:pPr>
              <w:spacing w:line="182" w:lineRule="exact"/>
              <w:ind w:left="345" w:right="58" w:firstLine="247"/>
              <w:rPr>
                <w:rFonts w:ascii="Arial"/>
                <w:sz w:val="16"/>
              </w:rPr>
            </w:pPr>
            <w:r w:rsidRPr="009E096F">
              <w:rPr>
                <w:rFonts w:ascii="Arial"/>
                <w:color w:val="1F1E1E"/>
                <w:sz w:val="16"/>
              </w:rPr>
              <w:t>(The law requires that you file an updated completed questionnaire with the appropriate filing authority not later than the 7th business day after the date the originally filed questionnaire becomes incomplete or inaccurate.)</w:t>
            </w:r>
          </w:p>
        </w:tc>
      </w:tr>
      <w:tr w:rsidR="009E096F" w:rsidRPr="009E096F" w14:paraId="7E30032E" w14:textId="77777777" w:rsidTr="009E096F">
        <w:trPr>
          <w:trHeight w:val="5466"/>
        </w:trPr>
        <w:tc>
          <w:tcPr>
            <w:tcW w:w="5000" w:type="pct"/>
            <w:gridSpan w:val="2"/>
            <w:tcBorders>
              <w:top w:val="single" w:sz="6" w:space="0" w:color="000000"/>
              <w:left w:val="single" w:sz="6" w:space="0" w:color="000000"/>
              <w:bottom w:val="single" w:sz="6" w:space="0" w:color="000000"/>
              <w:right w:val="single" w:sz="6" w:space="0" w:color="000000"/>
            </w:tcBorders>
          </w:tcPr>
          <w:p w14:paraId="2103B84D" w14:textId="77777777" w:rsidR="009E096F" w:rsidRPr="009E096F" w:rsidRDefault="009E096F" w:rsidP="009E096F">
            <w:pPr>
              <w:spacing w:line="180" w:lineRule="exact"/>
              <w:ind w:left="213"/>
              <w:rPr>
                <w:rFonts w:ascii="Arial"/>
                <w:b/>
                <w:sz w:val="16"/>
              </w:rPr>
            </w:pPr>
            <w:r w:rsidRPr="009E096F">
              <w:rPr>
                <w:rFonts w:ascii="Arial"/>
                <w:b/>
                <w:color w:val="1F1E1E"/>
                <w:sz w:val="16"/>
              </w:rPr>
              <w:t>3</w:t>
            </w:r>
          </w:p>
          <w:p w14:paraId="26C22ABB" w14:textId="77777777" w:rsidR="009E096F" w:rsidRPr="009E096F" w:rsidRDefault="009E096F" w:rsidP="009E096F">
            <w:pPr>
              <w:spacing w:before="9"/>
              <w:rPr>
                <w:rFonts w:ascii="Arial"/>
                <w:sz w:val="16"/>
              </w:rPr>
            </w:pPr>
          </w:p>
          <w:p w14:paraId="01EE09BA" w14:textId="77777777" w:rsidR="009E096F" w:rsidRPr="009E096F" w:rsidRDefault="009E096F" w:rsidP="009E096F">
            <w:pPr>
              <w:ind w:left="335"/>
              <w:rPr>
                <w:rFonts w:ascii="Arial"/>
                <w:b/>
                <w:sz w:val="18"/>
              </w:rPr>
            </w:pPr>
            <w:r w:rsidRPr="009E096F">
              <w:rPr>
                <w:rFonts w:ascii="Arial"/>
                <w:b/>
                <w:color w:val="1F1E1E"/>
                <w:sz w:val="18"/>
              </w:rPr>
              <w:t>Name of local government officer with whom filer has employment or business relationship.</w:t>
            </w:r>
          </w:p>
          <w:p w14:paraId="23F7C41E" w14:textId="77777777" w:rsidR="009E096F" w:rsidRPr="009E096F" w:rsidRDefault="009E096F" w:rsidP="009E096F">
            <w:pPr>
              <w:rPr>
                <w:rFonts w:ascii="Arial"/>
                <w:sz w:val="20"/>
              </w:rPr>
            </w:pPr>
          </w:p>
          <w:p w14:paraId="732B786E" w14:textId="77777777" w:rsidR="009E096F" w:rsidRPr="009E096F" w:rsidRDefault="009E096F" w:rsidP="009E096F">
            <w:pPr>
              <w:spacing w:line="20" w:lineRule="exact"/>
              <w:ind w:left="3773"/>
              <w:rPr>
                <w:rFonts w:ascii="Arial"/>
                <w:sz w:val="2"/>
              </w:rPr>
            </w:pPr>
          </w:p>
          <w:p w14:paraId="65B81A61" w14:textId="77777777" w:rsidR="009E096F" w:rsidRPr="009E096F" w:rsidRDefault="009E096F" w:rsidP="009E096F">
            <w:pPr>
              <w:ind w:left="26" w:firstLine="232"/>
              <w:rPr>
                <w:rFonts w:ascii="Arial"/>
                <w:sz w:val="18"/>
              </w:rPr>
            </w:pPr>
            <w:r w:rsidRPr="009E096F">
              <w:rPr>
                <w:rFonts w:ascii="Arial"/>
                <w:noProof/>
                <w:sz w:val="2"/>
              </w:rPr>
              <mc:AlternateContent>
                <mc:Choice Requires="wpg">
                  <w:drawing>
                    <wp:anchor distT="0" distB="0" distL="114300" distR="114300" simplePos="0" relativeHeight="251715584" behindDoc="1" locked="0" layoutInCell="1" allowOverlap="1" wp14:anchorId="3699AD0A" wp14:editId="40901DB8">
                      <wp:simplePos x="0" y="0"/>
                      <wp:positionH relativeFrom="column">
                        <wp:posOffset>1161415</wp:posOffset>
                      </wp:positionH>
                      <wp:positionV relativeFrom="paragraph">
                        <wp:posOffset>90805</wp:posOffset>
                      </wp:positionV>
                      <wp:extent cx="1905000" cy="7620"/>
                      <wp:effectExtent l="0" t="0" r="0" b="0"/>
                      <wp:wrapTight wrapText="bothSides">
                        <wp:wrapPolygon edited="0">
                          <wp:start x="0" y="0"/>
                          <wp:lineTo x="0" y="21600"/>
                          <wp:lineTo x="21600" y="21600"/>
                          <wp:lineTo x="21600" y="0"/>
                          <wp:lineTo x="0" y="0"/>
                        </wp:wrapPolygon>
                      </wp:wrapTight>
                      <wp:docPr id="25" name="Group 62"/>
                      <wp:cNvGraphicFramePr/>
                      <a:graphic xmlns:a="http://schemas.openxmlformats.org/drawingml/2006/main">
                        <a:graphicData uri="http://schemas.microsoft.com/office/word/2010/wordprocessingGroup">
                          <wpg:wgp>
                            <wpg:cNvGrpSpPr/>
                            <wpg:grpSpPr>
                              <a:xfrm>
                                <a:off x="0" y="0"/>
                                <a:ext cx="1905000" cy="7620"/>
                                <a:chOff x="0" y="0"/>
                                <a:chExt cx="3000" cy="12"/>
                              </a:xfrm>
                            </wpg:grpSpPr>
                            <wps:wsp>
                              <wps:cNvPr id="26" name="Line 63"/>
                              <wps:cNvCnPr>
                                <a:cxnSpLocks noChangeShapeType="1"/>
                              </wps:cNvCnPr>
                              <wps:spPr bwMode="auto">
                                <a:xfrm>
                                  <a:off x="0" y="6"/>
                                  <a:ext cx="3000" cy="0"/>
                                </a:xfrm>
                                <a:prstGeom prst="line">
                                  <a:avLst/>
                                </a:prstGeom>
                                <a:noFill/>
                                <a:ln w="7201">
                                  <a:solidFill>
                                    <a:srgbClr val="1F1D1D"/>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BAAC307" id="Group 62" o:spid="_x0000_s1026" style="position:absolute;margin-left:91.45pt;margin-top:7.15pt;width:150pt;height:.6pt;z-index:-251600896" coordsize="30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">
                      <v:line id="Line 63" o:spid="_x0000_s1027" style="position:absolute;visibility:visible;mso-wrap-style:square" from="0,6" to="30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" strokecolor="#1f1d1d" strokeweight=".20003mm"/>
                      <w10:wrap type="tight"/>
                    </v:group>
                  </w:pict>
                </mc:Fallback>
              </mc:AlternateContent>
            </w:r>
            <w:r w:rsidRPr="009E096F">
              <w:rPr>
                <w:rFonts w:ascii="Arial"/>
                <w:color w:val="1F1E1E"/>
                <w:sz w:val="18"/>
              </w:rPr>
              <w:t>Name of Officer</w:t>
            </w:r>
          </w:p>
          <w:p w14:paraId="62D8F658" w14:textId="77777777" w:rsidR="009E096F" w:rsidRPr="009E096F" w:rsidRDefault="009E096F" w:rsidP="009E096F">
            <w:pPr>
              <w:spacing w:before="7"/>
              <w:rPr>
                <w:rFonts w:ascii="Arial"/>
                <w:sz w:val="17"/>
              </w:rPr>
            </w:pPr>
          </w:p>
          <w:p w14:paraId="386F7884" w14:textId="77777777" w:rsidR="009E096F" w:rsidRPr="009E096F" w:rsidRDefault="009E096F" w:rsidP="009E096F">
            <w:pPr>
              <w:spacing w:before="1"/>
              <w:ind w:left="232" w:right="119" w:firstLine="48"/>
              <w:jc w:val="both"/>
              <w:rPr>
                <w:rFonts w:ascii="Arial"/>
                <w:sz w:val="18"/>
              </w:rPr>
            </w:pPr>
            <w:r w:rsidRPr="009E096F">
              <w:rPr>
                <w:rFonts w:ascii="Arial"/>
                <w:color w:val="1F1E1E"/>
                <w:sz w:val="18"/>
              </w:rPr>
              <w:t xml:space="preserve">This section (item 3 including subparts A, B, C &amp; D) must be completed for each officer with whom the filer has </w:t>
            </w:r>
            <w:proofErr w:type="gramStart"/>
            <w:r w:rsidRPr="009E096F">
              <w:rPr>
                <w:rFonts w:ascii="Arial"/>
                <w:color w:val="1F1E1E"/>
                <w:sz w:val="18"/>
              </w:rPr>
              <w:t>an employment</w:t>
            </w:r>
            <w:proofErr w:type="gramEnd"/>
            <w:r w:rsidRPr="009E096F">
              <w:rPr>
                <w:rFonts w:ascii="Arial"/>
                <w:color w:val="1F1E1E"/>
                <w:sz w:val="18"/>
              </w:rPr>
              <w:t xml:space="preserve"> or other business relationship as defined by Section 176.001(1-a), Local Government Code. Attach additional pages to this Form CIQ as necessary.</w:t>
            </w:r>
          </w:p>
          <w:p w14:paraId="276F4509" w14:textId="77777777" w:rsidR="009E096F" w:rsidRPr="009E096F" w:rsidRDefault="009E096F" w:rsidP="009E096F">
            <w:pPr>
              <w:rPr>
                <w:rFonts w:ascii="Arial"/>
                <w:sz w:val="18"/>
              </w:rPr>
            </w:pPr>
          </w:p>
          <w:p w14:paraId="72B81F04" w14:textId="77777777" w:rsidR="009E096F" w:rsidRPr="009E096F" w:rsidRDefault="009E096F" w:rsidP="00234FB8">
            <w:pPr>
              <w:numPr>
                <w:ilvl w:val="0"/>
                <w:numId w:val="4"/>
              </w:numPr>
              <w:tabs>
                <w:tab w:val="left" w:pos="485"/>
              </w:tabs>
              <w:ind w:right="768" w:hanging="252"/>
              <w:rPr>
                <w:rFonts w:ascii="Arial"/>
                <w:sz w:val="18"/>
              </w:rPr>
            </w:pPr>
            <w:r w:rsidRPr="009E096F">
              <w:rPr>
                <w:rFonts w:ascii="Arial"/>
                <w:color w:val="1F1E1E"/>
                <w:sz w:val="18"/>
              </w:rPr>
              <w:t>Is the</w:t>
            </w:r>
            <w:r w:rsidRPr="009E096F">
              <w:rPr>
                <w:rFonts w:ascii="Arial"/>
                <w:color w:val="1F1E1E"/>
                <w:spacing w:val="-3"/>
                <w:sz w:val="18"/>
              </w:rPr>
              <w:t xml:space="preserve"> </w:t>
            </w:r>
            <w:r w:rsidRPr="009E096F">
              <w:rPr>
                <w:rFonts w:ascii="Arial"/>
                <w:color w:val="1F1E1E"/>
                <w:sz w:val="18"/>
              </w:rPr>
              <w:t>local</w:t>
            </w:r>
            <w:r w:rsidRPr="009E096F">
              <w:rPr>
                <w:rFonts w:ascii="Arial"/>
                <w:color w:val="1F1E1E"/>
                <w:spacing w:val="-3"/>
                <w:sz w:val="18"/>
              </w:rPr>
              <w:t xml:space="preserve"> </w:t>
            </w:r>
            <w:r w:rsidRPr="009E096F">
              <w:rPr>
                <w:rFonts w:ascii="Arial"/>
                <w:color w:val="1F1E1E"/>
                <w:sz w:val="18"/>
              </w:rPr>
              <w:t>government</w:t>
            </w:r>
            <w:r w:rsidRPr="009E096F">
              <w:rPr>
                <w:rFonts w:ascii="Arial"/>
                <w:color w:val="1F1E1E"/>
                <w:spacing w:val="-3"/>
                <w:sz w:val="18"/>
              </w:rPr>
              <w:t xml:space="preserve"> </w:t>
            </w:r>
            <w:r w:rsidRPr="009E096F">
              <w:rPr>
                <w:rFonts w:ascii="Arial"/>
                <w:color w:val="1F1E1E"/>
                <w:sz w:val="18"/>
              </w:rPr>
              <w:t>officer</w:t>
            </w:r>
            <w:r w:rsidRPr="009E096F">
              <w:rPr>
                <w:rFonts w:ascii="Arial"/>
                <w:color w:val="1F1E1E"/>
                <w:spacing w:val="-5"/>
                <w:sz w:val="18"/>
              </w:rPr>
              <w:t xml:space="preserve"> </w:t>
            </w:r>
            <w:r w:rsidRPr="009E096F">
              <w:rPr>
                <w:rFonts w:ascii="Arial"/>
                <w:color w:val="1F1E1E"/>
                <w:sz w:val="18"/>
              </w:rPr>
              <w:t>named</w:t>
            </w:r>
            <w:r w:rsidRPr="009E096F">
              <w:rPr>
                <w:rFonts w:ascii="Arial"/>
                <w:color w:val="1F1E1E"/>
                <w:spacing w:val="-2"/>
                <w:sz w:val="18"/>
              </w:rPr>
              <w:t xml:space="preserve"> </w:t>
            </w:r>
            <w:r w:rsidRPr="009E096F">
              <w:rPr>
                <w:rFonts w:ascii="Arial"/>
                <w:color w:val="1F1E1E"/>
                <w:sz w:val="18"/>
              </w:rPr>
              <w:t>in</w:t>
            </w:r>
            <w:r w:rsidRPr="009E096F">
              <w:rPr>
                <w:rFonts w:ascii="Arial"/>
                <w:color w:val="1F1E1E"/>
                <w:spacing w:val="-3"/>
                <w:sz w:val="18"/>
              </w:rPr>
              <w:t xml:space="preserve"> </w:t>
            </w:r>
            <w:r w:rsidRPr="009E096F">
              <w:rPr>
                <w:rFonts w:ascii="Arial"/>
                <w:color w:val="1F1E1E"/>
                <w:sz w:val="18"/>
              </w:rPr>
              <w:t>this</w:t>
            </w:r>
            <w:r w:rsidRPr="009E096F">
              <w:rPr>
                <w:rFonts w:ascii="Arial"/>
                <w:color w:val="1F1E1E"/>
                <w:spacing w:val="-5"/>
                <w:sz w:val="18"/>
              </w:rPr>
              <w:t xml:space="preserve"> </w:t>
            </w:r>
            <w:r w:rsidRPr="009E096F">
              <w:rPr>
                <w:rFonts w:ascii="Arial"/>
                <w:color w:val="1F1E1E"/>
                <w:sz w:val="18"/>
              </w:rPr>
              <w:t>section</w:t>
            </w:r>
            <w:r w:rsidRPr="009E096F">
              <w:rPr>
                <w:rFonts w:ascii="Arial"/>
                <w:color w:val="1F1E1E"/>
                <w:spacing w:val="-3"/>
                <w:sz w:val="18"/>
              </w:rPr>
              <w:t xml:space="preserve"> </w:t>
            </w:r>
            <w:r w:rsidRPr="009E096F">
              <w:rPr>
                <w:rFonts w:ascii="Arial"/>
                <w:color w:val="1F1E1E"/>
                <w:sz w:val="18"/>
              </w:rPr>
              <w:t>receiving</w:t>
            </w:r>
            <w:r w:rsidRPr="009E096F">
              <w:rPr>
                <w:rFonts w:ascii="Arial"/>
                <w:color w:val="1F1E1E"/>
                <w:spacing w:val="-3"/>
                <w:sz w:val="18"/>
              </w:rPr>
              <w:t xml:space="preserve"> </w:t>
            </w:r>
            <w:r w:rsidRPr="009E096F">
              <w:rPr>
                <w:rFonts w:ascii="Arial"/>
                <w:color w:val="1F1E1E"/>
                <w:sz w:val="18"/>
              </w:rPr>
              <w:t>or</w:t>
            </w:r>
            <w:r w:rsidRPr="009E096F">
              <w:rPr>
                <w:rFonts w:ascii="Arial"/>
                <w:color w:val="1F1E1E"/>
                <w:spacing w:val="-4"/>
                <w:sz w:val="18"/>
              </w:rPr>
              <w:t xml:space="preserve"> </w:t>
            </w:r>
            <w:r w:rsidRPr="009E096F">
              <w:rPr>
                <w:rFonts w:ascii="Arial"/>
                <w:color w:val="1F1E1E"/>
                <w:sz w:val="18"/>
              </w:rPr>
              <w:t>likely</w:t>
            </w:r>
            <w:r w:rsidRPr="009E096F">
              <w:rPr>
                <w:rFonts w:ascii="Arial"/>
                <w:color w:val="1F1E1E"/>
                <w:spacing w:val="-4"/>
                <w:sz w:val="18"/>
              </w:rPr>
              <w:t xml:space="preserve"> </w:t>
            </w:r>
            <w:r w:rsidRPr="009E096F">
              <w:rPr>
                <w:rFonts w:ascii="Arial"/>
                <w:color w:val="1F1E1E"/>
                <w:sz w:val="18"/>
              </w:rPr>
              <w:t>to</w:t>
            </w:r>
            <w:r w:rsidRPr="009E096F">
              <w:rPr>
                <w:rFonts w:ascii="Arial"/>
                <w:color w:val="1F1E1E"/>
                <w:spacing w:val="-3"/>
                <w:sz w:val="18"/>
              </w:rPr>
              <w:t xml:space="preserve"> </w:t>
            </w:r>
            <w:r w:rsidRPr="009E096F">
              <w:rPr>
                <w:rFonts w:ascii="Arial"/>
                <w:color w:val="1F1E1E"/>
                <w:sz w:val="18"/>
              </w:rPr>
              <w:t>receive</w:t>
            </w:r>
            <w:r w:rsidRPr="009E096F">
              <w:rPr>
                <w:rFonts w:ascii="Arial"/>
                <w:color w:val="1F1E1E"/>
                <w:spacing w:val="-3"/>
                <w:sz w:val="18"/>
              </w:rPr>
              <w:t xml:space="preserve"> </w:t>
            </w:r>
            <w:r w:rsidRPr="009E096F">
              <w:rPr>
                <w:rFonts w:ascii="Arial"/>
                <w:color w:val="1F1E1E"/>
                <w:sz w:val="18"/>
              </w:rPr>
              <w:t>taxable</w:t>
            </w:r>
            <w:r w:rsidRPr="009E096F">
              <w:rPr>
                <w:rFonts w:ascii="Arial"/>
                <w:color w:val="1F1E1E"/>
                <w:spacing w:val="-3"/>
                <w:sz w:val="18"/>
              </w:rPr>
              <w:t xml:space="preserve"> </w:t>
            </w:r>
            <w:r w:rsidRPr="009E096F">
              <w:rPr>
                <w:rFonts w:ascii="Arial"/>
                <w:color w:val="1F1E1E"/>
                <w:sz w:val="18"/>
              </w:rPr>
              <w:t>income,</w:t>
            </w:r>
            <w:r w:rsidRPr="009E096F">
              <w:rPr>
                <w:rFonts w:ascii="Arial"/>
                <w:color w:val="1F1E1E"/>
                <w:spacing w:val="-3"/>
                <w:sz w:val="18"/>
              </w:rPr>
              <w:t xml:space="preserve"> </w:t>
            </w:r>
            <w:r w:rsidRPr="009E096F">
              <w:rPr>
                <w:rFonts w:ascii="Arial"/>
                <w:color w:val="1F1E1E"/>
                <w:sz w:val="18"/>
              </w:rPr>
              <w:t>other</w:t>
            </w:r>
            <w:r w:rsidRPr="009E096F">
              <w:rPr>
                <w:rFonts w:ascii="Arial"/>
                <w:color w:val="1F1E1E"/>
                <w:spacing w:val="-5"/>
                <w:sz w:val="18"/>
              </w:rPr>
              <w:t xml:space="preserve"> </w:t>
            </w:r>
            <w:r w:rsidRPr="009E096F">
              <w:rPr>
                <w:rFonts w:ascii="Arial"/>
                <w:color w:val="1F1E1E"/>
                <w:sz w:val="18"/>
              </w:rPr>
              <w:t>than</w:t>
            </w:r>
            <w:r w:rsidRPr="009E096F">
              <w:rPr>
                <w:rFonts w:ascii="Arial"/>
                <w:color w:val="1F1E1E"/>
                <w:spacing w:val="-3"/>
                <w:sz w:val="18"/>
              </w:rPr>
              <w:t xml:space="preserve"> </w:t>
            </w:r>
            <w:r w:rsidRPr="009E096F">
              <w:rPr>
                <w:rFonts w:ascii="Arial"/>
                <w:color w:val="1F1E1E"/>
                <w:sz w:val="18"/>
              </w:rPr>
              <w:t>investment income, from the filer of the</w:t>
            </w:r>
            <w:r w:rsidRPr="009E096F">
              <w:rPr>
                <w:rFonts w:ascii="Arial"/>
                <w:color w:val="1F1E1E"/>
                <w:spacing w:val="-9"/>
                <w:sz w:val="18"/>
              </w:rPr>
              <w:t xml:space="preserve"> </w:t>
            </w:r>
            <w:r w:rsidRPr="009E096F">
              <w:rPr>
                <w:rFonts w:ascii="Arial"/>
                <w:color w:val="1F1E1E"/>
                <w:sz w:val="18"/>
              </w:rPr>
              <w:t>questionnaire?</w:t>
            </w:r>
          </w:p>
          <w:p w14:paraId="1C8AD7DD" w14:textId="77777777" w:rsidR="009E096F" w:rsidRPr="009E096F" w:rsidRDefault="009E096F" w:rsidP="009E096F">
            <w:pPr>
              <w:spacing w:before="10"/>
              <w:rPr>
                <w:rFonts w:ascii="Arial"/>
                <w:sz w:val="17"/>
              </w:rPr>
            </w:pPr>
          </w:p>
          <w:p w14:paraId="1587F30F" w14:textId="77777777" w:rsidR="009E096F" w:rsidRPr="009E096F" w:rsidRDefault="009E096F" w:rsidP="009E096F">
            <w:pPr>
              <w:tabs>
                <w:tab w:val="left" w:pos="3214"/>
              </w:tabs>
              <w:ind w:left="1833"/>
              <w:rPr>
                <w:rFonts w:ascii="Arial"/>
                <w:sz w:val="18"/>
              </w:rPr>
            </w:pPr>
            <w:r w:rsidRPr="009E096F">
              <w:rPr>
                <w:rFonts w:ascii="Arial"/>
                <w:color w:val="1F1E1E"/>
                <w:sz w:val="18"/>
              </w:rPr>
              <w:t>Yes</w:t>
            </w:r>
            <w:r w:rsidRPr="009E096F">
              <w:rPr>
                <w:rFonts w:ascii="Arial"/>
                <w:color w:val="1F1E1E"/>
                <w:sz w:val="18"/>
              </w:rPr>
              <w:tab/>
              <w:t>No</w:t>
            </w:r>
          </w:p>
          <w:p w14:paraId="1B843BA7" w14:textId="77777777" w:rsidR="009E096F" w:rsidRPr="009E096F" w:rsidRDefault="009E096F" w:rsidP="009E096F">
            <w:pPr>
              <w:spacing w:before="1"/>
              <w:rPr>
                <w:rFonts w:ascii="Arial"/>
                <w:sz w:val="18"/>
              </w:rPr>
            </w:pPr>
          </w:p>
          <w:p w14:paraId="3AF127CC" w14:textId="77777777" w:rsidR="009E096F" w:rsidRPr="009E096F" w:rsidRDefault="009E096F" w:rsidP="00234FB8">
            <w:pPr>
              <w:numPr>
                <w:ilvl w:val="0"/>
                <w:numId w:val="4"/>
              </w:numPr>
              <w:tabs>
                <w:tab w:val="left" w:pos="514"/>
              </w:tabs>
              <w:ind w:right="940" w:hanging="202"/>
              <w:jc w:val="both"/>
              <w:rPr>
                <w:rFonts w:ascii="Arial"/>
                <w:sz w:val="18"/>
              </w:rPr>
            </w:pPr>
            <w:r w:rsidRPr="009E096F">
              <w:rPr>
                <w:rFonts w:ascii="Arial"/>
                <w:color w:val="1F1E1E"/>
                <w:sz w:val="18"/>
              </w:rPr>
              <w:t>Is the filer of the questionnaire receiving or likely to receive taxable income, other than investment income, from or at the direction of the local government officer named in this section AND the taxable income is not received from the local governmental</w:t>
            </w:r>
            <w:r w:rsidRPr="009E096F">
              <w:rPr>
                <w:rFonts w:ascii="Arial"/>
                <w:color w:val="1F1E1E"/>
                <w:spacing w:val="-2"/>
                <w:sz w:val="18"/>
              </w:rPr>
              <w:t xml:space="preserve"> </w:t>
            </w:r>
            <w:r w:rsidRPr="009E096F">
              <w:rPr>
                <w:rFonts w:ascii="Arial"/>
                <w:color w:val="1F1E1E"/>
                <w:sz w:val="18"/>
              </w:rPr>
              <w:t>entity?</w:t>
            </w:r>
          </w:p>
          <w:p w14:paraId="50908471" w14:textId="77777777" w:rsidR="009E096F" w:rsidRPr="009E096F" w:rsidRDefault="009E096F" w:rsidP="009E096F">
            <w:pPr>
              <w:rPr>
                <w:rFonts w:ascii="Arial"/>
                <w:sz w:val="18"/>
              </w:rPr>
            </w:pPr>
          </w:p>
          <w:p w14:paraId="5335B9E4" w14:textId="77777777" w:rsidR="009E096F" w:rsidRPr="009E096F" w:rsidRDefault="009E096F" w:rsidP="009E096F">
            <w:pPr>
              <w:tabs>
                <w:tab w:val="left" w:pos="3264"/>
              </w:tabs>
              <w:ind w:left="1881"/>
              <w:rPr>
                <w:rFonts w:ascii="Arial"/>
                <w:sz w:val="18"/>
              </w:rPr>
            </w:pPr>
            <w:r w:rsidRPr="009E096F">
              <w:rPr>
                <w:rFonts w:ascii="Arial"/>
                <w:color w:val="1F1E1E"/>
                <w:sz w:val="18"/>
              </w:rPr>
              <w:t>Yes</w:t>
            </w:r>
            <w:r w:rsidRPr="009E096F">
              <w:rPr>
                <w:rFonts w:ascii="Arial"/>
                <w:color w:val="1F1E1E"/>
                <w:sz w:val="18"/>
              </w:rPr>
              <w:tab/>
              <w:t>No</w:t>
            </w:r>
          </w:p>
          <w:p w14:paraId="4F294DAC" w14:textId="77777777" w:rsidR="009E096F" w:rsidRPr="009E096F" w:rsidRDefault="009E096F" w:rsidP="009E096F">
            <w:pPr>
              <w:spacing w:before="10"/>
              <w:rPr>
                <w:rFonts w:ascii="Arial"/>
                <w:sz w:val="17"/>
              </w:rPr>
            </w:pPr>
          </w:p>
          <w:p w14:paraId="7E95A442" w14:textId="77777777" w:rsidR="009E096F" w:rsidRPr="009E096F" w:rsidRDefault="009E096F" w:rsidP="00234FB8">
            <w:pPr>
              <w:numPr>
                <w:ilvl w:val="0"/>
                <w:numId w:val="4"/>
              </w:numPr>
              <w:tabs>
                <w:tab w:val="left" w:pos="514"/>
              </w:tabs>
              <w:ind w:right="1237" w:hanging="202"/>
              <w:rPr>
                <w:rFonts w:ascii="Arial"/>
                <w:sz w:val="18"/>
              </w:rPr>
            </w:pPr>
            <w:r w:rsidRPr="009E096F">
              <w:rPr>
                <w:rFonts w:ascii="Arial"/>
                <w:color w:val="1F1E1E"/>
                <w:sz w:val="18"/>
              </w:rPr>
              <w:t>Is the filer of this questionnaire employed by a corporation or other business entity with respect to which the local government</w:t>
            </w:r>
            <w:r w:rsidRPr="009E096F">
              <w:rPr>
                <w:rFonts w:ascii="Arial"/>
                <w:color w:val="1F1E1E"/>
                <w:spacing w:val="-6"/>
                <w:sz w:val="18"/>
              </w:rPr>
              <w:t xml:space="preserve"> </w:t>
            </w:r>
            <w:r w:rsidRPr="009E096F">
              <w:rPr>
                <w:rFonts w:ascii="Arial"/>
                <w:color w:val="1F1E1E"/>
                <w:sz w:val="18"/>
              </w:rPr>
              <w:t>officer</w:t>
            </w:r>
            <w:r w:rsidRPr="009E096F">
              <w:rPr>
                <w:rFonts w:ascii="Arial"/>
                <w:color w:val="1F1E1E"/>
                <w:spacing w:val="-7"/>
                <w:sz w:val="18"/>
              </w:rPr>
              <w:t xml:space="preserve"> </w:t>
            </w:r>
            <w:r w:rsidRPr="009E096F">
              <w:rPr>
                <w:rFonts w:ascii="Arial"/>
                <w:color w:val="1F1E1E"/>
                <w:sz w:val="18"/>
              </w:rPr>
              <w:t>serves</w:t>
            </w:r>
            <w:r w:rsidRPr="009E096F">
              <w:rPr>
                <w:rFonts w:ascii="Arial"/>
                <w:color w:val="1F1E1E"/>
                <w:spacing w:val="-1"/>
                <w:sz w:val="18"/>
              </w:rPr>
              <w:t xml:space="preserve"> </w:t>
            </w:r>
            <w:r w:rsidRPr="009E096F">
              <w:rPr>
                <w:rFonts w:ascii="Arial"/>
                <w:color w:val="1F1E1E"/>
                <w:sz w:val="18"/>
              </w:rPr>
              <w:t>as</w:t>
            </w:r>
            <w:r w:rsidRPr="009E096F">
              <w:rPr>
                <w:rFonts w:ascii="Arial"/>
                <w:color w:val="1F1E1E"/>
                <w:spacing w:val="-3"/>
                <w:sz w:val="18"/>
              </w:rPr>
              <w:t xml:space="preserve"> </w:t>
            </w:r>
            <w:r w:rsidRPr="009E096F">
              <w:rPr>
                <w:rFonts w:ascii="Arial"/>
                <w:color w:val="1F1E1E"/>
                <w:sz w:val="18"/>
              </w:rPr>
              <w:t>an</w:t>
            </w:r>
            <w:r w:rsidRPr="009E096F">
              <w:rPr>
                <w:rFonts w:ascii="Arial"/>
                <w:color w:val="1F1E1E"/>
                <w:spacing w:val="-4"/>
                <w:sz w:val="18"/>
              </w:rPr>
              <w:t xml:space="preserve"> </w:t>
            </w:r>
            <w:r w:rsidRPr="009E096F">
              <w:rPr>
                <w:rFonts w:ascii="Arial"/>
                <w:color w:val="1F1E1E"/>
                <w:sz w:val="18"/>
              </w:rPr>
              <w:t>officer</w:t>
            </w:r>
            <w:r w:rsidRPr="009E096F">
              <w:rPr>
                <w:rFonts w:ascii="Arial"/>
                <w:color w:val="1F1E1E"/>
                <w:spacing w:val="-4"/>
                <w:sz w:val="18"/>
              </w:rPr>
              <w:t xml:space="preserve"> </w:t>
            </w:r>
            <w:r w:rsidRPr="009E096F">
              <w:rPr>
                <w:rFonts w:ascii="Arial"/>
                <w:color w:val="1F1E1E"/>
                <w:sz w:val="18"/>
              </w:rPr>
              <w:t>or</w:t>
            </w:r>
            <w:r w:rsidRPr="009E096F">
              <w:rPr>
                <w:rFonts w:ascii="Arial"/>
                <w:color w:val="1F1E1E"/>
                <w:spacing w:val="-4"/>
                <w:sz w:val="18"/>
              </w:rPr>
              <w:t xml:space="preserve"> </w:t>
            </w:r>
            <w:r w:rsidRPr="009E096F">
              <w:rPr>
                <w:rFonts w:ascii="Arial"/>
                <w:color w:val="1F1E1E"/>
                <w:sz w:val="18"/>
              </w:rPr>
              <w:t>director,</w:t>
            </w:r>
            <w:r w:rsidRPr="009E096F">
              <w:rPr>
                <w:rFonts w:ascii="Arial"/>
                <w:color w:val="1F1E1E"/>
                <w:spacing w:val="-4"/>
                <w:sz w:val="18"/>
              </w:rPr>
              <w:t xml:space="preserve"> </w:t>
            </w:r>
            <w:r w:rsidRPr="009E096F">
              <w:rPr>
                <w:rFonts w:ascii="Arial"/>
                <w:color w:val="1F1E1E"/>
                <w:sz w:val="18"/>
              </w:rPr>
              <w:t>or</w:t>
            </w:r>
            <w:r w:rsidRPr="009E096F">
              <w:rPr>
                <w:rFonts w:ascii="Arial"/>
                <w:color w:val="1F1E1E"/>
                <w:spacing w:val="-4"/>
                <w:sz w:val="18"/>
              </w:rPr>
              <w:t xml:space="preserve"> </w:t>
            </w:r>
            <w:r w:rsidRPr="009E096F">
              <w:rPr>
                <w:rFonts w:ascii="Arial"/>
                <w:color w:val="1F1E1E"/>
                <w:sz w:val="18"/>
              </w:rPr>
              <w:t>holds</w:t>
            </w:r>
            <w:r w:rsidRPr="009E096F">
              <w:rPr>
                <w:rFonts w:ascii="Arial"/>
                <w:color w:val="1F1E1E"/>
                <w:spacing w:val="-6"/>
                <w:sz w:val="18"/>
              </w:rPr>
              <w:t xml:space="preserve"> </w:t>
            </w:r>
            <w:r w:rsidRPr="009E096F">
              <w:rPr>
                <w:rFonts w:ascii="Arial"/>
                <w:color w:val="1F1E1E"/>
                <w:sz w:val="18"/>
              </w:rPr>
              <w:t>an</w:t>
            </w:r>
            <w:r w:rsidRPr="009E096F">
              <w:rPr>
                <w:rFonts w:ascii="Arial"/>
                <w:color w:val="1F1E1E"/>
                <w:spacing w:val="-4"/>
                <w:sz w:val="18"/>
              </w:rPr>
              <w:t xml:space="preserve"> </w:t>
            </w:r>
            <w:r w:rsidRPr="009E096F">
              <w:rPr>
                <w:rFonts w:ascii="Arial"/>
                <w:color w:val="1F1E1E"/>
                <w:sz w:val="18"/>
              </w:rPr>
              <w:t>ownership</w:t>
            </w:r>
            <w:r w:rsidRPr="009E096F">
              <w:rPr>
                <w:rFonts w:ascii="Arial"/>
                <w:color w:val="1F1E1E"/>
                <w:spacing w:val="-3"/>
                <w:sz w:val="18"/>
              </w:rPr>
              <w:t xml:space="preserve"> </w:t>
            </w:r>
            <w:r w:rsidRPr="009E096F">
              <w:rPr>
                <w:rFonts w:ascii="Arial"/>
                <w:color w:val="1F1E1E"/>
                <w:sz w:val="18"/>
              </w:rPr>
              <w:t>of</w:t>
            </w:r>
            <w:r w:rsidRPr="009E096F">
              <w:rPr>
                <w:rFonts w:ascii="Arial"/>
                <w:color w:val="1F1E1E"/>
                <w:spacing w:val="-2"/>
                <w:sz w:val="18"/>
              </w:rPr>
              <w:t xml:space="preserve"> </w:t>
            </w:r>
            <w:r w:rsidRPr="009E096F">
              <w:rPr>
                <w:rFonts w:ascii="Arial"/>
                <w:color w:val="1F1E1E"/>
                <w:sz w:val="18"/>
              </w:rPr>
              <w:t>10</w:t>
            </w:r>
            <w:r w:rsidRPr="009E096F">
              <w:rPr>
                <w:rFonts w:ascii="Arial"/>
                <w:color w:val="1F1E1E"/>
                <w:spacing w:val="-4"/>
                <w:sz w:val="18"/>
              </w:rPr>
              <w:t xml:space="preserve"> </w:t>
            </w:r>
            <w:r w:rsidRPr="009E096F">
              <w:rPr>
                <w:rFonts w:ascii="Arial"/>
                <w:color w:val="1F1E1E"/>
                <w:sz w:val="18"/>
              </w:rPr>
              <w:t>percent</w:t>
            </w:r>
            <w:r w:rsidRPr="009E096F">
              <w:rPr>
                <w:rFonts w:ascii="Arial"/>
                <w:color w:val="1F1E1E"/>
                <w:spacing w:val="-4"/>
                <w:sz w:val="18"/>
              </w:rPr>
              <w:t xml:space="preserve"> </w:t>
            </w:r>
            <w:r w:rsidRPr="009E096F">
              <w:rPr>
                <w:rFonts w:ascii="Arial"/>
                <w:color w:val="1F1E1E"/>
                <w:sz w:val="18"/>
              </w:rPr>
              <w:t>or</w:t>
            </w:r>
            <w:r w:rsidRPr="009E096F">
              <w:rPr>
                <w:rFonts w:ascii="Arial"/>
                <w:color w:val="1F1E1E"/>
                <w:spacing w:val="-7"/>
                <w:sz w:val="18"/>
              </w:rPr>
              <w:t xml:space="preserve"> </w:t>
            </w:r>
            <w:r w:rsidRPr="009E096F">
              <w:rPr>
                <w:rFonts w:ascii="Arial"/>
                <w:color w:val="1F1E1E"/>
                <w:sz w:val="18"/>
              </w:rPr>
              <w:t>more?</w:t>
            </w:r>
          </w:p>
          <w:p w14:paraId="4DCB83F1" w14:textId="77777777" w:rsidR="009E096F" w:rsidRPr="009E096F" w:rsidRDefault="009E096F" w:rsidP="009E096F">
            <w:pPr>
              <w:spacing w:before="1"/>
              <w:rPr>
                <w:rFonts w:ascii="Arial"/>
                <w:sz w:val="18"/>
              </w:rPr>
            </w:pPr>
          </w:p>
          <w:p w14:paraId="13919A15" w14:textId="77777777" w:rsidR="009E096F" w:rsidRPr="009E096F" w:rsidRDefault="009E096F" w:rsidP="009E096F">
            <w:pPr>
              <w:tabs>
                <w:tab w:val="left" w:pos="3264"/>
              </w:tabs>
              <w:ind w:left="1881"/>
              <w:rPr>
                <w:rFonts w:ascii="Arial"/>
                <w:sz w:val="18"/>
              </w:rPr>
            </w:pPr>
            <w:r w:rsidRPr="009E096F">
              <w:rPr>
                <w:rFonts w:ascii="Arial"/>
                <w:color w:val="1F1E1E"/>
                <w:sz w:val="18"/>
              </w:rPr>
              <w:t>Yes</w:t>
            </w:r>
            <w:r w:rsidRPr="009E096F">
              <w:rPr>
                <w:rFonts w:ascii="Arial"/>
                <w:color w:val="1F1E1E"/>
                <w:sz w:val="18"/>
              </w:rPr>
              <w:tab/>
              <w:t>No</w:t>
            </w:r>
          </w:p>
          <w:p w14:paraId="53D0CFD3" w14:textId="77777777" w:rsidR="009E096F" w:rsidRPr="009E096F" w:rsidRDefault="009E096F" w:rsidP="009E096F">
            <w:pPr>
              <w:spacing w:before="10"/>
              <w:rPr>
                <w:rFonts w:ascii="Arial"/>
                <w:sz w:val="15"/>
              </w:rPr>
            </w:pPr>
          </w:p>
          <w:p w14:paraId="0CC1B456" w14:textId="77777777" w:rsidR="009E096F" w:rsidRPr="009E096F" w:rsidRDefault="009E096F" w:rsidP="00234FB8">
            <w:pPr>
              <w:numPr>
                <w:ilvl w:val="0"/>
                <w:numId w:val="4"/>
              </w:numPr>
              <w:tabs>
                <w:tab w:val="left" w:pos="543"/>
              </w:tabs>
              <w:spacing w:before="1"/>
              <w:ind w:left="542" w:hanging="231"/>
              <w:rPr>
                <w:rFonts w:ascii="Arial"/>
                <w:sz w:val="18"/>
              </w:rPr>
            </w:pPr>
            <w:r w:rsidRPr="009E096F">
              <w:rPr>
                <w:rFonts w:ascii="Arial"/>
                <w:color w:val="1F1E1E"/>
                <w:sz w:val="18"/>
              </w:rPr>
              <w:t>Describe</w:t>
            </w:r>
            <w:r w:rsidRPr="009E096F">
              <w:rPr>
                <w:rFonts w:ascii="Arial"/>
                <w:color w:val="1F1E1E"/>
                <w:spacing w:val="-4"/>
                <w:sz w:val="18"/>
              </w:rPr>
              <w:t xml:space="preserve"> </w:t>
            </w:r>
            <w:r w:rsidRPr="009E096F">
              <w:rPr>
                <w:rFonts w:ascii="Arial"/>
                <w:color w:val="1F1E1E"/>
                <w:sz w:val="18"/>
              </w:rPr>
              <w:t>each</w:t>
            </w:r>
            <w:r w:rsidRPr="009E096F">
              <w:rPr>
                <w:rFonts w:ascii="Arial"/>
                <w:color w:val="1F1E1E"/>
                <w:spacing w:val="-4"/>
                <w:sz w:val="18"/>
              </w:rPr>
              <w:t xml:space="preserve"> </w:t>
            </w:r>
            <w:r w:rsidRPr="009E096F">
              <w:rPr>
                <w:rFonts w:ascii="Arial"/>
                <w:color w:val="1F1E1E"/>
                <w:sz w:val="18"/>
              </w:rPr>
              <w:t>employment</w:t>
            </w:r>
            <w:r w:rsidRPr="009E096F">
              <w:rPr>
                <w:rFonts w:ascii="Arial"/>
                <w:color w:val="1F1E1E"/>
                <w:spacing w:val="-4"/>
                <w:sz w:val="18"/>
              </w:rPr>
              <w:t xml:space="preserve"> </w:t>
            </w:r>
            <w:r w:rsidRPr="009E096F">
              <w:rPr>
                <w:rFonts w:ascii="Arial"/>
                <w:color w:val="1F1E1E"/>
                <w:sz w:val="18"/>
              </w:rPr>
              <w:t>or</w:t>
            </w:r>
            <w:r w:rsidRPr="009E096F">
              <w:rPr>
                <w:rFonts w:ascii="Arial"/>
                <w:color w:val="1F1E1E"/>
                <w:spacing w:val="-7"/>
                <w:sz w:val="18"/>
              </w:rPr>
              <w:t xml:space="preserve"> </w:t>
            </w:r>
            <w:r w:rsidRPr="009E096F">
              <w:rPr>
                <w:rFonts w:ascii="Arial"/>
                <w:color w:val="1F1E1E"/>
                <w:sz w:val="18"/>
              </w:rPr>
              <w:t>business</w:t>
            </w:r>
            <w:r w:rsidRPr="009E096F">
              <w:rPr>
                <w:rFonts w:ascii="Arial"/>
                <w:color w:val="1F1E1E"/>
                <w:spacing w:val="-3"/>
                <w:sz w:val="18"/>
              </w:rPr>
              <w:t xml:space="preserve"> </w:t>
            </w:r>
            <w:r w:rsidRPr="009E096F">
              <w:rPr>
                <w:rFonts w:ascii="Arial"/>
                <w:color w:val="1F1E1E"/>
                <w:sz w:val="18"/>
              </w:rPr>
              <w:t>relationship</w:t>
            </w:r>
            <w:r w:rsidRPr="009E096F">
              <w:rPr>
                <w:rFonts w:ascii="Arial"/>
                <w:color w:val="1F1E1E"/>
                <w:spacing w:val="-1"/>
                <w:sz w:val="18"/>
              </w:rPr>
              <w:t xml:space="preserve"> </w:t>
            </w:r>
            <w:r w:rsidRPr="009E096F">
              <w:rPr>
                <w:rFonts w:ascii="Arial"/>
                <w:color w:val="1F1E1E"/>
                <w:sz w:val="18"/>
              </w:rPr>
              <w:t>with</w:t>
            </w:r>
            <w:r w:rsidRPr="009E096F">
              <w:rPr>
                <w:rFonts w:ascii="Arial"/>
                <w:color w:val="1F1E1E"/>
                <w:spacing w:val="-2"/>
                <w:sz w:val="18"/>
              </w:rPr>
              <w:t xml:space="preserve"> </w:t>
            </w:r>
            <w:r w:rsidRPr="009E096F">
              <w:rPr>
                <w:rFonts w:ascii="Arial"/>
                <w:color w:val="1F1E1E"/>
                <w:sz w:val="18"/>
              </w:rPr>
              <w:t>the</w:t>
            </w:r>
            <w:r w:rsidRPr="009E096F">
              <w:rPr>
                <w:rFonts w:ascii="Arial"/>
                <w:color w:val="1F1E1E"/>
                <w:spacing w:val="-4"/>
                <w:sz w:val="18"/>
              </w:rPr>
              <w:t xml:space="preserve"> </w:t>
            </w:r>
            <w:r w:rsidRPr="009E096F">
              <w:rPr>
                <w:rFonts w:ascii="Arial"/>
                <w:color w:val="1F1E1E"/>
                <w:sz w:val="18"/>
              </w:rPr>
              <w:t>local</w:t>
            </w:r>
            <w:r w:rsidRPr="009E096F">
              <w:rPr>
                <w:rFonts w:ascii="Arial"/>
                <w:color w:val="1F1E1E"/>
                <w:spacing w:val="-6"/>
                <w:sz w:val="18"/>
              </w:rPr>
              <w:t xml:space="preserve"> </w:t>
            </w:r>
            <w:r w:rsidRPr="009E096F">
              <w:rPr>
                <w:rFonts w:ascii="Arial"/>
                <w:color w:val="1F1E1E"/>
                <w:sz w:val="18"/>
              </w:rPr>
              <w:t>government</w:t>
            </w:r>
            <w:r w:rsidRPr="009E096F">
              <w:rPr>
                <w:rFonts w:ascii="Arial"/>
                <w:color w:val="1F1E1E"/>
                <w:spacing w:val="-6"/>
                <w:sz w:val="18"/>
              </w:rPr>
              <w:t xml:space="preserve"> </w:t>
            </w:r>
            <w:r w:rsidRPr="009E096F">
              <w:rPr>
                <w:rFonts w:ascii="Arial"/>
                <w:color w:val="1F1E1E"/>
                <w:sz w:val="18"/>
              </w:rPr>
              <w:t>officer</w:t>
            </w:r>
            <w:r w:rsidRPr="009E096F">
              <w:rPr>
                <w:rFonts w:ascii="Arial"/>
                <w:color w:val="1F1E1E"/>
                <w:spacing w:val="-7"/>
                <w:sz w:val="18"/>
              </w:rPr>
              <w:t xml:space="preserve"> </w:t>
            </w:r>
            <w:r w:rsidRPr="009E096F">
              <w:rPr>
                <w:rFonts w:ascii="Arial"/>
                <w:color w:val="1F1E1E"/>
                <w:sz w:val="18"/>
              </w:rPr>
              <w:t>named</w:t>
            </w:r>
            <w:r w:rsidRPr="009E096F">
              <w:rPr>
                <w:rFonts w:ascii="Arial"/>
                <w:color w:val="1F1E1E"/>
                <w:spacing w:val="-4"/>
                <w:sz w:val="18"/>
              </w:rPr>
              <w:t xml:space="preserve"> </w:t>
            </w:r>
            <w:r w:rsidRPr="009E096F">
              <w:rPr>
                <w:rFonts w:ascii="Arial"/>
                <w:color w:val="1F1E1E"/>
                <w:sz w:val="18"/>
              </w:rPr>
              <w:t>in</w:t>
            </w:r>
            <w:r w:rsidRPr="009E096F">
              <w:rPr>
                <w:rFonts w:ascii="Arial"/>
                <w:color w:val="1F1E1E"/>
                <w:spacing w:val="-2"/>
                <w:sz w:val="18"/>
              </w:rPr>
              <w:t xml:space="preserve"> </w:t>
            </w:r>
            <w:r w:rsidRPr="009E096F">
              <w:rPr>
                <w:rFonts w:ascii="Arial"/>
                <w:color w:val="1F1E1E"/>
                <w:sz w:val="18"/>
              </w:rPr>
              <w:t>this</w:t>
            </w:r>
            <w:r w:rsidRPr="009E096F">
              <w:rPr>
                <w:rFonts w:ascii="Arial"/>
                <w:color w:val="1F1E1E"/>
                <w:spacing w:val="-3"/>
                <w:sz w:val="18"/>
              </w:rPr>
              <w:t xml:space="preserve"> </w:t>
            </w:r>
            <w:r w:rsidRPr="009E096F">
              <w:rPr>
                <w:rFonts w:ascii="Arial"/>
                <w:color w:val="1F1E1E"/>
                <w:sz w:val="18"/>
              </w:rPr>
              <w:t>section.</w:t>
            </w:r>
          </w:p>
        </w:tc>
      </w:tr>
      <w:tr w:rsidR="009E096F" w:rsidRPr="009E096F" w14:paraId="056609FC" w14:textId="77777777" w:rsidTr="009E096F">
        <w:trPr>
          <w:trHeight w:val="866"/>
        </w:trPr>
        <w:tc>
          <w:tcPr>
            <w:tcW w:w="5000" w:type="pct"/>
            <w:gridSpan w:val="2"/>
            <w:tcBorders>
              <w:top w:val="single" w:sz="6" w:space="0" w:color="000000"/>
            </w:tcBorders>
          </w:tcPr>
          <w:p w14:paraId="12F707E8" w14:textId="77777777" w:rsidR="009E096F" w:rsidRPr="009E096F" w:rsidRDefault="009E096F" w:rsidP="009E096F">
            <w:pPr>
              <w:rPr>
                <w:rFonts w:ascii="Arial"/>
                <w:sz w:val="20"/>
              </w:rPr>
            </w:pPr>
          </w:p>
          <w:p w14:paraId="29F6FD10" w14:textId="77777777" w:rsidR="009E096F" w:rsidRPr="009E096F" w:rsidRDefault="009E096F" w:rsidP="009E096F">
            <w:pPr>
              <w:rPr>
                <w:rFonts w:ascii="Arial"/>
                <w:sz w:val="20"/>
              </w:rPr>
            </w:pPr>
          </w:p>
          <w:p w14:paraId="035727FB" w14:textId="77777777" w:rsidR="009E096F" w:rsidRPr="009E096F" w:rsidRDefault="009E096F" w:rsidP="009E096F">
            <w:pPr>
              <w:tabs>
                <w:tab w:val="left" w:pos="8158"/>
              </w:tabs>
              <w:spacing w:line="20" w:lineRule="exact"/>
              <w:ind w:left="697"/>
              <w:rPr>
                <w:rFonts w:ascii="Arial"/>
                <w:sz w:val="2"/>
              </w:rPr>
            </w:pPr>
            <w:r w:rsidRPr="009E096F">
              <w:rPr>
                <w:rFonts w:ascii="Arial"/>
                <w:noProof/>
                <w:sz w:val="2"/>
              </w:rPr>
              <mc:AlternateContent>
                <mc:Choice Requires="wpg">
                  <w:drawing>
                    <wp:inline distT="0" distB="0" distL="0" distR="0" wp14:anchorId="73D0E173" wp14:editId="2F65EF2A">
                      <wp:extent cx="2878455" cy="6985"/>
                      <wp:effectExtent l="5715" t="8255" r="11430" b="3810"/>
                      <wp:docPr id="28" name="Group 60"/>
                      <wp:cNvGraphicFramePr/>
                      <a:graphic xmlns:a="http://schemas.openxmlformats.org/drawingml/2006/main">
                        <a:graphicData uri="http://schemas.microsoft.com/office/word/2010/wordprocessingGroup">
                          <wpg:wgp>
                            <wpg:cNvGrpSpPr/>
                            <wpg:grpSpPr>
                              <a:xfrm>
                                <a:off x="0" y="0"/>
                                <a:ext cx="2878455" cy="6985"/>
                                <a:chOff x="0" y="0"/>
                                <a:chExt cx="4533" cy="11"/>
                              </a:xfrm>
                            </wpg:grpSpPr>
                            <wps:wsp>
                              <wps:cNvPr id="29" name="Line 61"/>
                              <wps:cNvCnPr>
                                <a:cxnSpLocks noChangeShapeType="1"/>
                              </wps:cNvCnPr>
                              <wps:spPr bwMode="auto">
                                <a:xfrm>
                                  <a:off x="0" y="5"/>
                                  <a:ext cx="4533" cy="0"/>
                                </a:xfrm>
                                <a:prstGeom prst="line">
                                  <a:avLst/>
                                </a:prstGeom>
                                <a:noFill/>
                                <a:ln w="6439">
                                  <a:solidFill>
                                    <a:srgbClr val="1F1D1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48BE43" id="Group 60" o:spid="_x0000_s1026" style="width:226.65pt;height:.55pt;mso-position-horizontal-relative:char;mso-position-vertical-relative:line" coordsize="453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">
                      <v:line id="Line 61" o:spid="_x0000_s1027" style="position:absolute;visibility:visible;mso-wrap-style:square" from="0,5" to="4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" strokecolor="#1f1d1d" strokeweight=".17886mm"/>
                      <w10:anchorlock/>
                    </v:group>
                  </w:pict>
                </mc:Fallback>
              </mc:AlternateContent>
            </w:r>
          </w:p>
          <w:p w14:paraId="41A58181" w14:textId="77777777" w:rsidR="009E096F" w:rsidRPr="009E096F" w:rsidRDefault="009E096F" w:rsidP="009E096F">
            <w:pPr>
              <w:tabs>
                <w:tab w:val="left" w:pos="8742"/>
              </w:tabs>
              <w:ind w:left="729"/>
              <w:rPr>
                <w:rFonts w:ascii="Arial"/>
                <w:sz w:val="16"/>
              </w:rPr>
            </w:pPr>
            <w:r w:rsidRPr="009E096F">
              <w:rPr>
                <w:rFonts w:ascii="Arial"/>
                <w:noProof/>
                <w:sz w:val="2"/>
              </w:rPr>
              <mc:AlternateContent>
                <mc:Choice Requires="wpg">
                  <w:drawing>
                    <wp:anchor distT="0" distB="0" distL="114300" distR="114300" simplePos="0" relativeHeight="251714560" behindDoc="1" locked="0" layoutInCell="1" allowOverlap="1" wp14:anchorId="7494F7CB" wp14:editId="11F32946">
                      <wp:simplePos x="0" y="0"/>
                      <wp:positionH relativeFrom="column">
                        <wp:posOffset>4018280</wp:posOffset>
                      </wp:positionH>
                      <wp:positionV relativeFrom="paragraph">
                        <wp:posOffset>41910</wp:posOffset>
                      </wp:positionV>
                      <wp:extent cx="1135380" cy="6985"/>
                      <wp:effectExtent l="0" t="0" r="0" b="0"/>
                      <wp:wrapTight wrapText="bothSides">
                        <wp:wrapPolygon edited="0">
                          <wp:start x="0" y="0"/>
                          <wp:lineTo x="0" y="21600"/>
                          <wp:lineTo x="21600" y="21600"/>
                          <wp:lineTo x="21600" y="0"/>
                          <wp:lineTo x="0" y="0"/>
                        </wp:wrapPolygon>
                      </wp:wrapTight>
                      <wp:docPr id="30" name="Group 58"/>
                      <wp:cNvGraphicFramePr/>
                      <a:graphic xmlns:a="http://schemas.openxmlformats.org/drawingml/2006/main">
                        <a:graphicData uri="http://schemas.microsoft.com/office/word/2010/wordprocessingGroup">
                          <wpg:wgp>
                            <wpg:cNvGrpSpPr/>
                            <wpg:grpSpPr>
                              <a:xfrm>
                                <a:off x="0" y="0"/>
                                <a:ext cx="1135380" cy="6985"/>
                                <a:chOff x="0" y="0"/>
                                <a:chExt cx="1788" cy="11"/>
                              </a:xfrm>
                            </wpg:grpSpPr>
                            <wps:wsp>
                              <wps:cNvPr id="31" name="Line 59"/>
                              <wps:cNvCnPr>
                                <a:cxnSpLocks noChangeShapeType="1"/>
                              </wps:cNvCnPr>
                              <wps:spPr bwMode="auto">
                                <a:xfrm>
                                  <a:off x="0" y="5"/>
                                  <a:ext cx="1788" cy="0"/>
                                </a:xfrm>
                                <a:prstGeom prst="line">
                                  <a:avLst/>
                                </a:prstGeom>
                                <a:noFill/>
                                <a:ln w="6439">
                                  <a:solidFill>
                                    <a:srgbClr val="1F1D1D"/>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F73E79E" id="Group 58" o:spid="_x0000_s1026" style="position:absolute;margin-left:316.4pt;margin-top:3.3pt;width:89.4pt;height:.55pt;z-index:-251601920" coordsize="17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">
                      <v:line id="Line 59" o:spid="_x0000_s1027" style="position:absolute;visibility:visible;mso-wrap-style:square" from="0,5" to="17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" strokecolor="#1f1d1d" strokeweight=".17886mm"/>
                      <w10:wrap type="tight"/>
                    </v:group>
                  </w:pict>
                </mc:Fallback>
              </mc:AlternateContent>
            </w:r>
            <w:r w:rsidRPr="009E096F">
              <w:rPr>
                <w:rFonts w:ascii="Arial"/>
                <w:color w:val="1F1E1E"/>
                <w:sz w:val="16"/>
              </w:rPr>
              <w:t>Signature</w:t>
            </w:r>
            <w:r w:rsidRPr="009E096F">
              <w:rPr>
                <w:rFonts w:ascii="Arial"/>
                <w:color w:val="1F1E1E"/>
                <w:spacing w:val="-8"/>
                <w:sz w:val="16"/>
              </w:rPr>
              <w:t xml:space="preserve"> </w:t>
            </w:r>
            <w:r w:rsidRPr="009E096F">
              <w:rPr>
                <w:rFonts w:ascii="Arial"/>
                <w:color w:val="1F1E1E"/>
                <w:sz w:val="16"/>
              </w:rPr>
              <w:t>of</w:t>
            </w:r>
            <w:r w:rsidRPr="009E096F">
              <w:rPr>
                <w:rFonts w:ascii="Arial"/>
                <w:color w:val="1F1E1E"/>
                <w:spacing w:val="-7"/>
                <w:sz w:val="16"/>
              </w:rPr>
              <w:t xml:space="preserve"> </w:t>
            </w:r>
            <w:r w:rsidRPr="009E096F">
              <w:rPr>
                <w:rFonts w:ascii="Arial"/>
                <w:color w:val="1F1E1E"/>
                <w:spacing w:val="-3"/>
                <w:sz w:val="16"/>
              </w:rPr>
              <w:t>the person</w:t>
            </w:r>
            <w:r w:rsidRPr="009E096F">
              <w:rPr>
                <w:rFonts w:ascii="Arial"/>
                <w:color w:val="1F1E1E"/>
                <w:spacing w:val="-6"/>
                <w:sz w:val="16"/>
              </w:rPr>
              <w:t xml:space="preserve"> </w:t>
            </w:r>
            <w:r w:rsidRPr="009E096F">
              <w:rPr>
                <w:rFonts w:ascii="Arial"/>
                <w:color w:val="1F1E1E"/>
                <w:sz w:val="16"/>
              </w:rPr>
              <w:t>doing</w:t>
            </w:r>
            <w:r w:rsidRPr="009E096F">
              <w:rPr>
                <w:rFonts w:ascii="Arial"/>
                <w:color w:val="1F1E1E"/>
                <w:spacing w:val="-11"/>
                <w:sz w:val="16"/>
              </w:rPr>
              <w:t xml:space="preserve"> </w:t>
            </w:r>
            <w:r w:rsidRPr="009E096F">
              <w:rPr>
                <w:rFonts w:ascii="Arial"/>
                <w:color w:val="1F1E1E"/>
                <w:sz w:val="16"/>
              </w:rPr>
              <w:t>business</w:t>
            </w:r>
            <w:r w:rsidRPr="009E096F">
              <w:rPr>
                <w:rFonts w:ascii="Arial"/>
                <w:color w:val="1F1E1E"/>
                <w:spacing w:val="-7"/>
                <w:sz w:val="16"/>
              </w:rPr>
              <w:t xml:space="preserve"> </w:t>
            </w:r>
            <w:r w:rsidRPr="009E096F">
              <w:rPr>
                <w:rFonts w:ascii="Arial"/>
                <w:color w:val="1F1E1E"/>
                <w:sz w:val="16"/>
              </w:rPr>
              <w:t>with</w:t>
            </w:r>
            <w:r w:rsidRPr="009E096F">
              <w:rPr>
                <w:rFonts w:ascii="Arial"/>
                <w:color w:val="1F1E1E"/>
                <w:spacing w:val="-8"/>
                <w:sz w:val="16"/>
              </w:rPr>
              <w:t xml:space="preserve"> </w:t>
            </w:r>
            <w:r w:rsidRPr="009E096F">
              <w:rPr>
                <w:rFonts w:ascii="Arial"/>
                <w:color w:val="1F1E1E"/>
                <w:sz w:val="16"/>
              </w:rPr>
              <w:t>the</w:t>
            </w:r>
            <w:r w:rsidRPr="009E096F">
              <w:rPr>
                <w:rFonts w:ascii="Arial"/>
                <w:color w:val="1F1E1E"/>
                <w:spacing w:val="-11"/>
                <w:sz w:val="16"/>
              </w:rPr>
              <w:t xml:space="preserve"> </w:t>
            </w:r>
            <w:r w:rsidRPr="009E096F">
              <w:rPr>
                <w:rFonts w:ascii="Arial"/>
                <w:color w:val="1F1E1E"/>
                <w:sz w:val="16"/>
              </w:rPr>
              <w:t>governmental</w:t>
            </w:r>
            <w:r w:rsidRPr="009E096F">
              <w:rPr>
                <w:rFonts w:ascii="Arial"/>
                <w:color w:val="1F1E1E"/>
                <w:spacing w:val="-6"/>
                <w:sz w:val="16"/>
              </w:rPr>
              <w:t xml:space="preserve"> </w:t>
            </w:r>
            <w:r w:rsidRPr="009E096F">
              <w:rPr>
                <w:rFonts w:ascii="Arial"/>
                <w:color w:val="1F1E1E"/>
                <w:sz w:val="16"/>
              </w:rPr>
              <w:t>entity</w:t>
            </w:r>
            <w:r w:rsidRPr="009E096F">
              <w:rPr>
                <w:rFonts w:ascii="Arial"/>
                <w:color w:val="1F1E1E"/>
                <w:sz w:val="16"/>
              </w:rPr>
              <w:tab/>
            </w:r>
            <w:r w:rsidRPr="009E096F">
              <w:rPr>
                <w:rFonts w:ascii="Arial"/>
                <w:color w:val="1F1E1E"/>
                <w:spacing w:val="-3"/>
                <w:sz w:val="16"/>
              </w:rPr>
              <w:t>Date</w:t>
            </w:r>
          </w:p>
        </w:tc>
      </w:tr>
    </w:tbl>
    <w:p w14:paraId="58481DCC" w14:textId="77777777" w:rsidR="009E096F" w:rsidRDefault="009E096F" w:rsidP="001E5DAB">
      <w:pPr>
        <w:pStyle w:val="BodyText"/>
        <w:rPr>
          <w:rFonts w:ascii="Arial" w:hAnsi="Arial" w:cs="Arial"/>
          <w:b/>
          <w:sz w:val="20"/>
          <w:szCs w:val="20"/>
        </w:rPr>
      </w:pPr>
    </w:p>
    <w:p w14:paraId="1BE10B76" w14:textId="77777777" w:rsidR="009E096F" w:rsidRDefault="009E096F" w:rsidP="001E5DAB">
      <w:pPr>
        <w:pStyle w:val="BodyText"/>
        <w:rPr>
          <w:rFonts w:ascii="Arial" w:hAnsi="Arial" w:cs="Arial"/>
          <w:b/>
          <w:sz w:val="20"/>
          <w:szCs w:val="20"/>
        </w:rPr>
      </w:pPr>
    </w:p>
    <w:p w14:paraId="3F5A9799" w14:textId="77777777" w:rsidR="00211FF3" w:rsidRDefault="00211FF3" w:rsidP="00211FF3">
      <w:pPr>
        <w:pStyle w:val="BodyText"/>
        <w:rPr>
          <w:rFonts w:ascii="Arial" w:hAnsi="Arial" w:cs="Arial"/>
          <w:b/>
          <w:sz w:val="20"/>
          <w:szCs w:val="20"/>
        </w:rPr>
      </w:pPr>
    </w:p>
    <w:p w14:paraId="60845BDD" w14:textId="38B97F6F" w:rsidR="009E096F" w:rsidRPr="00F22B07" w:rsidRDefault="009E096F" w:rsidP="00211FF3">
      <w:pPr>
        <w:pStyle w:val="BodyText"/>
        <w:rPr>
          <w:rFonts w:ascii="Arial" w:hAnsi="Arial" w:cs="Arial"/>
          <w:b/>
          <w:sz w:val="20"/>
          <w:szCs w:val="20"/>
        </w:rPr>
      </w:pPr>
      <w:r>
        <w:rPr>
          <w:rFonts w:ascii="Arial" w:hAnsi="Arial" w:cs="Arial"/>
          <w:b/>
          <w:noProof/>
          <w:sz w:val="24"/>
        </w:rPr>
        <w:drawing>
          <wp:anchor distT="0" distB="0" distL="114300" distR="114300" simplePos="0" relativeHeight="251720704" behindDoc="0" locked="0" layoutInCell="1" allowOverlap="1" wp14:anchorId="399EFE17" wp14:editId="3BA27EE8">
            <wp:simplePos x="0" y="0"/>
            <wp:positionH relativeFrom="margin">
              <wp:align>center</wp:align>
            </wp:positionH>
            <wp:positionV relativeFrom="paragraph">
              <wp:posOffset>7620</wp:posOffset>
            </wp:positionV>
            <wp:extent cx="2139950" cy="567055"/>
            <wp:effectExtent l="0" t="0" r="0" b="444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9950" cy="567055"/>
                    </a:xfrm>
                    <a:prstGeom prst="rect">
                      <a:avLst/>
                    </a:prstGeom>
                    <a:noFill/>
                  </pic:spPr>
                </pic:pic>
              </a:graphicData>
            </a:graphic>
          </wp:anchor>
        </w:drawing>
      </w:r>
      <w:r w:rsidRPr="00F22B07">
        <w:rPr>
          <w:rFonts w:ascii="Arial" w:hAnsi="Arial" w:cs="Arial"/>
          <w:b/>
          <w:sz w:val="20"/>
          <w:szCs w:val="20"/>
        </w:rPr>
        <w:t>Appendix E</w:t>
      </w:r>
    </w:p>
    <w:p w14:paraId="50C50FD1" w14:textId="77777777" w:rsidR="009E096F" w:rsidRPr="009E096F" w:rsidRDefault="009E096F" w:rsidP="009E096F">
      <w:pPr>
        <w:ind w:left="1667" w:right="1707"/>
        <w:jc w:val="center"/>
        <w:rPr>
          <w:rFonts w:ascii="Arial" w:hAnsi="Arial" w:cs="Arial"/>
          <w:b/>
          <w:sz w:val="24"/>
        </w:rPr>
      </w:pPr>
    </w:p>
    <w:p w14:paraId="32FC994C" w14:textId="77777777" w:rsidR="009E096F" w:rsidRPr="009E096F" w:rsidRDefault="009E096F" w:rsidP="009E096F">
      <w:pPr>
        <w:ind w:left="1667" w:right="1707"/>
        <w:jc w:val="center"/>
        <w:rPr>
          <w:rFonts w:ascii="Arial" w:hAnsi="Arial" w:cs="Arial"/>
          <w:b/>
          <w:sz w:val="24"/>
        </w:rPr>
      </w:pPr>
    </w:p>
    <w:p w14:paraId="720DE4A7" w14:textId="77777777" w:rsidR="00137748" w:rsidRDefault="00137748" w:rsidP="009E096F">
      <w:pPr>
        <w:ind w:left="1667" w:right="1707"/>
        <w:jc w:val="center"/>
        <w:rPr>
          <w:rFonts w:ascii="Arial" w:hAnsi="Arial" w:cs="Arial"/>
          <w:b/>
          <w:sz w:val="24"/>
        </w:rPr>
      </w:pPr>
    </w:p>
    <w:p w14:paraId="1F91C051" w14:textId="5444E4E4" w:rsidR="009E096F" w:rsidRPr="009E096F" w:rsidRDefault="009E096F" w:rsidP="009E096F">
      <w:pPr>
        <w:ind w:left="1667" w:right="1707"/>
        <w:jc w:val="center"/>
        <w:rPr>
          <w:rFonts w:ascii="Arial" w:hAnsi="Arial" w:cs="Arial"/>
          <w:b/>
          <w:sz w:val="19"/>
        </w:rPr>
      </w:pPr>
      <w:r w:rsidRPr="009E096F">
        <w:rPr>
          <w:rFonts w:ascii="Arial" w:hAnsi="Arial" w:cs="Arial"/>
          <w:b/>
          <w:sz w:val="24"/>
        </w:rPr>
        <w:t>C</w:t>
      </w:r>
      <w:r w:rsidRPr="009E096F">
        <w:rPr>
          <w:rFonts w:ascii="Arial" w:hAnsi="Arial" w:cs="Arial"/>
          <w:b/>
          <w:sz w:val="19"/>
        </w:rPr>
        <w:t xml:space="preserve">ERTIFICATION </w:t>
      </w:r>
      <w:r w:rsidRPr="009E096F">
        <w:rPr>
          <w:rFonts w:ascii="Arial" w:hAnsi="Arial" w:cs="Arial"/>
          <w:b/>
          <w:sz w:val="24"/>
        </w:rPr>
        <w:t>R</w:t>
      </w:r>
      <w:r w:rsidRPr="009E096F">
        <w:rPr>
          <w:rFonts w:ascii="Arial" w:hAnsi="Arial" w:cs="Arial"/>
          <w:b/>
          <w:sz w:val="19"/>
        </w:rPr>
        <w:t xml:space="preserve">EGARDING </w:t>
      </w:r>
      <w:r w:rsidRPr="009E096F">
        <w:rPr>
          <w:rFonts w:ascii="Arial" w:hAnsi="Arial" w:cs="Arial"/>
          <w:b/>
          <w:sz w:val="24"/>
        </w:rPr>
        <w:t>L</w:t>
      </w:r>
      <w:r w:rsidRPr="009E096F">
        <w:rPr>
          <w:rFonts w:ascii="Arial" w:hAnsi="Arial" w:cs="Arial"/>
          <w:b/>
          <w:sz w:val="19"/>
        </w:rPr>
        <w:t>OBBYING</w:t>
      </w:r>
    </w:p>
    <w:p w14:paraId="358BB6BF" w14:textId="77777777" w:rsidR="009E096F" w:rsidRPr="009E096F" w:rsidRDefault="009E096F" w:rsidP="009E096F">
      <w:pPr>
        <w:spacing w:before="92" w:line="251" w:lineRule="exact"/>
        <w:outlineLvl w:val="2"/>
        <w:rPr>
          <w:rFonts w:ascii="Arial" w:hAnsi="Arial" w:cs="Arial"/>
          <w:b/>
          <w:bCs/>
          <w:sz w:val="20"/>
          <w:szCs w:val="20"/>
        </w:rPr>
      </w:pPr>
      <w:r w:rsidRPr="009E096F">
        <w:rPr>
          <w:rFonts w:ascii="Arial" w:hAnsi="Arial" w:cs="Arial"/>
          <w:b/>
          <w:bCs/>
          <w:sz w:val="20"/>
          <w:szCs w:val="20"/>
        </w:rPr>
        <w:t>PART A. PREAMBLE</w:t>
      </w:r>
    </w:p>
    <w:p w14:paraId="4BEE96A0" w14:textId="77777777" w:rsidR="009E096F" w:rsidRPr="009E096F" w:rsidRDefault="009E096F" w:rsidP="009E096F">
      <w:pPr>
        <w:jc w:val="both"/>
        <w:rPr>
          <w:rFonts w:ascii="Arial" w:eastAsia="Arial Narrow" w:hAnsi="Arial" w:cs="Arial"/>
          <w:sz w:val="20"/>
          <w:szCs w:val="20"/>
        </w:rPr>
      </w:pPr>
      <w:r w:rsidRPr="009E096F">
        <w:rPr>
          <w:rFonts w:ascii="Arial" w:eastAsia="Arial Narrow" w:hAnsi="Arial" w:cs="Arial"/>
          <w:sz w:val="20"/>
          <w:szCs w:val="20"/>
        </w:rPr>
        <w:t>Federal legislation, Section 319 of Public Law 101-121 generally prohibits entities from using federally appropriated funds to lobby the executive or legislative branches of the federal government. Section 319 specifically requires disclosure of certain lobbying activities. A federal government-wide rule, “New Restrictions on Lobbying”, published in the Federal Register, February 26, 1990, requires certification and disclosure in specific</w:t>
      </w:r>
      <w:r w:rsidRPr="009E096F">
        <w:rPr>
          <w:rFonts w:ascii="Arial" w:eastAsia="Arial Narrow" w:hAnsi="Arial" w:cs="Arial"/>
          <w:spacing w:val="-17"/>
          <w:sz w:val="20"/>
          <w:szCs w:val="20"/>
        </w:rPr>
        <w:t xml:space="preserve"> </w:t>
      </w:r>
      <w:r w:rsidRPr="009E096F">
        <w:rPr>
          <w:rFonts w:ascii="Arial" w:eastAsia="Arial Narrow" w:hAnsi="Arial" w:cs="Arial"/>
          <w:sz w:val="20"/>
          <w:szCs w:val="20"/>
        </w:rPr>
        <w:t>instances.</w:t>
      </w:r>
    </w:p>
    <w:p w14:paraId="1B155EC8" w14:textId="77777777" w:rsidR="009E096F" w:rsidRPr="009E096F" w:rsidRDefault="009E096F" w:rsidP="009E096F">
      <w:pPr>
        <w:spacing w:before="2"/>
        <w:jc w:val="both"/>
        <w:rPr>
          <w:rFonts w:ascii="Arial" w:hAnsi="Arial" w:cs="Arial"/>
        </w:rPr>
      </w:pPr>
    </w:p>
    <w:p w14:paraId="1DE1CC4A" w14:textId="77777777" w:rsidR="009E096F" w:rsidRPr="009E096F" w:rsidRDefault="009E096F" w:rsidP="009E096F">
      <w:pPr>
        <w:spacing w:before="1" w:line="250" w:lineRule="exact"/>
        <w:outlineLvl w:val="2"/>
        <w:rPr>
          <w:rFonts w:ascii="Arial" w:hAnsi="Arial" w:cs="Arial"/>
          <w:b/>
          <w:bCs/>
          <w:sz w:val="20"/>
          <w:szCs w:val="20"/>
        </w:rPr>
      </w:pPr>
      <w:r w:rsidRPr="009E096F">
        <w:rPr>
          <w:rFonts w:ascii="Arial" w:hAnsi="Arial" w:cs="Arial"/>
          <w:b/>
          <w:bCs/>
          <w:sz w:val="20"/>
          <w:szCs w:val="20"/>
        </w:rPr>
        <w:t>PART B. CERTIFICATION</w:t>
      </w:r>
    </w:p>
    <w:p w14:paraId="7A66FE1C" w14:textId="77777777" w:rsidR="009E096F" w:rsidRPr="009E096F" w:rsidRDefault="009E096F" w:rsidP="009E096F">
      <w:pPr>
        <w:jc w:val="both"/>
        <w:rPr>
          <w:rFonts w:ascii="Arial" w:eastAsia="Arial Narrow" w:hAnsi="Arial" w:cs="Arial"/>
          <w:sz w:val="20"/>
          <w:szCs w:val="20"/>
        </w:rPr>
      </w:pPr>
      <w:r w:rsidRPr="009E096F">
        <w:rPr>
          <w:rFonts w:ascii="Arial" w:eastAsia="Arial Narrow" w:hAnsi="Arial" w:cs="Arial"/>
          <w:sz w:val="20"/>
          <w:szCs w:val="20"/>
        </w:rPr>
        <w:t xml:space="preserve">This certification applies only to the instant federal action for which the certification is being obtained and is a material representation of fact upon which reliance was placed when this transaction was made or entered into. Submission of this certification is a prerequisite for making or </w:t>
      </w:r>
      <w:proofErr w:type="gramStart"/>
      <w:r w:rsidRPr="009E096F">
        <w:rPr>
          <w:rFonts w:ascii="Arial" w:eastAsia="Arial Narrow" w:hAnsi="Arial" w:cs="Arial"/>
          <w:sz w:val="20"/>
          <w:szCs w:val="20"/>
        </w:rPr>
        <w:t>entering into</w:t>
      </w:r>
      <w:proofErr w:type="gramEnd"/>
      <w:r w:rsidRPr="009E096F">
        <w:rPr>
          <w:rFonts w:ascii="Arial" w:eastAsia="Arial Narrow" w:hAnsi="Arial" w:cs="Arial"/>
          <w:sz w:val="20"/>
          <w:szCs w:val="20"/>
        </w:rPr>
        <w:t xml:space="preserve"> this transaction imposed by section 1352, title 31, U.S. Code. Any person who fails to file the required certification shall be subject to a civil penalty of not less than $100,000 for </w:t>
      </w:r>
      <w:r w:rsidRPr="009E096F">
        <w:rPr>
          <w:rFonts w:ascii="Arial" w:eastAsia="Arial Narrow" w:hAnsi="Arial" w:cs="Arial"/>
          <w:spacing w:val="1"/>
          <w:sz w:val="20"/>
          <w:szCs w:val="20"/>
        </w:rPr>
        <w:t xml:space="preserve">each </w:t>
      </w:r>
      <w:r w:rsidRPr="009E096F">
        <w:rPr>
          <w:rFonts w:ascii="Arial" w:eastAsia="Arial Narrow" w:hAnsi="Arial" w:cs="Arial"/>
          <w:sz w:val="20"/>
          <w:szCs w:val="20"/>
        </w:rPr>
        <w:t>such</w:t>
      </w:r>
      <w:r w:rsidRPr="009E096F">
        <w:rPr>
          <w:rFonts w:ascii="Arial" w:eastAsia="Arial Narrow" w:hAnsi="Arial" w:cs="Arial"/>
          <w:spacing w:val="-3"/>
          <w:sz w:val="20"/>
          <w:szCs w:val="20"/>
        </w:rPr>
        <w:t xml:space="preserve"> </w:t>
      </w:r>
      <w:r w:rsidRPr="009E096F">
        <w:rPr>
          <w:rFonts w:ascii="Arial" w:eastAsia="Arial Narrow" w:hAnsi="Arial" w:cs="Arial"/>
          <w:sz w:val="20"/>
          <w:szCs w:val="20"/>
        </w:rPr>
        <w:t>failure.</w:t>
      </w:r>
    </w:p>
    <w:p w14:paraId="5C2F6019" w14:textId="77777777" w:rsidR="009E096F" w:rsidRPr="009E096F" w:rsidRDefault="009E096F" w:rsidP="009E096F">
      <w:pPr>
        <w:spacing w:before="10"/>
        <w:rPr>
          <w:rFonts w:ascii="Arial" w:hAnsi="Arial" w:cs="Arial"/>
          <w:sz w:val="21"/>
        </w:rPr>
      </w:pPr>
    </w:p>
    <w:p w14:paraId="20867687" w14:textId="77777777" w:rsidR="009E096F" w:rsidRPr="009E096F" w:rsidRDefault="009E096F" w:rsidP="009E096F">
      <w:pPr>
        <w:spacing w:line="252" w:lineRule="exact"/>
        <w:ind w:left="360" w:hanging="360"/>
        <w:rPr>
          <w:rFonts w:ascii="Arial" w:eastAsia="Arial Narrow" w:hAnsi="Arial" w:cs="Arial"/>
          <w:sz w:val="20"/>
          <w:szCs w:val="20"/>
        </w:rPr>
      </w:pPr>
      <w:r w:rsidRPr="009E096F">
        <w:rPr>
          <w:rFonts w:ascii="Arial" w:eastAsia="Arial Narrow" w:hAnsi="Arial" w:cs="Arial"/>
          <w:sz w:val="20"/>
          <w:szCs w:val="20"/>
        </w:rPr>
        <w:t>The undersigned certifies, to the best of his or her knowledge and belief, that:</w:t>
      </w:r>
    </w:p>
    <w:p w14:paraId="617DCB8B" w14:textId="77777777" w:rsidR="009E096F" w:rsidRPr="009E096F" w:rsidRDefault="009E096F" w:rsidP="00234FB8">
      <w:pPr>
        <w:numPr>
          <w:ilvl w:val="0"/>
          <w:numId w:val="3"/>
        </w:numPr>
        <w:tabs>
          <w:tab w:val="left" w:pos="1401"/>
        </w:tabs>
        <w:ind w:left="360"/>
        <w:jc w:val="both"/>
        <w:rPr>
          <w:rFonts w:ascii="Arial" w:eastAsia="Arial Narrow" w:hAnsi="Arial" w:cs="Arial"/>
          <w:sz w:val="20"/>
          <w:szCs w:val="20"/>
        </w:rPr>
      </w:pPr>
      <w:r w:rsidRPr="009E096F">
        <w:rPr>
          <w:rFonts w:ascii="Arial" w:eastAsia="Arial Narrow" w:hAnsi="Arial" w:cs="Arial"/>
          <w:sz w:val="20"/>
          <w:szCs w:val="20"/>
        </w:rPr>
        <w:t>No federally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or the extension, continuation, renewal, amendment, or modification of any federal contract, grant, loan, or cooperative</w:t>
      </w:r>
      <w:r w:rsidRPr="009E096F">
        <w:rPr>
          <w:rFonts w:ascii="Arial" w:eastAsia="Arial Narrow" w:hAnsi="Arial" w:cs="Arial"/>
          <w:spacing w:val="-1"/>
          <w:sz w:val="20"/>
          <w:szCs w:val="20"/>
        </w:rPr>
        <w:t xml:space="preserve"> </w:t>
      </w:r>
      <w:r w:rsidRPr="009E096F">
        <w:rPr>
          <w:rFonts w:ascii="Arial" w:eastAsia="Arial Narrow" w:hAnsi="Arial" w:cs="Arial"/>
          <w:sz w:val="20"/>
          <w:szCs w:val="20"/>
        </w:rPr>
        <w:t>agreement.</w:t>
      </w:r>
    </w:p>
    <w:p w14:paraId="31F67DAC" w14:textId="77777777" w:rsidR="009E096F" w:rsidRPr="009E096F" w:rsidRDefault="009E096F" w:rsidP="00234FB8">
      <w:pPr>
        <w:numPr>
          <w:ilvl w:val="0"/>
          <w:numId w:val="3"/>
        </w:numPr>
        <w:tabs>
          <w:tab w:val="left" w:pos="1401"/>
        </w:tabs>
        <w:spacing w:before="1"/>
        <w:ind w:left="360"/>
        <w:jc w:val="both"/>
        <w:rPr>
          <w:rFonts w:ascii="Arial" w:eastAsia="Arial Narrow" w:hAnsi="Arial" w:cs="Arial"/>
          <w:sz w:val="20"/>
          <w:szCs w:val="20"/>
        </w:rPr>
      </w:pPr>
      <w:r w:rsidRPr="009E096F">
        <w:rPr>
          <w:rFonts w:ascii="Arial" w:eastAsia="Arial Narrow" w:hAnsi="Arial" w:cs="Arial"/>
          <w:sz w:val="20"/>
          <w:szCs w:val="20"/>
        </w:rPr>
        <w:t>If any funds other than federally appropriated funds have been paid or will be paid to any person for influencing or attempting to influence an officer or employee of any agency, a member of Congress, an officer or employee of Congress, or an employee of a member of Congress in connection with these federally funded contract, subcontract, subgrant, or cooperative agreement, the undersigned shall complete and submit “Disclosure Form to Report Lobbying”, in accordance with its</w:t>
      </w:r>
      <w:r w:rsidRPr="009E096F">
        <w:rPr>
          <w:rFonts w:ascii="Arial" w:eastAsia="Arial Narrow" w:hAnsi="Arial" w:cs="Arial"/>
          <w:spacing w:val="-9"/>
          <w:sz w:val="20"/>
          <w:szCs w:val="20"/>
        </w:rPr>
        <w:t xml:space="preserve"> </w:t>
      </w:r>
      <w:r w:rsidRPr="009E096F">
        <w:rPr>
          <w:rFonts w:ascii="Arial" w:eastAsia="Arial Narrow" w:hAnsi="Arial" w:cs="Arial"/>
          <w:sz w:val="20"/>
          <w:szCs w:val="20"/>
        </w:rPr>
        <w:t>instructions.</w:t>
      </w:r>
    </w:p>
    <w:p w14:paraId="583FF1B8" w14:textId="77777777" w:rsidR="009E096F" w:rsidRPr="009E096F" w:rsidRDefault="009E096F" w:rsidP="00234FB8">
      <w:pPr>
        <w:numPr>
          <w:ilvl w:val="0"/>
          <w:numId w:val="3"/>
        </w:numPr>
        <w:tabs>
          <w:tab w:val="left" w:pos="1401"/>
        </w:tabs>
        <w:ind w:left="360"/>
        <w:jc w:val="both"/>
        <w:rPr>
          <w:rFonts w:ascii="Arial" w:eastAsia="Arial Narrow" w:hAnsi="Arial" w:cs="Arial"/>
          <w:sz w:val="20"/>
          <w:szCs w:val="20"/>
        </w:rPr>
      </w:pPr>
      <w:r w:rsidRPr="009E096F">
        <w:rPr>
          <w:rFonts w:ascii="Arial" w:eastAsia="Arial Narrow" w:hAnsi="Arial" w:cs="Arial"/>
          <w:sz w:val="20"/>
          <w:szCs w:val="20"/>
        </w:rPr>
        <w:t>The undersigned shall require that the language of this certification be included in the award documents for all covered subawards at all tiers (including subcontracts, subgrants, and contracts under grants, loans, and cooperative agreements) and that all covered subrecipients will certify and disclose</w:t>
      </w:r>
      <w:r w:rsidRPr="009E096F">
        <w:rPr>
          <w:rFonts w:ascii="Arial" w:eastAsia="Arial Narrow" w:hAnsi="Arial" w:cs="Arial"/>
          <w:spacing w:val="-13"/>
          <w:sz w:val="20"/>
          <w:szCs w:val="20"/>
        </w:rPr>
        <w:t xml:space="preserve"> </w:t>
      </w:r>
      <w:r w:rsidRPr="009E096F">
        <w:rPr>
          <w:rFonts w:ascii="Arial" w:eastAsia="Arial Narrow" w:hAnsi="Arial" w:cs="Arial"/>
          <w:sz w:val="20"/>
          <w:szCs w:val="20"/>
        </w:rPr>
        <w:t>accordingly.</w:t>
      </w:r>
    </w:p>
    <w:p w14:paraId="28290F90" w14:textId="77777777" w:rsidR="009E096F" w:rsidRPr="009E096F" w:rsidRDefault="009E096F" w:rsidP="009E096F">
      <w:pPr>
        <w:spacing w:before="10"/>
        <w:ind w:left="360" w:hanging="360"/>
        <w:rPr>
          <w:rFonts w:ascii="Arial" w:hAnsi="Arial" w:cs="Arial"/>
          <w:sz w:val="20"/>
          <w:szCs w:val="20"/>
        </w:rPr>
      </w:pPr>
    </w:p>
    <w:p w14:paraId="4A46DA7C" w14:textId="77777777" w:rsidR="009E096F" w:rsidRPr="009E096F" w:rsidRDefault="009E096F" w:rsidP="009E096F">
      <w:pPr>
        <w:ind w:left="679"/>
        <w:jc w:val="both"/>
        <w:rPr>
          <w:rFonts w:ascii="Arial" w:eastAsia="Arial Narrow" w:hAnsi="Arial" w:cs="Arial"/>
          <w:sz w:val="20"/>
          <w:szCs w:val="20"/>
        </w:rPr>
      </w:pPr>
      <w:r w:rsidRPr="009E096F">
        <w:rPr>
          <w:rFonts w:ascii="Arial" w:eastAsia="Arial Narrow" w:hAnsi="Arial" w:cs="Arial"/>
          <w:sz w:val="20"/>
          <w:szCs w:val="20"/>
        </w:rPr>
        <w:t>Do you have, or do you anticipate having covered sub-awards under this transaction?</w:t>
      </w:r>
    </w:p>
    <w:p w14:paraId="1B38925A" w14:textId="77777777" w:rsidR="009E096F" w:rsidRPr="009E096F" w:rsidRDefault="009E096F" w:rsidP="00234FB8">
      <w:pPr>
        <w:numPr>
          <w:ilvl w:val="0"/>
          <w:numId w:val="2"/>
        </w:numPr>
        <w:tabs>
          <w:tab w:val="left" w:pos="1040"/>
        </w:tabs>
        <w:spacing w:before="2" w:line="252" w:lineRule="exact"/>
        <w:jc w:val="both"/>
        <w:rPr>
          <w:rFonts w:ascii="Arial" w:eastAsia="Arial Narrow" w:hAnsi="Arial" w:cs="Arial"/>
          <w:sz w:val="20"/>
          <w:szCs w:val="20"/>
        </w:rPr>
      </w:pPr>
      <w:r w:rsidRPr="009E096F">
        <w:rPr>
          <w:rFonts w:ascii="Arial" w:eastAsia="Arial Narrow" w:hAnsi="Arial" w:cs="Arial"/>
          <w:sz w:val="20"/>
          <w:szCs w:val="20"/>
        </w:rPr>
        <w:t>Yes</w:t>
      </w:r>
    </w:p>
    <w:p w14:paraId="64534F39" w14:textId="77777777" w:rsidR="009E096F" w:rsidRPr="009E096F" w:rsidRDefault="009E096F" w:rsidP="00234FB8">
      <w:pPr>
        <w:numPr>
          <w:ilvl w:val="0"/>
          <w:numId w:val="2"/>
        </w:numPr>
        <w:tabs>
          <w:tab w:val="left" w:pos="1040"/>
        </w:tabs>
        <w:spacing w:line="252" w:lineRule="exact"/>
        <w:jc w:val="both"/>
        <w:rPr>
          <w:rFonts w:ascii="Arial" w:eastAsia="Arial Narrow" w:hAnsi="Arial" w:cs="Arial"/>
          <w:sz w:val="20"/>
          <w:szCs w:val="20"/>
        </w:rPr>
      </w:pPr>
      <w:r w:rsidRPr="009E096F">
        <w:rPr>
          <w:rFonts w:ascii="Arial" w:eastAsia="Arial Narrow" w:hAnsi="Arial" w:cs="Arial"/>
          <w:sz w:val="20"/>
          <w:szCs w:val="20"/>
        </w:rPr>
        <w:t>No</w:t>
      </w:r>
    </w:p>
    <w:p w14:paraId="6B133750" w14:textId="77777777" w:rsidR="009E096F" w:rsidRPr="009E096F" w:rsidRDefault="009E096F" w:rsidP="009E096F">
      <w:pPr>
        <w:spacing w:before="6" w:after="1"/>
      </w:pPr>
    </w:p>
    <w:tbl>
      <w:tblPr>
        <w:tblW w:w="49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33"/>
        <w:gridCol w:w="1137"/>
        <w:gridCol w:w="2469"/>
        <w:gridCol w:w="2200"/>
      </w:tblGrid>
      <w:tr w:rsidR="009E096F" w:rsidRPr="009E096F" w14:paraId="67D56461" w14:textId="77777777" w:rsidTr="009E096F">
        <w:trPr>
          <w:trHeight w:val="629"/>
        </w:trPr>
        <w:tc>
          <w:tcPr>
            <w:tcW w:w="1891" w:type="pct"/>
          </w:tcPr>
          <w:p w14:paraId="5B3DF0B2" w14:textId="77777777" w:rsidR="009E096F" w:rsidRPr="009E096F" w:rsidRDefault="009E096F" w:rsidP="009E096F">
            <w:pPr>
              <w:spacing w:line="228" w:lineRule="exact"/>
              <w:ind w:left="107"/>
              <w:rPr>
                <w:rFonts w:ascii="Arial" w:hAnsi="Arial" w:cs="Arial"/>
                <w:b/>
                <w:sz w:val="20"/>
                <w:szCs w:val="20"/>
              </w:rPr>
            </w:pPr>
            <w:r w:rsidRPr="009E096F">
              <w:rPr>
                <w:rFonts w:ascii="Arial" w:hAnsi="Arial" w:cs="Arial"/>
                <w:b/>
                <w:sz w:val="20"/>
                <w:szCs w:val="20"/>
              </w:rPr>
              <w:t>Name of Provider</w:t>
            </w:r>
          </w:p>
        </w:tc>
        <w:tc>
          <w:tcPr>
            <w:tcW w:w="1931" w:type="pct"/>
            <w:gridSpan w:val="2"/>
          </w:tcPr>
          <w:p w14:paraId="7247C796" w14:textId="77777777" w:rsidR="009E096F" w:rsidRPr="009E096F" w:rsidRDefault="009E096F" w:rsidP="009E096F">
            <w:pPr>
              <w:spacing w:line="228" w:lineRule="exact"/>
              <w:ind w:left="107"/>
              <w:rPr>
                <w:rFonts w:ascii="Arial" w:hAnsi="Arial" w:cs="Arial"/>
                <w:b/>
                <w:sz w:val="20"/>
                <w:szCs w:val="20"/>
              </w:rPr>
            </w:pPr>
            <w:r w:rsidRPr="009E096F">
              <w:rPr>
                <w:rFonts w:ascii="Arial" w:hAnsi="Arial" w:cs="Arial"/>
                <w:b/>
                <w:sz w:val="20"/>
                <w:szCs w:val="20"/>
              </w:rPr>
              <w:t>Vendor ID No. or Social Security No.</w:t>
            </w:r>
          </w:p>
        </w:tc>
        <w:tc>
          <w:tcPr>
            <w:tcW w:w="1178" w:type="pct"/>
          </w:tcPr>
          <w:p w14:paraId="46C0A70C" w14:textId="77777777" w:rsidR="009E096F" w:rsidRPr="009E096F" w:rsidRDefault="009E096F" w:rsidP="009E096F">
            <w:pPr>
              <w:spacing w:line="228" w:lineRule="exact"/>
              <w:ind w:left="107"/>
              <w:rPr>
                <w:rFonts w:ascii="Arial" w:hAnsi="Arial" w:cs="Arial"/>
                <w:b/>
                <w:sz w:val="20"/>
                <w:szCs w:val="20"/>
              </w:rPr>
            </w:pPr>
            <w:r w:rsidRPr="009E096F">
              <w:rPr>
                <w:rFonts w:ascii="Arial" w:hAnsi="Arial" w:cs="Arial"/>
                <w:b/>
                <w:sz w:val="20"/>
                <w:szCs w:val="20"/>
              </w:rPr>
              <w:t>Program No.</w:t>
            </w:r>
          </w:p>
        </w:tc>
      </w:tr>
      <w:tr w:rsidR="009E096F" w:rsidRPr="009E096F" w14:paraId="2220DD82" w14:textId="77777777" w:rsidTr="009E096F">
        <w:trPr>
          <w:trHeight w:val="530"/>
        </w:trPr>
        <w:tc>
          <w:tcPr>
            <w:tcW w:w="2500" w:type="pct"/>
            <w:gridSpan w:val="2"/>
          </w:tcPr>
          <w:p w14:paraId="0078C219" w14:textId="77777777" w:rsidR="009E096F" w:rsidRPr="009E096F" w:rsidRDefault="009E096F" w:rsidP="009E096F">
            <w:pPr>
              <w:spacing w:line="228" w:lineRule="exact"/>
              <w:ind w:left="107"/>
              <w:rPr>
                <w:rFonts w:ascii="Arial" w:hAnsi="Arial" w:cs="Arial"/>
                <w:b/>
                <w:sz w:val="20"/>
                <w:szCs w:val="20"/>
              </w:rPr>
            </w:pPr>
            <w:r w:rsidRPr="009E096F">
              <w:rPr>
                <w:rFonts w:ascii="Arial" w:hAnsi="Arial" w:cs="Arial"/>
                <w:b/>
                <w:sz w:val="20"/>
                <w:szCs w:val="20"/>
              </w:rPr>
              <w:t>Name of Authorized Representative</w:t>
            </w:r>
          </w:p>
        </w:tc>
        <w:tc>
          <w:tcPr>
            <w:tcW w:w="2500" w:type="pct"/>
            <w:gridSpan w:val="2"/>
          </w:tcPr>
          <w:p w14:paraId="33BAD8ED" w14:textId="77777777" w:rsidR="009E096F" w:rsidRPr="009E096F" w:rsidRDefault="009E096F" w:rsidP="009E096F">
            <w:pPr>
              <w:spacing w:line="228" w:lineRule="exact"/>
              <w:ind w:left="107"/>
              <w:rPr>
                <w:rFonts w:ascii="Arial" w:hAnsi="Arial" w:cs="Arial"/>
                <w:b/>
                <w:sz w:val="20"/>
                <w:szCs w:val="20"/>
              </w:rPr>
            </w:pPr>
            <w:r w:rsidRPr="009E096F">
              <w:rPr>
                <w:rFonts w:ascii="Arial" w:hAnsi="Arial" w:cs="Arial"/>
                <w:b/>
                <w:sz w:val="20"/>
                <w:szCs w:val="20"/>
              </w:rPr>
              <w:t>Title</w:t>
            </w:r>
          </w:p>
        </w:tc>
      </w:tr>
    </w:tbl>
    <w:p w14:paraId="61DE884C" w14:textId="77777777" w:rsidR="009E096F" w:rsidRPr="009E096F" w:rsidRDefault="009E096F" w:rsidP="009E096F">
      <w:pPr>
        <w:spacing w:before="2"/>
        <w:rPr>
          <w:rFonts w:ascii="Segoe UI" w:hAnsi="Segoe UI" w:cs="Segoe UI"/>
          <w:sz w:val="20"/>
          <w:szCs w:val="20"/>
        </w:rPr>
      </w:pPr>
    </w:p>
    <w:p w14:paraId="311FB96B" w14:textId="77777777" w:rsidR="009E096F" w:rsidRPr="009E096F" w:rsidRDefault="009E096F" w:rsidP="009E096F">
      <w:pPr>
        <w:rPr>
          <w:rFonts w:ascii="Segoe UI" w:eastAsia="Arial Narrow" w:hAnsi="Segoe UI" w:cs="Segoe UI"/>
          <w:sz w:val="20"/>
          <w:szCs w:val="20"/>
        </w:rPr>
      </w:pPr>
      <w:r w:rsidRPr="009E096F">
        <w:rPr>
          <w:rFonts w:ascii="Segoe UI" w:eastAsia="Arial Narrow" w:hAnsi="Segoe UI" w:cs="Segoe UI"/>
          <w:noProof/>
          <w:sz w:val="20"/>
          <w:szCs w:val="20"/>
        </w:rPr>
        <mc:AlternateContent>
          <mc:Choice Requires="wps">
            <w:drawing>
              <wp:anchor distT="0" distB="0" distL="114300" distR="114300" simplePos="0" relativeHeight="251718656" behindDoc="0" locked="0" layoutInCell="1" allowOverlap="1" wp14:anchorId="40EC2718" wp14:editId="3EA497F0">
                <wp:simplePos x="0" y="0"/>
                <wp:positionH relativeFrom="margin">
                  <wp:align>left</wp:align>
                </wp:positionH>
                <wp:positionV relativeFrom="paragraph">
                  <wp:posOffset>165100</wp:posOffset>
                </wp:positionV>
                <wp:extent cx="2798445" cy="15875"/>
                <wp:effectExtent l="0" t="0" r="20955" b="22225"/>
                <wp:wrapNone/>
                <wp:docPr id="33" name="Straight Connector 33"/>
                <wp:cNvGraphicFramePr/>
                <a:graphic xmlns:a="http://schemas.openxmlformats.org/drawingml/2006/main">
                  <a:graphicData uri="http://schemas.microsoft.com/office/word/2010/wordprocessingShape">
                    <wps:wsp>
                      <wps:cNvCnPr/>
                      <wps:spPr>
                        <a:xfrm>
                          <a:off x="0" y="0"/>
                          <a:ext cx="2798445" cy="15875"/>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9BAFF4" id="Straight Connector 33" o:spid="_x0000_s1026" style="position:absolute;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pt" to="220.3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" strokecolor="windowText" strokeweight=".5pt">
                <v:stroke joinstyle="miter"/>
                <w10:wrap anchorx="margin"/>
              </v:line>
            </w:pict>
          </mc:Fallback>
        </mc:AlternateContent>
      </w:r>
    </w:p>
    <w:p w14:paraId="29190BF3" w14:textId="77777777" w:rsidR="009E096F" w:rsidRPr="009E096F" w:rsidRDefault="009E096F" w:rsidP="009E096F">
      <w:pPr>
        <w:widowControl/>
        <w:autoSpaceDE/>
        <w:autoSpaceDN/>
        <w:spacing w:after="160" w:line="259" w:lineRule="auto"/>
        <w:ind w:firstLine="720"/>
        <w:rPr>
          <w:rFonts w:ascii="Arial" w:hAnsi="Arial" w:cs="Arial"/>
          <w:sz w:val="20"/>
          <w:szCs w:val="20"/>
        </w:rPr>
      </w:pPr>
      <w:r w:rsidRPr="009E096F">
        <w:rPr>
          <w:rFonts w:ascii="Arial" w:hAnsi="Arial" w:cs="Arial"/>
          <w:noProof/>
          <w:sz w:val="20"/>
          <w:szCs w:val="20"/>
        </w:rPr>
        <mc:AlternateContent>
          <mc:Choice Requires="wps">
            <w:drawing>
              <wp:anchor distT="0" distB="0" distL="114300" distR="114300" simplePos="0" relativeHeight="251719680" behindDoc="0" locked="0" layoutInCell="1" allowOverlap="1" wp14:anchorId="4B65B252" wp14:editId="1776CF5B">
                <wp:simplePos x="0" y="0"/>
                <wp:positionH relativeFrom="column">
                  <wp:posOffset>3684270</wp:posOffset>
                </wp:positionH>
                <wp:positionV relativeFrom="paragraph">
                  <wp:posOffset>3175</wp:posOffset>
                </wp:positionV>
                <wp:extent cx="2178050"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2178050" cy="0"/>
                        </a:xfrm>
                        <a:prstGeom prst="line">
                          <a:avLst/>
                        </a:prstGeom>
                        <a:noFill/>
                        <a:ln w="6350">
                          <a:solidFill>
                            <a:sysClr val="windowText" lastClr="000000"/>
                          </a:solidFill>
                          <a:miter lim="800000"/>
                        </a:ln>
                        <a:effectLst/>
                      </wps:spPr>
                      <wps:bodyPr/>
                    </wps:wsp>
                  </a:graphicData>
                </a:graphic>
              </wp:anchor>
            </w:drawing>
          </mc:Choice>
          <mc:Fallback>
            <w:pict>
              <v:line w14:anchorId="1A83659E" id="Straight Connector 3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290.1pt,.25pt" to="46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" strokecolor="windowText" strokeweight=".5pt">
                <v:stroke joinstyle="miter"/>
              </v:line>
            </w:pict>
          </mc:Fallback>
        </mc:AlternateContent>
      </w:r>
      <w:r w:rsidRPr="009E096F">
        <w:rPr>
          <w:rFonts w:ascii="Arial" w:hAnsi="Arial" w:cs="Arial"/>
          <w:sz w:val="20"/>
          <w:szCs w:val="20"/>
        </w:rPr>
        <w:t>Signature – Authorized Representative</w:t>
      </w:r>
      <w:r w:rsidRPr="009E096F">
        <w:rPr>
          <w:rFonts w:ascii="Arial" w:hAnsi="Arial" w:cs="Arial"/>
          <w:sz w:val="20"/>
          <w:szCs w:val="20"/>
        </w:rPr>
        <w:tab/>
      </w:r>
      <w:r w:rsidRPr="009E096F">
        <w:rPr>
          <w:rFonts w:ascii="Arial" w:hAnsi="Arial" w:cs="Arial"/>
          <w:sz w:val="20"/>
          <w:szCs w:val="20"/>
        </w:rPr>
        <w:tab/>
      </w:r>
      <w:r w:rsidRPr="009E096F">
        <w:rPr>
          <w:rFonts w:ascii="Arial" w:hAnsi="Arial" w:cs="Arial"/>
          <w:sz w:val="20"/>
          <w:szCs w:val="20"/>
        </w:rPr>
        <w:tab/>
        <w:t>Date</w:t>
      </w:r>
    </w:p>
    <w:p w14:paraId="58CC2104" w14:textId="77777777" w:rsidR="009E096F" w:rsidRDefault="009E096F" w:rsidP="001E5DAB">
      <w:pPr>
        <w:pStyle w:val="BodyText"/>
        <w:rPr>
          <w:rFonts w:ascii="Arial" w:hAnsi="Arial" w:cs="Arial"/>
          <w:b/>
          <w:sz w:val="20"/>
          <w:szCs w:val="20"/>
        </w:rPr>
      </w:pPr>
    </w:p>
    <w:p w14:paraId="78046EA9" w14:textId="77777777" w:rsidR="00211FF3" w:rsidRDefault="00211FF3" w:rsidP="00211FF3">
      <w:pPr>
        <w:pStyle w:val="BodyText"/>
        <w:rPr>
          <w:rFonts w:ascii="Arial" w:hAnsi="Arial" w:cs="Arial"/>
          <w:b/>
          <w:sz w:val="20"/>
          <w:szCs w:val="20"/>
        </w:rPr>
      </w:pPr>
    </w:p>
    <w:p w14:paraId="00DCFF83" w14:textId="77777777" w:rsidR="00137748" w:rsidRDefault="00137748" w:rsidP="00211FF3">
      <w:pPr>
        <w:pStyle w:val="BodyText"/>
        <w:rPr>
          <w:rFonts w:ascii="Arial" w:hAnsi="Arial" w:cs="Arial"/>
          <w:b/>
          <w:sz w:val="20"/>
          <w:szCs w:val="20"/>
        </w:rPr>
      </w:pPr>
    </w:p>
    <w:p w14:paraId="5A0DEC05" w14:textId="77777777" w:rsidR="00137748" w:rsidRDefault="00137748" w:rsidP="00211FF3">
      <w:pPr>
        <w:pStyle w:val="BodyText"/>
        <w:rPr>
          <w:rFonts w:ascii="Arial" w:hAnsi="Arial" w:cs="Arial"/>
          <w:b/>
          <w:sz w:val="20"/>
          <w:szCs w:val="20"/>
        </w:rPr>
      </w:pPr>
    </w:p>
    <w:p w14:paraId="27B7DCF2" w14:textId="63245A60" w:rsidR="004F7A79" w:rsidRPr="004F7A79" w:rsidRDefault="009E096F" w:rsidP="00211FF3">
      <w:pPr>
        <w:pStyle w:val="BodyText"/>
        <w:rPr>
          <w:rFonts w:ascii="Arial" w:hAnsi="Arial" w:cs="Arial"/>
          <w:b/>
          <w:sz w:val="20"/>
          <w:szCs w:val="20"/>
        </w:rPr>
      </w:pPr>
      <w:r>
        <w:rPr>
          <w:rFonts w:ascii="Arial" w:hAnsi="Arial" w:cs="Arial"/>
          <w:b/>
          <w:noProof/>
          <w:sz w:val="20"/>
          <w:szCs w:val="20"/>
        </w:rPr>
        <w:drawing>
          <wp:anchor distT="0" distB="0" distL="114300" distR="114300" simplePos="0" relativeHeight="251721728" behindDoc="0" locked="0" layoutInCell="1" allowOverlap="1" wp14:anchorId="08F03BAA" wp14:editId="29A5D08A">
            <wp:simplePos x="0" y="0"/>
            <wp:positionH relativeFrom="margin">
              <wp:align>center</wp:align>
            </wp:positionH>
            <wp:positionV relativeFrom="paragraph">
              <wp:posOffset>0</wp:posOffset>
            </wp:positionV>
            <wp:extent cx="2139950" cy="567055"/>
            <wp:effectExtent l="0" t="0" r="0" b="444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9950" cy="567055"/>
                    </a:xfrm>
                    <a:prstGeom prst="rect">
                      <a:avLst/>
                    </a:prstGeom>
                    <a:noFill/>
                  </pic:spPr>
                </pic:pic>
              </a:graphicData>
            </a:graphic>
          </wp:anchor>
        </w:drawing>
      </w:r>
      <w:r w:rsidR="004F7A79" w:rsidRPr="004F7A79">
        <w:rPr>
          <w:rFonts w:ascii="Arial" w:hAnsi="Arial" w:cs="Arial"/>
          <w:b/>
          <w:sz w:val="20"/>
          <w:szCs w:val="20"/>
        </w:rPr>
        <w:t>Appendix F</w:t>
      </w:r>
    </w:p>
    <w:p w14:paraId="5963910C" w14:textId="77777777" w:rsidR="009E096F" w:rsidRPr="009E096F" w:rsidRDefault="009E096F" w:rsidP="009E096F">
      <w:pPr>
        <w:ind w:left="1667" w:right="1707" w:hanging="1667"/>
        <w:rPr>
          <w:rFonts w:ascii="Arial" w:hAnsi="Arial" w:cs="Arial"/>
          <w:b/>
          <w:sz w:val="24"/>
        </w:rPr>
      </w:pPr>
    </w:p>
    <w:p w14:paraId="5BC06867" w14:textId="77777777" w:rsidR="009E096F" w:rsidRPr="009E096F" w:rsidRDefault="009E096F" w:rsidP="009E096F">
      <w:pPr>
        <w:jc w:val="center"/>
        <w:rPr>
          <w:rFonts w:ascii="Arial" w:hAnsi="Arial" w:cs="Arial"/>
          <w:sz w:val="24"/>
        </w:rPr>
      </w:pPr>
    </w:p>
    <w:p w14:paraId="7F721899" w14:textId="77777777" w:rsidR="009E096F" w:rsidRPr="009E096F" w:rsidRDefault="009E096F" w:rsidP="009E096F">
      <w:pPr>
        <w:jc w:val="center"/>
        <w:rPr>
          <w:rFonts w:ascii="Arial" w:hAnsi="Arial" w:cs="Arial"/>
          <w:sz w:val="24"/>
        </w:rPr>
      </w:pPr>
    </w:p>
    <w:p w14:paraId="7E545CFA" w14:textId="77777777" w:rsidR="009E096F" w:rsidRPr="009E096F" w:rsidRDefault="009E096F" w:rsidP="009E096F">
      <w:pPr>
        <w:jc w:val="center"/>
        <w:rPr>
          <w:rFonts w:ascii="Arial" w:hAnsi="Arial" w:cs="Arial"/>
          <w:sz w:val="24"/>
        </w:rPr>
      </w:pPr>
      <w:r w:rsidRPr="009E096F">
        <w:rPr>
          <w:rFonts w:ascii="Arial" w:hAnsi="Arial" w:cs="Arial"/>
          <w:sz w:val="24"/>
        </w:rPr>
        <w:t>201 E. Main Suite 600</w:t>
      </w:r>
    </w:p>
    <w:p w14:paraId="057FD5C4" w14:textId="77777777" w:rsidR="009E096F" w:rsidRPr="009E096F" w:rsidRDefault="009E096F" w:rsidP="009E096F">
      <w:pPr>
        <w:jc w:val="center"/>
        <w:rPr>
          <w:rFonts w:ascii="Arial" w:hAnsi="Arial" w:cs="Arial"/>
          <w:sz w:val="24"/>
        </w:rPr>
      </w:pPr>
      <w:r w:rsidRPr="009E096F">
        <w:rPr>
          <w:rFonts w:ascii="Arial" w:hAnsi="Arial" w:cs="Arial"/>
          <w:sz w:val="24"/>
        </w:rPr>
        <w:t>El Paso, TX 79901</w:t>
      </w:r>
    </w:p>
    <w:p w14:paraId="143865E5" w14:textId="77777777" w:rsidR="009E096F" w:rsidRPr="009E096F" w:rsidRDefault="009E096F" w:rsidP="009E096F">
      <w:pPr>
        <w:jc w:val="center"/>
        <w:rPr>
          <w:rFonts w:ascii="Arial" w:hAnsi="Arial" w:cs="Arial"/>
          <w:sz w:val="24"/>
        </w:rPr>
      </w:pPr>
      <w:r w:rsidRPr="009E096F">
        <w:rPr>
          <w:rFonts w:ascii="Arial" w:hAnsi="Arial" w:cs="Arial"/>
          <w:sz w:val="24"/>
        </w:rPr>
        <w:t>(915) 887-3410</w:t>
      </w:r>
    </w:p>
    <w:p w14:paraId="55C4BA9C" w14:textId="77777777" w:rsidR="009E096F" w:rsidRPr="009E096F" w:rsidRDefault="009E096F" w:rsidP="009E096F">
      <w:pPr>
        <w:jc w:val="center"/>
        <w:rPr>
          <w:b/>
          <w:sz w:val="24"/>
        </w:rPr>
      </w:pPr>
      <w:r w:rsidRPr="009E096F">
        <w:rPr>
          <w:b/>
          <w:sz w:val="24"/>
        </w:rPr>
        <w:t>______________________________________________________________________________</w:t>
      </w:r>
    </w:p>
    <w:p w14:paraId="7737C8B0" w14:textId="77777777" w:rsidR="009E096F" w:rsidRPr="009E096F" w:rsidRDefault="009E096F" w:rsidP="009E096F">
      <w:pPr>
        <w:widowControl/>
        <w:autoSpaceDE/>
        <w:autoSpaceDN/>
        <w:rPr>
          <w:rFonts w:eastAsiaTheme="minorHAnsi"/>
          <w:lang w:bidi="ar-SA"/>
        </w:rPr>
      </w:pPr>
    </w:p>
    <w:p w14:paraId="321AF5DC" w14:textId="48A243AC" w:rsidR="009E096F" w:rsidRPr="009E096F" w:rsidRDefault="009E096F" w:rsidP="009E096F">
      <w:pPr>
        <w:widowControl/>
        <w:tabs>
          <w:tab w:val="left" w:pos="720"/>
          <w:tab w:val="left" w:pos="1440"/>
          <w:tab w:val="left" w:pos="2160"/>
          <w:tab w:val="left" w:pos="2880"/>
          <w:tab w:val="left" w:pos="3600"/>
          <w:tab w:val="left" w:pos="4320"/>
          <w:tab w:val="left" w:pos="6100"/>
        </w:tabs>
        <w:autoSpaceDE/>
        <w:autoSpaceDN/>
        <w:rPr>
          <w:rFonts w:ascii="Arial" w:eastAsiaTheme="minorHAnsi" w:hAnsi="Arial" w:cs="Arial"/>
          <w:lang w:bidi="ar-SA"/>
        </w:rPr>
      </w:pPr>
      <w:r w:rsidRPr="009E096F">
        <w:rPr>
          <w:rFonts w:ascii="Arial" w:eastAsiaTheme="minorHAnsi" w:hAnsi="Arial" w:cs="Arial"/>
          <w:sz w:val="20"/>
          <w:szCs w:val="20"/>
          <w:lang w:bidi="ar-SA"/>
        </w:rPr>
        <w:t>RE:</w:t>
      </w:r>
      <w:r w:rsidRPr="009E096F">
        <w:rPr>
          <w:rFonts w:ascii="Arial" w:eastAsiaTheme="minorHAnsi" w:hAnsi="Arial" w:cs="Arial"/>
          <w:sz w:val="20"/>
          <w:szCs w:val="20"/>
          <w:lang w:bidi="ar-SA"/>
        </w:rPr>
        <w:tab/>
      </w:r>
      <w:bookmarkStart w:id="11" w:name="_Hlk21602019"/>
      <w:r w:rsidR="0060719D">
        <w:rPr>
          <w:rFonts w:ascii="Arial" w:eastAsiaTheme="minorHAnsi" w:hAnsi="Arial" w:cs="Arial"/>
          <w:sz w:val="20"/>
          <w:szCs w:val="20"/>
          <w:lang w:bidi="ar-SA"/>
        </w:rPr>
        <w:t xml:space="preserve">Contract Management and Enrollment </w:t>
      </w:r>
      <w:r w:rsidR="00A2347D">
        <w:rPr>
          <w:rFonts w:ascii="Arial" w:eastAsiaTheme="minorHAnsi" w:hAnsi="Arial" w:cs="Arial"/>
          <w:sz w:val="20"/>
          <w:szCs w:val="20"/>
          <w:lang w:bidi="ar-SA"/>
        </w:rPr>
        <w:t>Services</w:t>
      </w:r>
      <w:r w:rsidRPr="009E096F">
        <w:rPr>
          <w:rFonts w:ascii="Arial" w:eastAsiaTheme="minorHAnsi" w:hAnsi="Arial" w:cs="Arial"/>
          <w:sz w:val="20"/>
          <w:szCs w:val="20"/>
          <w:lang w:bidi="ar-SA"/>
        </w:rPr>
        <w:t xml:space="preserve"> </w:t>
      </w:r>
      <w:r w:rsidR="00692CA3">
        <w:rPr>
          <w:rFonts w:ascii="Arial" w:eastAsiaTheme="minorHAnsi" w:hAnsi="Arial" w:cs="Arial"/>
          <w:sz w:val="20"/>
          <w:szCs w:val="20"/>
          <w:lang w:bidi="ar-SA"/>
        </w:rPr>
        <w:t>RFP</w:t>
      </w:r>
      <w:r w:rsidRPr="009E096F">
        <w:rPr>
          <w:rFonts w:ascii="Arial" w:eastAsiaTheme="minorHAnsi" w:hAnsi="Arial" w:cs="Arial"/>
          <w:sz w:val="20"/>
          <w:szCs w:val="20"/>
          <w:lang w:bidi="ar-SA"/>
        </w:rPr>
        <w:t xml:space="preserve"> # 2</w:t>
      </w:r>
      <w:bookmarkEnd w:id="11"/>
      <w:r w:rsidR="0060719D">
        <w:rPr>
          <w:rFonts w:ascii="Arial" w:eastAsiaTheme="minorHAnsi" w:hAnsi="Arial" w:cs="Arial"/>
          <w:sz w:val="20"/>
          <w:szCs w:val="20"/>
          <w:lang w:bidi="ar-SA"/>
        </w:rPr>
        <w:t>4-001</w:t>
      </w:r>
    </w:p>
    <w:p w14:paraId="4F56BE61" w14:textId="77777777" w:rsidR="009E096F" w:rsidRPr="009E096F" w:rsidRDefault="009E096F" w:rsidP="009E096F">
      <w:pPr>
        <w:widowControl/>
        <w:tabs>
          <w:tab w:val="left" w:pos="720"/>
          <w:tab w:val="left" w:pos="1440"/>
          <w:tab w:val="left" w:pos="2160"/>
          <w:tab w:val="left" w:pos="2880"/>
          <w:tab w:val="left" w:pos="3600"/>
          <w:tab w:val="left" w:pos="4320"/>
          <w:tab w:val="left" w:pos="6100"/>
        </w:tabs>
        <w:autoSpaceDE/>
        <w:autoSpaceDN/>
        <w:rPr>
          <w:rFonts w:ascii="Arial" w:eastAsiaTheme="minorHAnsi" w:hAnsi="Arial" w:cs="Arial"/>
          <w:lang w:bidi="ar-SA"/>
        </w:rPr>
      </w:pPr>
    </w:p>
    <w:p w14:paraId="4DD277B0" w14:textId="77777777" w:rsidR="009E096F" w:rsidRPr="009E096F" w:rsidRDefault="009E096F" w:rsidP="009E096F">
      <w:pPr>
        <w:widowControl/>
        <w:tabs>
          <w:tab w:val="left" w:pos="0"/>
          <w:tab w:val="left" w:pos="2880"/>
          <w:tab w:val="left" w:pos="3600"/>
          <w:tab w:val="left" w:pos="4320"/>
          <w:tab w:val="left" w:pos="6100"/>
        </w:tabs>
        <w:autoSpaceDE/>
        <w:autoSpaceDN/>
        <w:rPr>
          <w:rFonts w:ascii="Arial" w:eastAsiaTheme="minorHAnsi" w:hAnsi="Arial" w:cs="Arial"/>
          <w:sz w:val="20"/>
          <w:szCs w:val="20"/>
          <w:lang w:bidi="ar-SA"/>
        </w:rPr>
      </w:pPr>
      <w:r w:rsidRPr="009E096F">
        <w:rPr>
          <w:rFonts w:ascii="Arial" w:eastAsiaTheme="minorHAnsi" w:hAnsi="Arial" w:cs="Arial"/>
          <w:sz w:val="20"/>
          <w:szCs w:val="20"/>
          <w:lang w:bidi="ar-SA"/>
        </w:rPr>
        <w:t>Dear Applicant:</w:t>
      </w:r>
    </w:p>
    <w:p w14:paraId="1E467CB9" w14:textId="77777777" w:rsidR="009E096F" w:rsidRPr="009E096F" w:rsidRDefault="009E096F" w:rsidP="009E096F">
      <w:pPr>
        <w:tabs>
          <w:tab w:val="left" w:pos="0"/>
        </w:tabs>
        <w:ind w:right="1953"/>
        <w:jc w:val="both"/>
        <w:rPr>
          <w:rFonts w:ascii="Arial" w:eastAsia="Arial Narrow" w:hAnsi="Arial" w:cs="Arial"/>
          <w:sz w:val="20"/>
          <w:szCs w:val="20"/>
        </w:rPr>
      </w:pPr>
    </w:p>
    <w:p w14:paraId="112B7A42" w14:textId="559508CE" w:rsidR="009E096F" w:rsidRPr="009E096F" w:rsidRDefault="009E096F" w:rsidP="009E096F">
      <w:pPr>
        <w:tabs>
          <w:tab w:val="left" w:pos="0"/>
        </w:tabs>
        <w:jc w:val="both"/>
        <w:rPr>
          <w:rFonts w:ascii="Arial" w:eastAsia="Arial Narrow" w:hAnsi="Arial" w:cs="Arial"/>
          <w:sz w:val="20"/>
          <w:szCs w:val="20"/>
        </w:rPr>
      </w:pPr>
      <w:r w:rsidRPr="009E096F">
        <w:rPr>
          <w:rFonts w:ascii="Arial" w:eastAsia="Arial Narrow" w:hAnsi="Arial" w:cs="Arial"/>
          <w:sz w:val="20"/>
          <w:szCs w:val="20"/>
        </w:rPr>
        <w:t xml:space="preserve">All applicants and potential vendors </w:t>
      </w:r>
      <w:r w:rsidRPr="009E096F">
        <w:rPr>
          <w:rFonts w:ascii="Arial" w:eastAsia="Arial Narrow" w:hAnsi="Arial" w:cs="Arial"/>
          <w:spacing w:val="-3"/>
          <w:sz w:val="20"/>
          <w:szCs w:val="20"/>
        </w:rPr>
        <w:t xml:space="preserve">who </w:t>
      </w:r>
      <w:r w:rsidRPr="009E096F">
        <w:rPr>
          <w:rFonts w:ascii="Arial" w:eastAsia="Arial Narrow" w:hAnsi="Arial" w:cs="Arial"/>
          <w:sz w:val="20"/>
          <w:szCs w:val="20"/>
        </w:rPr>
        <w:t xml:space="preserve">contract or seek to contract for the sale </w:t>
      </w:r>
      <w:r w:rsidRPr="009E096F">
        <w:rPr>
          <w:rFonts w:ascii="Arial" w:eastAsia="Arial Narrow" w:hAnsi="Arial" w:cs="Arial"/>
          <w:spacing w:val="-3"/>
          <w:sz w:val="20"/>
          <w:szCs w:val="20"/>
        </w:rPr>
        <w:t xml:space="preserve">or </w:t>
      </w:r>
      <w:r w:rsidRPr="009E096F">
        <w:rPr>
          <w:rFonts w:ascii="Arial" w:eastAsia="Arial Narrow" w:hAnsi="Arial" w:cs="Arial"/>
          <w:sz w:val="20"/>
          <w:szCs w:val="20"/>
        </w:rPr>
        <w:t xml:space="preserve">purchase </w:t>
      </w:r>
      <w:r w:rsidRPr="009E096F">
        <w:rPr>
          <w:rFonts w:ascii="Arial" w:eastAsia="Arial Narrow" w:hAnsi="Arial" w:cs="Arial"/>
          <w:spacing w:val="-3"/>
          <w:sz w:val="20"/>
          <w:szCs w:val="20"/>
        </w:rPr>
        <w:t xml:space="preserve">of </w:t>
      </w:r>
      <w:r w:rsidRPr="009E096F">
        <w:rPr>
          <w:rFonts w:ascii="Arial" w:eastAsia="Arial Narrow" w:hAnsi="Arial" w:cs="Arial"/>
          <w:sz w:val="20"/>
          <w:szCs w:val="20"/>
        </w:rPr>
        <w:t xml:space="preserve">property, goods, or services </w:t>
      </w:r>
      <w:r w:rsidRPr="009E096F">
        <w:rPr>
          <w:rFonts w:ascii="Arial" w:eastAsia="Arial Narrow" w:hAnsi="Arial" w:cs="Arial"/>
          <w:spacing w:val="-3"/>
          <w:sz w:val="20"/>
          <w:szCs w:val="20"/>
        </w:rPr>
        <w:t xml:space="preserve">with </w:t>
      </w:r>
      <w:r w:rsidRPr="009E096F">
        <w:rPr>
          <w:rFonts w:ascii="Arial" w:eastAsia="Arial Narrow" w:hAnsi="Arial" w:cs="Arial"/>
          <w:sz w:val="20"/>
          <w:szCs w:val="20"/>
        </w:rPr>
        <w:t xml:space="preserve">any local government entity </w:t>
      </w:r>
      <w:r w:rsidR="00CD549E">
        <w:rPr>
          <w:rFonts w:ascii="Arial" w:eastAsia="Arial Narrow" w:hAnsi="Arial" w:cs="Arial"/>
          <w:sz w:val="20"/>
          <w:szCs w:val="20"/>
        </w:rPr>
        <w:t xml:space="preserve">must </w:t>
      </w:r>
      <w:r w:rsidR="00CD549E" w:rsidRPr="009E096F">
        <w:rPr>
          <w:rFonts w:ascii="Arial" w:eastAsia="Arial Narrow" w:hAnsi="Arial" w:cs="Arial"/>
          <w:sz w:val="20"/>
          <w:szCs w:val="20"/>
        </w:rPr>
        <w:t>complete</w:t>
      </w:r>
      <w:r w:rsidRPr="009E096F">
        <w:rPr>
          <w:rFonts w:ascii="Arial" w:eastAsia="Arial Narrow" w:hAnsi="Arial" w:cs="Arial"/>
          <w:sz w:val="20"/>
          <w:szCs w:val="20"/>
        </w:rPr>
        <w:t xml:space="preserve"> </w:t>
      </w:r>
      <w:r w:rsidRPr="009E096F">
        <w:rPr>
          <w:rFonts w:ascii="Arial" w:eastAsia="Arial Narrow" w:hAnsi="Arial" w:cs="Arial"/>
          <w:spacing w:val="-3"/>
          <w:sz w:val="20"/>
          <w:szCs w:val="20"/>
        </w:rPr>
        <w:t xml:space="preserve">and </w:t>
      </w:r>
      <w:r w:rsidRPr="009E096F">
        <w:rPr>
          <w:rFonts w:ascii="Arial" w:eastAsia="Arial Narrow" w:hAnsi="Arial" w:cs="Arial"/>
          <w:sz w:val="20"/>
          <w:szCs w:val="20"/>
        </w:rPr>
        <w:t xml:space="preserve">submit a Conflicts </w:t>
      </w:r>
      <w:r w:rsidRPr="009E096F">
        <w:rPr>
          <w:rFonts w:ascii="Arial" w:eastAsia="Arial Narrow" w:hAnsi="Arial" w:cs="Arial"/>
          <w:spacing w:val="-3"/>
          <w:sz w:val="20"/>
          <w:szCs w:val="20"/>
        </w:rPr>
        <w:t xml:space="preserve">of </w:t>
      </w:r>
      <w:r w:rsidRPr="009E096F">
        <w:rPr>
          <w:rFonts w:ascii="Arial" w:eastAsia="Arial Narrow" w:hAnsi="Arial" w:cs="Arial"/>
          <w:sz w:val="20"/>
          <w:szCs w:val="20"/>
        </w:rPr>
        <w:t>Interest Questionnaire.</w:t>
      </w:r>
    </w:p>
    <w:p w14:paraId="4BFE0088" w14:textId="77777777" w:rsidR="009E096F" w:rsidRPr="009E096F" w:rsidRDefault="009E096F" w:rsidP="009E096F">
      <w:pPr>
        <w:tabs>
          <w:tab w:val="left" w:pos="0"/>
        </w:tabs>
        <w:ind w:right="1953"/>
        <w:jc w:val="both"/>
        <w:rPr>
          <w:rFonts w:ascii="Arial" w:eastAsia="Arial Narrow" w:hAnsi="Arial" w:cs="Arial"/>
          <w:sz w:val="20"/>
          <w:szCs w:val="20"/>
        </w:rPr>
      </w:pPr>
    </w:p>
    <w:p w14:paraId="6A6730FA" w14:textId="77777777" w:rsidR="009E096F" w:rsidRPr="009E096F" w:rsidRDefault="009E096F" w:rsidP="009E096F">
      <w:pPr>
        <w:tabs>
          <w:tab w:val="left" w:pos="0"/>
        </w:tabs>
        <w:ind w:right="1953"/>
        <w:jc w:val="both"/>
        <w:rPr>
          <w:rFonts w:ascii="Arial" w:eastAsia="Arial Narrow" w:hAnsi="Arial" w:cs="Arial"/>
          <w:sz w:val="20"/>
          <w:szCs w:val="20"/>
        </w:rPr>
      </w:pPr>
      <w:r w:rsidRPr="009E096F">
        <w:rPr>
          <w:rFonts w:ascii="Arial" w:eastAsia="Arial Narrow" w:hAnsi="Arial" w:cs="Arial"/>
          <w:sz w:val="20"/>
          <w:szCs w:val="20"/>
        </w:rPr>
        <w:t>Attached is a copy of the questionnaire.</w:t>
      </w:r>
    </w:p>
    <w:p w14:paraId="13CEE347" w14:textId="77777777" w:rsidR="009E096F" w:rsidRPr="009E096F" w:rsidRDefault="009E096F" w:rsidP="009E096F">
      <w:pPr>
        <w:tabs>
          <w:tab w:val="left" w:pos="0"/>
        </w:tabs>
        <w:ind w:right="1953"/>
        <w:jc w:val="both"/>
        <w:rPr>
          <w:rFonts w:ascii="Arial" w:eastAsia="Arial Narrow" w:hAnsi="Arial" w:cs="Arial"/>
          <w:sz w:val="20"/>
          <w:szCs w:val="20"/>
        </w:rPr>
      </w:pPr>
    </w:p>
    <w:p w14:paraId="02F1E952" w14:textId="77777777" w:rsidR="009E096F" w:rsidRPr="009E096F" w:rsidRDefault="009E096F" w:rsidP="009E096F">
      <w:pPr>
        <w:tabs>
          <w:tab w:val="left" w:pos="0"/>
        </w:tabs>
        <w:jc w:val="center"/>
        <w:rPr>
          <w:rFonts w:ascii="Arial" w:eastAsia="Arial Narrow" w:hAnsi="Arial" w:cs="Arial"/>
          <w:sz w:val="20"/>
          <w:szCs w:val="20"/>
        </w:rPr>
      </w:pPr>
      <w:r w:rsidRPr="009E096F">
        <w:rPr>
          <w:rFonts w:ascii="Arial" w:eastAsia="Arial Narrow" w:hAnsi="Arial" w:cs="Arial"/>
          <w:sz w:val="20"/>
          <w:szCs w:val="20"/>
        </w:rPr>
        <w:t>In filling out the Questionnaire, the following are EHN Officers that will award the proposal and the employees which will make a recommendation:</w:t>
      </w:r>
    </w:p>
    <w:p w14:paraId="1590B00E" w14:textId="77777777" w:rsidR="009E096F" w:rsidRPr="009E096F" w:rsidRDefault="009E096F" w:rsidP="009E096F">
      <w:pPr>
        <w:ind w:left="720" w:right="1953"/>
        <w:jc w:val="both"/>
        <w:rPr>
          <w:rFonts w:ascii="Arial" w:eastAsia="Arial Narrow" w:hAnsi="Arial" w:cs="Arial"/>
        </w:rPr>
      </w:pPr>
    </w:p>
    <w:p w14:paraId="6ABEC494" w14:textId="77777777" w:rsidR="009E096F" w:rsidRPr="009E096F" w:rsidRDefault="009E096F" w:rsidP="009E096F">
      <w:pPr>
        <w:ind w:left="720" w:right="1953"/>
        <w:jc w:val="both"/>
        <w:rPr>
          <w:rFonts w:ascii="Arial" w:eastAsia="Arial Narrow" w:hAnsi="Arial" w:cs="Arial"/>
          <w:sz w:val="20"/>
          <w:szCs w:val="20"/>
        </w:rPr>
      </w:pPr>
      <w:r w:rsidRPr="009E096F">
        <w:rPr>
          <w:rFonts w:ascii="Arial" w:eastAsia="Arial Narrow" w:hAnsi="Arial" w:cs="Arial"/>
        </w:rPr>
        <w:tab/>
      </w:r>
      <w:r w:rsidRPr="009E096F">
        <w:rPr>
          <w:rFonts w:ascii="Arial" w:eastAsia="Arial Narrow" w:hAnsi="Arial" w:cs="Arial"/>
          <w:sz w:val="20"/>
          <w:szCs w:val="20"/>
        </w:rPr>
        <w:t>EHN Officers:</w:t>
      </w:r>
    </w:p>
    <w:p w14:paraId="74655495" w14:textId="77777777" w:rsidR="00866405" w:rsidRPr="009E096F" w:rsidRDefault="009E096F" w:rsidP="00866405">
      <w:pPr>
        <w:ind w:left="720" w:right="1953"/>
        <w:jc w:val="both"/>
        <w:rPr>
          <w:rFonts w:ascii="Arial" w:eastAsia="Arial Narrow" w:hAnsi="Arial" w:cs="Arial"/>
          <w:sz w:val="20"/>
          <w:szCs w:val="20"/>
        </w:rPr>
      </w:pPr>
      <w:r w:rsidRPr="009E096F">
        <w:rPr>
          <w:rFonts w:ascii="Arial" w:eastAsia="Arial Narrow" w:hAnsi="Arial" w:cs="Arial"/>
          <w:sz w:val="20"/>
          <w:szCs w:val="20"/>
        </w:rPr>
        <w:tab/>
      </w:r>
      <w:r w:rsidRPr="009E096F">
        <w:rPr>
          <w:rFonts w:ascii="Arial" w:eastAsia="Arial Narrow" w:hAnsi="Arial" w:cs="Arial"/>
          <w:sz w:val="20"/>
          <w:szCs w:val="20"/>
        </w:rPr>
        <w:tab/>
      </w:r>
      <w:r w:rsidRPr="009E096F">
        <w:rPr>
          <w:rFonts w:ascii="Arial" w:eastAsia="Arial Narrow" w:hAnsi="Arial" w:cs="Arial"/>
          <w:sz w:val="20"/>
          <w:szCs w:val="20"/>
        </w:rPr>
        <w:tab/>
      </w:r>
      <w:r w:rsidR="00866405">
        <w:rPr>
          <w:rFonts w:ascii="Arial" w:eastAsia="Arial Narrow" w:hAnsi="Arial" w:cs="Arial"/>
          <w:sz w:val="20"/>
          <w:szCs w:val="20"/>
        </w:rPr>
        <w:t>Thomas B. Goldfarb</w:t>
      </w:r>
      <w:r w:rsidR="00866405" w:rsidRPr="009E096F">
        <w:rPr>
          <w:rFonts w:ascii="Arial" w:eastAsia="Arial Narrow" w:hAnsi="Arial" w:cs="Arial"/>
          <w:sz w:val="20"/>
          <w:szCs w:val="20"/>
        </w:rPr>
        <w:t xml:space="preserve">, Chair </w:t>
      </w:r>
    </w:p>
    <w:p w14:paraId="6E6AC0CD" w14:textId="34C12233" w:rsidR="00866405" w:rsidRPr="009E096F" w:rsidRDefault="00712A3A" w:rsidP="00866405">
      <w:pPr>
        <w:ind w:left="2160" w:right="1953" w:firstLine="720"/>
        <w:jc w:val="both"/>
        <w:rPr>
          <w:rFonts w:ascii="Arial" w:eastAsia="Arial Narrow" w:hAnsi="Arial" w:cs="Arial"/>
          <w:sz w:val="20"/>
          <w:szCs w:val="20"/>
        </w:rPr>
      </w:pPr>
      <w:r>
        <w:rPr>
          <w:rFonts w:ascii="Arial" w:eastAsia="Arial Narrow" w:hAnsi="Arial" w:cs="Arial"/>
          <w:sz w:val="20"/>
          <w:szCs w:val="20"/>
        </w:rPr>
        <w:t xml:space="preserve">Rep. </w:t>
      </w:r>
      <w:r w:rsidR="00866405">
        <w:rPr>
          <w:rFonts w:ascii="Arial" w:eastAsia="Arial Narrow" w:hAnsi="Arial" w:cs="Arial"/>
          <w:sz w:val="20"/>
          <w:szCs w:val="20"/>
        </w:rPr>
        <w:t>Alexsandra Annello</w:t>
      </w:r>
      <w:r w:rsidR="00866405" w:rsidRPr="009E096F">
        <w:rPr>
          <w:rFonts w:ascii="Arial" w:eastAsia="Arial Narrow" w:hAnsi="Arial" w:cs="Arial"/>
          <w:sz w:val="20"/>
          <w:szCs w:val="20"/>
        </w:rPr>
        <w:t xml:space="preserve">, Vice-Chair </w:t>
      </w:r>
    </w:p>
    <w:p w14:paraId="10736F3D" w14:textId="62259ED8" w:rsidR="00866405" w:rsidRPr="009E096F" w:rsidRDefault="00712A3A" w:rsidP="00866405">
      <w:pPr>
        <w:ind w:left="2880" w:right="1953"/>
        <w:jc w:val="both"/>
        <w:rPr>
          <w:rFonts w:ascii="Arial" w:eastAsia="Arial Narrow" w:hAnsi="Arial" w:cs="Arial"/>
          <w:sz w:val="20"/>
          <w:szCs w:val="20"/>
        </w:rPr>
      </w:pPr>
      <w:r>
        <w:rPr>
          <w:rFonts w:ascii="Arial" w:eastAsia="Arial Narrow" w:hAnsi="Arial" w:cs="Arial"/>
          <w:sz w:val="20"/>
          <w:szCs w:val="20"/>
        </w:rPr>
        <w:t xml:space="preserve">Dr. </w:t>
      </w:r>
      <w:r w:rsidR="00866405">
        <w:rPr>
          <w:rFonts w:ascii="Arial" w:eastAsia="Arial Narrow" w:hAnsi="Arial" w:cs="Arial"/>
          <w:sz w:val="20"/>
          <w:szCs w:val="20"/>
        </w:rPr>
        <w:t>Cindy Stout</w:t>
      </w:r>
      <w:r w:rsidR="00866405" w:rsidRPr="00C50E77">
        <w:rPr>
          <w:rFonts w:ascii="Arial" w:eastAsia="Arial Narrow" w:hAnsi="Arial" w:cs="Arial"/>
          <w:sz w:val="20"/>
          <w:szCs w:val="20"/>
        </w:rPr>
        <w:t>.</w:t>
      </w:r>
      <w:r w:rsidR="00866405" w:rsidRPr="009E096F">
        <w:rPr>
          <w:rFonts w:ascii="Arial" w:eastAsia="Arial Narrow" w:hAnsi="Arial" w:cs="Arial"/>
          <w:sz w:val="20"/>
          <w:szCs w:val="20"/>
        </w:rPr>
        <w:t xml:space="preserve">, Secretary </w:t>
      </w:r>
    </w:p>
    <w:p w14:paraId="2403C75B" w14:textId="77777777" w:rsidR="00866405" w:rsidRPr="009E096F" w:rsidRDefault="00866405" w:rsidP="00866405">
      <w:pPr>
        <w:ind w:left="2880" w:right="1953"/>
        <w:jc w:val="both"/>
        <w:rPr>
          <w:rFonts w:ascii="Arial" w:eastAsia="Arial Narrow" w:hAnsi="Arial" w:cs="Arial"/>
          <w:sz w:val="20"/>
          <w:szCs w:val="20"/>
        </w:rPr>
      </w:pPr>
      <w:r>
        <w:rPr>
          <w:rFonts w:ascii="Arial" w:eastAsia="Arial Narrow" w:hAnsi="Arial" w:cs="Arial"/>
          <w:sz w:val="20"/>
          <w:szCs w:val="20"/>
        </w:rPr>
        <w:t>Dr. Peter M. Thompson</w:t>
      </w:r>
      <w:r w:rsidRPr="009E096F">
        <w:rPr>
          <w:rFonts w:ascii="Arial" w:eastAsia="Arial Narrow" w:hAnsi="Arial" w:cs="Arial"/>
          <w:sz w:val="20"/>
          <w:szCs w:val="20"/>
        </w:rPr>
        <w:t xml:space="preserve">, Trustee </w:t>
      </w:r>
    </w:p>
    <w:p w14:paraId="4003AF52" w14:textId="77777777" w:rsidR="00866405" w:rsidRPr="009E096F" w:rsidRDefault="00866405" w:rsidP="00866405">
      <w:pPr>
        <w:ind w:left="2880" w:right="1953"/>
        <w:jc w:val="both"/>
        <w:rPr>
          <w:rFonts w:ascii="Arial" w:eastAsia="Arial Narrow" w:hAnsi="Arial" w:cs="Arial"/>
          <w:sz w:val="20"/>
          <w:szCs w:val="20"/>
        </w:rPr>
      </w:pPr>
      <w:r>
        <w:rPr>
          <w:rFonts w:ascii="Arial" w:eastAsia="Arial Narrow" w:hAnsi="Arial" w:cs="Arial"/>
          <w:sz w:val="20"/>
          <w:szCs w:val="20"/>
        </w:rPr>
        <w:t>Monica Salaiz-Narvaez</w:t>
      </w:r>
      <w:r w:rsidRPr="009E096F">
        <w:rPr>
          <w:rFonts w:ascii="Arial" w:eastAsia="Arial Narrow" w:hAnsi="Arial" w:cs="Arial"/>
          <w:sz w:val="20"/>
          <w:szCs w:val="20"/>
        </w:rPr>
        <w:t>, Trustee</w:t>
      </w:r>
    </w:p>
    <w:p w14:paraId="6869BEA5" w14:textId="1FC5FAEB" w:rsidR="00866405" w:rsidRDefault="00712A3A" w:rsidP="00866405">
      <w:pPr>
        <w:ind w:left="2880" w:right="1953"/>
        <w:jc w:val="both"/>
        <w:rPr>
          <w:rFonts w:ascii="Arial" w:eastAsia="Arial Narrow" w:hAnsi="Arial" w:cs="Arial"/>
          <w:sz w:val="20"/>
          <w:szCs w:val="20"/>
        </w:rPr>
      </w:pPr>
      <w:r>
        <w:rPr>
          <w:rFonts w:ascii="Arial" w:eastAsia="Arial Narrow" w:hAnsi="Arial" w:cs="Arial"/>
          <w:sz w:val="20"/>
          <w:szCs w:val="20"/>
        </w:rPr>
        <w:t xml:space="preserve">Dr. </w:t>
      </w:r>
      <w:r w:rsidR="00866405">
        <w:rPr>
          <w:rFonts w:ascii="Arial" w:eastAsia="Arial Narrow" w:hAnsi="Arial" w:cs="Arial"/>
          <w:sz w:val="20"/>
          <w:szCs w:val="20"/>
        </w:rPr>
        <w:t>Brenda A. Risch</w:t>
      </w:r>
      <w:r w:rsidR="00866405" w:rsidRPr="009E096F">
        <w:rPr>
          <w:rFonts w:ascii="Arial" w:eastAsia="Arial Narrow" w:hAnsi="Arial" w:cs="Arial"/>
          <w:sz w:val="20"/>
          <w:szCs w:val="20"/>
        </w:rPr>
        <w:t>, Trustee</w:t>
      </w:r>
    </w:p>
    <w:p w14:paraId="3B267910" w14:textId="38484042" w:rsidR="00712A3A" w:rsidRDefault="00712A3A" w:rsidP="00866405">
      <w:pPr>
        <w:ind w:left="2880" w:right="1953"/>
        <w:jc w:val="both"/>
        <w:rPr>
          <w:rFonts w:ascii="Arial" w:eastAsia="Arial Narrow" w:hAnsi="Arial" w:cs="Arial"/>
          <w:sz w:val="20"/>
          <w:szCs w:val="20"/>
        </w:rPr>
      </w:pPr>
      <w:r>
        <w:rPr>
          <w:rFonts w:ascii="Arial" w:eastAsia="Arial Narrow" w:hAnsi="Arial" w:cs="Arial"/>
          <w:sz w:val="20"/>
          <w:szCs w:val="20"/>
        </w:rPr>
        <w:t>Hon. Annabell Perez, Trustee</w:t>
      </w:r>
    </w:p>
    <w:p w14:paraId="3BC3A253" w14:textId="18A04EA2" w:rsidR="00866405" w:rsidRPr="009E096F" w:rsidRDefault="00866405" w:rsidP="00866405">
      <w:pPr>
        <w:ind w:left="2880" w:right="1953"/>
        <w:jc w:val="both"/>
        <w:rPr>
          <w:rFonts w:ascii="Arial" w:eastAsia="Arial Narrow" w:hAnsi="Arial" w:cs="Arial"/>
          <w:sz w:val="20"/>
          <w:szCs w:val="20"/>
        </w:rPr>
      </w:pPr>
      <w:r>
        <w:rPr>
          <w:rFonts w:ascii="Arial" w:eastAsia="Arial Narrow" w:hAnsi="Arial" w:cs="Arial"/>
          <w:sz w:val="20"/>
          <w:szCs w:val="20"/>
        </w:rPr>
        <w:t>Lt. Aileen Galindo – Ex Officio, EPCSD</w:t>
      </w:r>
    </w:p>
    <w:p w14:paraId="2FC946C0" w14:textId="5B371095" w:rsidR="009E096F" w:rsidRPr="009E096F" w:rsidRDefault="009E096F" w:rsidP="00866405">
      <w:pPr>
        <w:ind w:left="720" w:right="1953"/>
        <w:jc w:val="both"/>
        <w:rPr>
          <w:rFonts w:ascii="Arial" w:eastAsia="Arial Narrow" w:hAnsi="Arial" w:cs="Arial"/>
          <w:sz w:val="20"/>
          <w:szCs w:val="20"/>
        </w:rPr>
      </w:pPr>
    </w:p>
    <w:p w14:paraId="57ABF1CA" w14:textId="77777777" w:rsidR="009E096F" w:rsidRPr="009E096F" w:rsidRDefault="009E096F" w:rsidP="009E096F">
      <w:pPr>
        <w:ind w:right="1953"/>
        <w:jc w:val="both"/>
        <w:rPr>
          <w:rFonts w:ascii="Arial" w:eastAsia="Arial Narrow" w:hAnsi="Arial" w:cs="Arial"/>
          <w:sz w:val="20"/>
          <w:szCs w:val="20"/>
        </w:rPr>
      </w:pPr>
      <w:r w:rsidRPr="009E096F">
        <w:rPr>
          <w:rFonts w:ascii="Arial" w:eastAsia="Arial Narrow" w:hAnsi="Arial" w:cs="Arial"/>
          <w:sz w:val="20"/>
          <w:szCs w:val="20"/>
        </w:rPr>
        <w:tab/>
      </w:r>
      <w:r w:rsidRPr="009E096F">
        <w:rPr>
          <w:rFonts w:ascii="Arial" w:eastAsia="Arial Narrow" w:hAnsi="Arial" w:cs="Arial"/>
          <w:sz w:val="20"/>
          <w:szCs w:val="20"/>
        </w:rPr>
        <w:tab/>
        <w:t>EHN Employees:</w:t>
      </w:r>
    </w:p>
    <w:p w14:paraId="6C778273" w14:textId="77777777" w:rsidR="00866405" w:rsidRPr="009E096F" w:rsidRDefault="009E096F" w:rsidP="00866405">
      <w:pPr>
        <w:ind w:right="1953"/>
        <w:jc w:val="both"/>
        <w:rPr>
          <w:rFonts w:ascii="Arial" w:eastAsia="Arial Narrow" w:hAnsi="Arial" w:cs="Arial"/>
          <w:sz w:val="20"/>
          <w:szCs w:val="20"/>
        </w:rPr>
      </w:pPr>
      <w:r w:rsidRPr="009E096F">
        <w:rPr>
          <w:rFonts w:ascii="Arial" w:eastAsia="Arial Narrow" w:hAnsi="Arial" w:cs="Arial"/>
          <w:sz w:val="20"/>
          <w:szCs w:val="20"/>
        </w:rPr>
        <w:tab/>
      </w:r>
      <w:r w:rsidRPr="009E096F">
        <w:rPr>
          <w:rFonts w:ascii="Arial" w:eastAsia="Arial Narrow" w:hAnsi="Arial" w:cs="Arial"/>
          <w:sz w:val="20"/>
          <w:szCs w:val="20"/>
        </w:rPr>
        <w:tab/>
      </w:r>
      <w:r w:rsidRPr="009E096F">
        <w:rPr>
          <w:rFonts w:ascii="Arial" w:eastAsia="Arial Narrow" w:hAnsi="Arial" w:cs="Arial"/>
          <w:sz w:val="20"/>
          <w:szCs w:val="20"/>
        </w:rPr>
        <w:tab/>
      </w:r>
      <w:r w:rsidRPr="009E096F">
        <w:rPr>
          <w:rFonts w:ascii="Arial" w:eastAsia="Arial Narrow" w:hAnsi="Arial" w:cs="Arial"/>
          <w:sz w:val="20"/>
          <w:szCs w:val="20"/>
        </w:rPr>
        <w:tab/>
      </w:r>
      <w:r w:rsidR="00866405" w:rsidRPr="009E096F">
        <w:rPr>
          <w:rFonts w:ascii="Arial" w:eastAsia="Arial Narrow" w:hAnsi="Arial" w:cs="Arial"/>
          <w:sz w:val="20"/>
          <w:szCs w:val="20"/>
        </w:rPr>
        <w:t>Kristen Daugherty, CEO</w:t>
      </w:r>
    </w:p>
    <w:p w14:paraId="3FD45769" w14:textId="77777777" w:rsidR="00866405" w:rsidRDefault="00866405" w:rsidP="00866405">
      <w:pPr>
        <w:ind w:left="2160" w:right="1953" w:firstLine="720"/>
        <w:jc w:val="both"/>
        <w:rPr>
          <w:rFonts w:ascii="Arial" w:eastAsia="Arial Narrow" w:hAnsi="Arial" w:cs="Arial"/>
          <w:sz w:val="20"/>
          <w:szCs w:val="20"/>
        </w:rPr>
      </w:pPr>
      <w:r w:rsidRPr="009E096F">
        <w:rPr>
          <w:rFonts w:ascii="Arial" w:eastAsia="Arial Narrow" w:hAnsi="Arial" w:cs="Arial"/>
          <w:sz w:val="20"/>
          <w:szCs w:val="20"/>
        </w:rPr>
        <w:t xml:space="preserve">Ashley Sandoval, Associate CEO </w:t>
      </w:r>
    </w:p>
    <w:p w14:paraId="502A24B2" w14:textId="77777777" w:rsidR="00866405" w:rsidRPr="009E096F" w:rsidRDefault="00866405" w:rsidP="00866405">
      <w:pPr>
        <w:ind w:left="2160" w:right="1953" w:firstLine="720"/>
        <w:jc w:val="both"/>
        <w:rPr>
          <w:rFonts w:ascii="Arial" w:eastAsia="Arial Narrow" w:hAnsi="Arial" w:cs="Arial"/>
          <w:sz w:val="20"/>
          <w:szCs w:val="20"/>
        </w:rPr>
      </w:pPr>
      <w:r>
        <w:rPr>
          <w:rFonts w:ascii="Arial" w:eastAsia="Arial Narrow" w:hAnsi="Arial" w:cs="Arial"/>
          <w:sz w:val="20"/>
          <w:szCs w:val="20"/>
        </w:rPr>
        <w:t>Carlos Ortiz, CFO</w:t>
      </w:r>
    </w:p>
    <w:p w14:paraId="7BCE9A6D" w14:textId="77777777" w:rsidR="00866405" w:rsidRPr="009E096F" w:rsidRDefault="00866405" w:rsidP="00866405">
      <w:pPr>
        <w:ind w:left="2160" w:right="1953" w:firstLine="720"/>
        <w:jc w:val="both"/>
        <w:rPr>
          <w:rFonts w:ascii="Arial" w:eastAsia="Arial Narrow" w:hAnsi="Arial" w:cs="Arial"/>
          <w:sz w:val="20"/>
          <w:szCs w:val="20"/>
        </w:rPr>
      </w:pPr>
      <w:r w:rsidRPr="009E096F">
        <w:rPr>
          <w:rFonts w:ascii="Arial" w:eastAsia="Arial Narrow" w:hAnsi="Arial" w:cs="Arial"/>
          <w:sz w:val="20"/>
          <w:szCs w:val="20"/>
        </w:rPr>
        <w:t xml:space="preserve">Rene Hurtado, Chief of Staff </w:t>
      </w:r>
    </w:p>
    <w:p w14:paraId="400738AA" w14:textId="77777777" w:rsidR="00866405" w:rsidRDefault="00866405" w:rsidP="00866405">
      <w:pPr>
        <w:ind w:left="2160" w:right="1953" w:firstLine="720"/>
        <w:jc w:val="both"/>
        <w:rPr>
          <w:rFonts w:ascii="Arial" w:eastAsia="Arial Narrow" w:hAnsi="Arial" w:cs="Arial"/>
          <w:sz w:val="20"/>
          <w:szCs w:val="20"/>
        </w:rPr>
      </w:pPr>
      <w:r w:rsidRPr="009E096F">
        <w:rPr>
          <w:rFonts w:ascii="Arial" w:eastAsia="Arial Narrow" w:hAnsi="Arial" w:cs="Arial"/>
          <w:sz w:val="20"/>
          <w:szCs w:val="20"/>
        </w:rPr>
        <w:t xml:space="preserve">Rene Navarro, Chief Compliance Officer </w:t>
      </w:r>
    </w:p>
    <w:p w14:paraId="0E76E0CF" w14:textId="6A33350F" w:rsidR="00930833" w:rsidRPr="009E096F" w:rsidRDefault="00930833" w:rsidP="00866405">
      <w:pPr>
        <w:ind w:left="2160" w:right="1953" w:firstLine="720"/>
        <w:jc w:val="both"/>
        <w:rPr>
          <w:rFonts w:ascii="Arial" w:eastAsia="Arial Narrow" w:hAnsi="Arial" w:cs="Arial"/>
          <w:sz w:val="20"/>
          <w:szCs w:val="20"/>
        </w:rPr>
      </w:pPr>
      <w:r>
        <w:rPr>
          <w:rFonts w:ascii="Arial" w:eastAsia="Arial Narrow" w:hAnsi="Arial" w:cs="Arial"/>
          <w:sz w:val="20"/>
          <w:szCs w:val="20"/>
        </w:rPr>
        <w:t>Iris Sandoval, Chief Human Resources Officer</w:t>
      </w:r>
    </w:p>
    <w:p w14:paraId="7015AF57" w14:textId="77777777" w:rsidR="00866405" w:rsidRPr="009E096F" w:rsidRDefault="00866405" w:rsidP="00866405">
      <w:pPr>
        <w:ind w:left="2160" w:right="1953" w:firstLine="720"/>
        <w:jc w:val="both"/>
        <w:rPr>
          <w:rFonts w:ascii="Arial" w:eastAsia="Arial Narrow" w:hAnsi="Arial" w:cs="Arial"/>
          <w:sz w:val="20"/>
          <w:szCs w:val="20"/>
        </w:rPr>
      </w:pPr>
      <w:r w:rsidRPr="009E096F">
        <w:rPr>
          <w:rFonts w:ascii="Arial" w:eastAsia="Arial Narrow" w:hAnsi="Arial" w:cs="Arial"/>
          <w:sz w:val="20"/>
          <w:szCs w:val="20"/>
        </w:rPr>
        <w:t>Tewiana Norris,</w:t>
      </w:r>
      <w:r>
        <w:rPr>
          <w:rFonts w:ascii="Arial" w:eastAsia="Arial Narrow" w:hAnsi="Arial" w:cs="Arial"/>
          <w:sz w:val="20"/>
          <w:szCs w:val="20"/>
        </w:rPr>
        <w:t xml:space="preserve"> Ph. D.</w:t>
      </w:r>
      <w:r w:rsidRPr="009E096F">
        <w:rPr>
          <w:rFonts w:ascii="Arial" w:eastAsia="Arial Narrow" w:hAnsi="Arial" w:cs="Arial"/>
          <w:sz w:val="20"/>
          <w:szCs w:val="20"/>
        </w:rPr>
        <w:t xml:space="preserve"> Chief Nursing Officer</w:t>
      </w:r>
    </w:p>
    <w:p w14:paraId="0AF497CB" w14:textId="77777777" w:rsidR="00866405" w:rsidRPr="009E096F" w:rsidRDefault="00866405" w:rsidP="00866405">
      <w:pPr>
        <w:ind w:left="2160" w:right="1953" w:firstLine="720"/>
        <w:jc w:val="both"/>
        <w:rPr>
          <w:rFonts w:ascii="Arial" w:eastAsia="Arial Narrow" w:hAnsi="Arial" w:cs="Arial"/>
          <w:sz w:val="20"/>
          <w:szCs w:val="20"/>
        </w:rPr>
      </w:pPr>
      <w:r w:rsidRPr="009E096F">
        <w:rPr>
          <w:rFonts w:ascii="Arial" w:eastAsia="Arial Narrow" w:hAnsi="Arial" w:cs="Arial"/>
          <w:sz w:val="20"/>
          <w:szCs w:val="20"/>
        </w:rPr>
        <w:t xml:space="preserve">Chrystal Davis, Chief Clinical Officer </w:t>
      </w:r>
    </w:p>
    <w:p w14:paraId="646FEB89" w14:textId="276471B1" w:rsidR="00866405" w:rsidRPr="000E5A89" w:rsidRDefault="004F3438" w:rsidP="00866405">
      <w:pPr>
        <w:ind w:left="2160" w:right="1440" w:firstLine="720"/>
        <w:rPr>
          <w:rFonts w:ascii="Arial" w:eastAsia="Arial Narrow" w:hAnsi="Arial" w:cs="Arial"/>
          <w:sz w:val="20"/>
          <w:szCs w:val="20"/>
          <w:lang w:val="es-MX"/>
        </w:rPr>
      </w:pPr>
      <w:r w:rsidRPr="00391248">
        <w:rPr>
          <w:rFonts w:ascii="Arial" w:eastAsia="Arial Narrow" w:hAnsi="Arial" w:cs="Arial"/>
          <w:sz w:val="20"/>
          <w:szCs w:val="20"/>
          <w:lang w:val="es-MX"/>
        </w:rPr>
        <w:t>Shawna Scully, DO, CMO</w:t>
      </w:r>
    </w:p>
    <w:p w14:paraId="34ABC7BA" w14:textId="77777777" w:rsidR="00866405" w:rsidRPr="009E096F" w:rsidRDefault="00866405" w:rsidP="00866405">
      <w:pPr>
        <w:ind w:left="2160" w:right="1953" w:firstLine="720"/>
        <w:jc w:val="both"/>
        <w:rPr>
          <w:rFonts w:ascii="Arial" w:eastAsia="Arial Narrow" w:hAnsi="Arial" w:cs="Arial"/>
          <w:sz w:val="20"/>
          <w:szCs w:val="20"/>
        </w:rPr>
      </w:pPr>
      <w:r w:rsidRPr="009E096F">
        <w:rPr>
          <w:rFonts w:ascii="Arial" w:eastAsia="Arial Narrow" w:hAnsi="Arial" w:cs="Arial"/>
          <w:sz w:val="20"/>
          <w:szCs w:val="20"/>
        </w:rPr>
        <w:t xml:space="preserve">Carol Thornburg DO- CMO Substance Abuse </w:t>
      </w:r>
    </w:p>
    <w:p w14:paraId="60DC1BA7" w14:textId="019B171B" w:rsidR="009E096F" w:rsidRDefault="00866405" w:rsidP="00930833">
      <w:pPr>
        <w:ind w:left="2160" w:right="1953" w:firstLine="720"/>
        <w:jc w:val="both"/>
        <w:rPr>
          <w:rFonts w:ascii="Arial" w:eastAsia="Arial Narrow" w:hAnsi="Arial" w:cs="Arial"/>
          <w:sz w:val="20"/>
          <w:szCs w:val="20"/>
        </w:rPr>
      </w:pPr>
      <w:r>
        <w:rPr>
          <w:rFonts w:ascii="Arial" w:eastAsia="Arial Narrow" w:hAnsi="Arial" w:cs="Arial"/>
          <w:sz w:val="20"/>
          <w:szCs w:val="20"/>
        </w:rPr>
        <w:t>Sylvia Rodriguez</w:t>
      </w:r>
      <w:r w:rsidRPr="009E096F">
        <w:rPr>
          <w:rFonts w:ascii="Arial" w:eastAsia="Arial Narrow" w:hAnsi="Arial" w:cs="Arial"/>
          <w:sz w:val="20"/>
          <w:szCs w:val="20"/>
        </w:rPr>
        <w:t xml:space="preserve">, </w:t>
      </w:r>
      <w:r>
        <w:rPr>
          <w:rFonts w:ascii="Arial" w:eastAsia="Arial Narrow" w:hAnsi="Arial" w:cs="Arial"/>
          <w:sz w:val="20"/>
          <w:szCs w:val="20"/>
        </w:rPr>
        <w:t>Purchasing Manager</w:t>
      </w:r>
    </w:p>
    <w:p w14:paraId="581EF601" w14:textId="77777777" w:rsidR="00930833" w:rsidRDefault="00930833" w:rsidP="00930833">
      <w:pPr>
        <w:ind w:left="2160" w:right="1953" w:firstLine="720"/>
        <w:jc w:val="both"/>
        <w:rPr>
          <w:rFonts w:ascii="Arial" w:hAnsi="Arial" w:cs="Arial"/>
          <w:b/>
          <w:sz w:val="20"/>
          <w:szCs w:val="20"/>
        </w:rPr>
      </w:pPr>
    </w:p>
    <w:p w14:paraId="4B3E84BD" w14:textId="77777777" w:rsidR="009E096F" w:rsidRDefault="009E096F" w:rsidP="001E5DAB">
      <w:pPr>
        <w:pStyle w:val="BodyText"/>
        <w:rPr>
          <w:rFonts w:ascii="Arial" w:hAnsi="Arial" w:cs="Arial"/>
          <w:b/>
          <w:sz w:val="20"/>
          <w:szCs w:val="20"/>
        </w:rPr>
      </w:pPr>
    </w:p>
    <w:p w14:paraId="4F9F03B8" w14:textId="77777777" w:rsidR="009E096F" w:rsidRDefault="009E096F" w:rsidP="001E5DAB">
      <w:pPr>
        <w:pStyle w:val="BodyText"/>
        <w:rPr>
          <w:rFonts w:ascii="Arial" w:hAnsi="Arial" w:cs="Arial"/>
          <w:b/>
          <w:sz w:val="20"/>
          <w:szCs w:val="20"/>
        </w:rPr>
      </w:pPr>
    </w:p>
    <w:p w14:paraId="20F9CAB6" w14:textId="11768CFF" w:rsidR="009E096F" w:rsidRDefault="009E096F" w:rsidP="001E5DAB">
      <w:pPr>
        <w:pStyle w:val="BodyText"/>
        <w:rPr>
          <w:rFonts w:ascii="Arial" w:hAnsi="Arial" w:cs="Arial"/>
          <w:b/>
          <w:sz w:val="20"/>
          <w:szCs w:val="20"/>
        </w:rPr>
      </w:pPr>
    </w:p>
    <w:p w14:paraId="0C0BBFE6" w14:textId="39CD82F1" w:rsidR="00211FF3" w:rsidRDefault="00211FF3" w:rsidP="001E5DAB">
      <w:pPr>
        <w:pStyle w:val="BodyText"/>
        <w:rPr>
          <w:rFonts w:ascii="Arial" w:hAnsi="Arial" w:cs="Arial"/>
          <w:b/>
          <w:sz w:val="20"/>
          <w:szCs w:val="20"/>
        </w:rPr>
      </w:pPr>
    </w:p>
    <w:p w14:paraId="1C252DB9" w14:textId="5957C156" w:rsidR="00211FF3" w:rsidRDefault="00211FF3" w:rsidP="001E5DAB">
      <w:pPr>
        <w:pStyle w:val="BodyText"/>
        <w:rPr>
          <w:rFonts w:ascii="Arial" w:hAnsi="Arial" w:cs="Arial"/>
          <w:b/>
          <w:sz w:val="20"/>
          <w:szCs w:val="20"/>
        </w:rPr>
      </w:pPr>
    </w:p>
    <w:p w14:paraId="16A0E3C0" w14:textId="354DF89E" w:rsidR="00211FF3" w:rsidRDefault="00211FF3" w:rsidP="001E5DAB">
      <w:pPr>
        <w:pStyle w:val="BodyText"/>
        <w:rPr>
          <w:rFonts w:ascii="Arial" w:hAnsi="Arial" w:cs="Arial"/>
          <w:b/>
          <w:sz w:val="20"/>
          <w:szCs w:val="20"/>
        </w:rPr>
      </w:pPr>
    </w:p>
    <w:p w14:paraId="0B47A443" w14:textId="37E7D0A0" w:rsidR="00211FF3" w:rsidRDefault="00211FF3" w:rsidP="001E5DAB">
      <w:pPr>
        <w:pStyle w:val="BodyText"/>
        <w:rPr>
          <w:rFonts w:ascii="Arial" w:hAnsi="Arial" w:cs="Arial"/>
          <w:b/>
          <w:sz w:val="20"/>
          <w:szCs w:val="20"/>
        </w:rPr>
      </w:pPr>
    </w:p>
    <w:p w14:paraId="533B4FCF" w14:textId="77777777" w:rsidR="00A353A4" w:rsidRDefault="00A353A4" w:rsidP="001E5DAB">
      <w:pPr>
        <w:pStyle w:val="BodyText"/>
        <w:rPr>
          <w:rFonts w:ascii="Arial" w:hAnsi="Arial" w:cs="Arial"/>
          <w:b/>
          <w:sz w:val="20"/>
          <w:szCs w:val="20"/>
        </w:rPr>
      </w:pPr>
    </w:p>
    <w:p w14:paraId="2EC9B387" w14:textId="382D0E60" w:rsidR="00F13357" w:rsidRPr="00F13357" w:rsidRDefault="00F13357" w:rsidP="00F13357">
      <w:pPr>
        <w:widowControl/>
        <w:autoSpaceDE/>
        <w:autoSpaceDN/>
        <w:spacing w:after="160" w:line="259" w:lineRule="auto"/>
        <w:rPr>
          <w:rFonts w:ascii="Arial" w:eastAsiaTheme="minorHAnsi" w:hAnsi="Arial" w:cs="Arial"/>
          <w:b/>
          <w:bCs/>
          <w:sz w:val="20"/>
          <w:szCs w:val="20"/>
          <w:lang w:bidi="ar-SA"/>
        </w:rPr>
      </w:pPr>
    </w:p>
    <w:p w14:paraId="0AA3E952" w14:textId="619E9A5D" w:rsidR="002E43FB" w:rsidRPr="002E43FB" w:rsidRDefault="002E43FB" w:rsidP="002E43FB">
      <w:pPr>
        <w:widowControl/>
        <w:autoSpaceDE/>
        <w:autoSpaceDN/>
        <w:rPr>
          <w:rFonts w:ascii="Arial" w:eastAsiaTheme="minorHAnsi" w:hAnsi="Arial" w:cs="Arial"/>
          <w:b/>
          <w:bCs/>
          <w:sz w:val="20"/>
          <w:szCs w:val="20"/>
          <w:lang w:bidi="ar-SA"/>
        </w:rPr>
      </w:pPr>
      <w:r w:rsidRPr="002E43FB">
        <w:rPr>
          <w:rFonts w:ascii="Arial" w:eastAsiaTheme="minorHAnsi" w:hAnsi="Arial" w:cs="Arial"/>
          <w:b/>
          <w:bCs/>
          <w:sz w:val="20"/>
          <w:szCs w:val="20"/>
          <w:lang w:bidi="ar-SA"/>
        </w:rPr>
        <w:t>Appendix G</w:t>
      </w:r>
      <w:r>
        <w:rPr>
          <w:rFonts w:ascii="Arial" w:eastAsiaTheme="minorHAnsi" w:hAnsi="Arial" w:cs="Arial"/>
          <w:b/>
          <w:bCs/>
          <w:sz w:val="20"/>
          <w:szCs w:val="20"/>
          <w:lang w:bidi="ar-SA"/>
        </w:rPr>
        <w:tab/>
      </w:r>
      <w:r>
        <w:rPr>
          <w:rFonts w:ascii="Arial" w:eastAsiaTheme="minorHAnsi" w:hAnsi="Arial" w:cs="Arial"/>
          <w:b/>
          <w:bCs/>
          <w:sz w:val="20"/>
          <w:szCs w:val="20"/>
          <w:lang w:bidi="ar-SA"/>
        </w:rPr>
        <w:tab/>
      </w:r>
      <w:r>
        <w:rPr>
          <w:rFonts w:ascii="Arial" w:eastAsiaTheme="minorHAnsi" w:hAnsi="Arial" w:cs="Arial"/>
          <w:b/>
          <w:bCs/>
          <w:sz w:val="20"/>
          <w:szCs w:val="20"/>
          <w:lang w:bidi="ar-SA"/>
        </w:rPr>
        <w:tab/>
      </w:r>
      <w:r>
        <w:rPr>
          <w:rFonts w:ascii="Arial" w:eastAsiaTheme="minorHAnsi" w:hAnsi="Arial" w:cs="Arial"/>
          <w:b/>
          <w:bCs/>
          <w:sz w:val="20"/>
          <w:szCs w:val="20"/>
          <w:lang w:bidi="ar-SA"/>
        </w:rPr>
        <w:tab/>
      </w:r>
      <w:r>
        <w:rPr>
          <w:rFonts w:ascii="Arial" w:eastAsiaTheme="minorHAnsi" w:hAnsi="Arial" w:cs="Arial"/>
          <w:b/>
          <w:bCs/>
          <w:sz w:val="20"/>
          <w:szCs w:val="20"/>
          <w:lang w:bidi="ar-SA"/>
        </w:rPr>
        <w:tab/>
      </w:r>
    </w:p>
    <w:p w14:paraId="74398854" w14:textId="77777777" w:rsidR="002E43FB" w:rsidRDefault="002E43FB" w:rsidP="00A2347D">
      <w:pPr>
        <w:widowControl/>
        <w:autoSpaceDE/>
        <w:autoSpaceDN/>
        <w:jc w:val="center"/>
        <w:rPr>
          <w:rFonts w:ascii="Segoe UI" w:eastAsiaTheme="minorHAnsi" w:hAnsi="Segoe UI" w:cs="Segoe UI"/>
          <w:b/>
          <w:bCs/>
          <w:sz w:val="20"/>
          <w:szCs w:val="20"/>
          <w:lang w:bidi="ar-SA"/>
        </w:rPr>
      </w:pPr>
    </w:p>
    <w:p w14:paraId="139CDA45" w14:textId="55326D9C" w:rsidR="00A2347D" w:rsidRDefault="00F13357" w:rsidP="00A2347D">
      <w:pPr>
        <w:widowControl/>
        <w:autoSpaceDE/>
        <w:autoSpaceDN/>
        <w:jc w:val="center"/>
        <w:rPr>
          <w:rFonts w:ascii="Segoe UI" w:eastAsiaTheme="minorHAnsi" w:hAnsi="Segoe UI" w:cs="Segoe UI"/>
          <w:sz w:val="20"/>
          <w:szCs w:val="20"/>
          <w:lang w:bidi="ar-SA"/>
        </w:rPr>
      </w:pPr>
      <w:r w:rsidRPr="00F13357">
        <w:rPr>
          <w:rFonts w:ascii="Segoe UI" w:eastAsiaTheme="minorHAnsi" w:hAnsi="Segoe UI" w:cs="Segoe UI"/>
          <w:b/>
          <w:bCs/>
          <w:sz w:val="20"/>
          <w:szCs w:val="20"/>
          <w:lang w:bidi="ar-SA"/>
        </w:rPr>
        <w:t>SOLICITATION CHECKLIST</w:t>
      </w:r>
    </w:p>
    <w:p w14:paraId="4EE82806" w14:textId="3B5177A4" w:rsidR="00F22B07" w:rsidRPr="00A2347D" w:rsidRDefault="0060719D" w:rsidP="00A2347D">
      <w:pPr>
        <w:widowControl/>
        <w:autoSpaceDE/>
        <w:autoSpaceDN/>
        <w:jc w:val="center"/>
        <w:rPr>
          <w:rFonts w:ascii="Segoe UI" w:eastAsiaTheme="minorHAnsi" w:hAnsi="Segoe UI" w:cs="Segoe UI"/>
          <w:sz w:val="20"/>
          <w:szCs w:val="20"/>
          <w:lang w:bidi="ar-SA"/>
        </w:rPr>
      </w:pPr>
      <w:r>
        <w:rPr>
          <w:rFonts w:ascii="Segoe UI" w:eastAsiaTheme="minorHAnsi" w:hAnsi="Segoe UI" w:cs="Segoe UI"/>
          <w:b/>
          <w:bCs/>
          <w:sz w:val="20"/>
          <w:szCs w:val="20"/>
          <w:lang w:bidi="ar-SA"/>
        </w:rPr>
        <w:t xml:space="preserve">Contract Management and Enrollment </w:t>
      </w:r>
      <w:r w:rsidR="00A2347D" w:rsidRPr="00A2347D">
        <w:rPr>
          <w:rFonts w:ascii="Segoe UI" w:eastAsiaTheme="minorHAnsi" w:hAnsi="Segoe UI" w:cs="Segoe UI"/>
          <w:b/>
          <w:bCs/>
          <w:sz w:val="20"/>
          <w:szCs w:val="20"/>
          <w:lang w:bidi="ar-SA"/>
        </w:rPr>
        <w:t>Services</w:t>
      </w:r>
      <w:r w:rsidR="00A2347D">
        <w:rPr>
          <w:rFonts w:ascii="Segoe UI" w:eastAsiaTheme="minorHAnsi" w:hAnsi="Segoe UI" w:cs="Segoe UI"/>
          <w:sz w:val="20"/>
          <w:szCs w:val="20"/>
          <w:lang w:bidi="ar-SA"/>
        </w:rPr>
        <w:t xml:space="preserve"> </w:t>
      </w:r>
      <w:r w:rsidR="00692CA3">
        <w:rPr>
          <w:rFonts w:ascii="Segoe UI" w:eastAsiaTheme="minorHAnsi" w:hAnsi="Segoe UI" w:cs="Segoe UI"/>
          <w:b/>
          <w:bCs/>
          <w:sz w:val="20"/>
          <w:szCs w:val="20"/>
          <w:lang w:bidi="ar-SA"/>
        </w:rPr>
        <w:t>RFP</w:t>
      </w:r>
      <w:r w:rsidR="00F22B07" w:rsidRPr="00F22B07">
        <w:rPr>
          <w:rFonts w:ascii="Segoe UI" w:eastAsiaTheme="minorHAnsi" w:hAnsi="Segoe UI" w:cs="Segoe UI"/>
          <w:b/>
          <w:bCs/>
          <w:sz w:val="20"/>
          <w:szCs w:val="20"/>
          <w:lang w:bidi="ar-SA"/>
        </w:rPr>
        <w:t xml:space="preserve"> # 2</w:t>
      </w:r>
      <w:r>
        <w:rPr>
          <w:rFonts w:ascii="Segoe UI" w:eastAsiaTheme="minorHAnsi" w:hAnsi="Segoe UI" w:cs="Segoe UI"/>
          <w:b/>
          <w:bCs/>
          <w:sz w:val="20"/>
          <w:szCs w:val="20"/>
          <w:lang w:bidi="ar-SA"/>
        </w:rPr>
        <w:t>4-001</w:t>
      </w:r>
    </w:p>
    <w:p w14:paraId="714B3C34" w14:textId="174F5FB9" w:rsidR="00F13357" w:rsidRPr="00F13357" w:rsidRDefault="00F22B07" w:rsidP="00F13357">
      <w:pPr>
        <w:widowControl/>
        <w:autoSpaceDE/>
        <w:autoSpaceDN/>
        <w:jc w:val="center"/>
        <w:rPr>
          <w:rFonts w:ascii="Segoe UI" w:eastAsiaTheme="minorHAnsi" w:hAnsi="Segoe UI" w:cs="Segoe UI"/>
          <w:b/>
          <w:bCs/>
          <w:sz w:val="20"/>
          <w:szCs w:val="20"/>
          <w:lang w:bidi="ar-SA"/>
        </w:rPr>
      </w:pPr>
      <w:r w:rsidRPr="00F13357">
        <w:rPr>
          <w:rFonts w:ascii="Segoe UI" w:eastAsiaTheme="minorHAnsi" w:hAnsi="Segoe UI" w:cs="Segoe UI"/>
          <w:b/>
          <w:bCs/>
          <w:sz w:val="20"/>
          <w:szCs w:val="20"/>
          <w:lang w:bidi="ar-SA"/>
        </w:rPr>
        <w:t xml:space="preserve">This Checklist Is Provided </w:t>
      </w:r>
      <w:r>
        <w:rPr>
          <w:rFonts w:ascii="Segoe UI" w:eastAsiaTheme="minorHAnsi" w:hAnsi="Segoe UI" w:cs="Segoe UI"/>
          <w:b/>
          <w:bCs/>
          <w:sz w:val="20"/>
          <w:szCs w:val="20"/>
          <w:lang w:bidi="ar-SA"/>
        </w:rPr>
        <w:t>f</w:t>
      </w:r>
      <w:r w:rsidRPr="00F13357">
        <w:rPr>
          <w:rFonts w:ascii="Segoe UI" w:eastAsiaTheme="minorHAnsi" w:hAnsi="Segoe UI" w:cs="Segoe UI"/>
          <w:b/>
          <w:bCs/>
          <w:sz w:val="20"/>
          <w:szCs w:val="20"/>
          <w:lang w:bidi="ar-SA"/>
        </w:rPr>
        <w:t>or Your Convenience</w:t>
      </w:r>
    </w:p>
    <w:p w14:paraId="6E519A3D" w14:textId="77777777" w:rsidR="00F13357" w:rsidRPr="00F13357" w:rsidRDefault="00F13357" w:rsidP="00F13357">
      <w:pPr>
        <w:widowControl/>
        <w:autoSpaceDE/>
        <w:autoSpaceDN/>
        <w:jc w:val="center"/>
        <w:rPr>
          <w:rFonts w:ascii="Segoe UI" w:eastAsiaTheme="minorHAnsi" w:hAnsi="Segoe UI" w:cs="Segoe UI"/>
          <w:sz w:val="20"/>
          <w:szCs w:val="20"/>
          <w:lang w:bidi="ar-SA"/>
        </w:rPr>
      </w:pPr>
    </w:p>
    <w:p w14:paraId="4B970009" w14:textId="77777777" w:rsidR="00F13357" w:rsidRPr="00F13357" w:rsidRDefault="00F13357" w:rsidP="00F13357">
      <w:pPr>
        <w:widowControl/>
        <w:autoSpaceDE/>
        <w:autoSpaceDN/>
        <w:rPr>
          <w:rFonts w:ascii="Segoe UI" w:eastAsiaTheme="minorHAnsi" w:hAnsi="Segoe UI" w:cs="Segoe UI"/>
          <w:sz w:val="20"/>
          <w:szCs w:val="20"/>
          <w:lang w:bidi="ar-SA"/>
        </w:rPr>
      </w:pPr>
      <w:r w:rsidRPr="00F13357">
        <w:rPr>
          <w:rFonts w:ascii="Segoe UI" w:eastAsiaTheme="minorHAnsi" w:hAnsi="Segoe UI" w:cs="Segoe UI"/>
          <w:sz w:val="20"/>
          <w:szCs w:val="20"/>
          <w:lang w:bidi="ar-SA"/>
        </w:rPr>
        <w:t xml:space="preserve">Did you visit our website (www.emergencehealthnetwork.org) for any addendums? </w:t>
      </w:r>
    </w:p>
    <w:p w14:paraId="7AE92611" w14:textId="257D42DA" w:rsidR="00F13357" w:rsidRPr="00F13357" w:rsidRDefault="00F13357" w:rsidP="00F13357">
      <w:pPr>
        <w:widowControl/>
        <w:autoSpaceDE/>
        <w:autoSpaceDN/>
        <w:rPr>
          <w:rFonts w:ascii="Segoe UI" w:eastAsiaTheme="minorHAnsi" w:hAnsi="Segoe UI" w:cs="Segoe UI"/>
          <w:sz w:val="20"/>
          <w:szCs w:val="20"/>
          <w:lang w:bidi="ar-SA"/>
        </w:rPr>
      </w:pPr>
      <w:r w:rsidRPr="00F13357">
        <w:rPr>
          <w:rFonts w:ascii="Segoe UI" w:eastAsiaTheme="minorHAnsi" w:hAnsi="Segoe UI" w:cs="Segoe UI"/>
          <w:sz w:val="20"/>
          <w:szCs w:val="20"/>
          <w:lang w:bidi="ar-SA"/>
        </w:rPr>
        <w:t>Did you provide</w:t>
      </w:r>
      <w:r w:rsidR="00E725D8">
        <w:rPr>
          <w:rFonts w:ascii="Segoe UI" w:eastAsiaTheme="minorHAnsi" w:hAnsi="Segoe UI" w:cs="Segoe UI"/>
          <w:sz w:val="20"/>
          <w:szCs w:val="20"/>
          <w:lang w:bidi="ar-SA"/>
        </w:rPr>
        <w:t xml:space="preserve"> </w:t>
      </w:r>
      <w:r w:rsidRPr="00F13357">
        <w:rPr>
          <w:rFonts w:ascii="Segoe UI" w:eastAsiaTheme="minorHAnsi" w:hAnsi="Segoe UI" w:cs="Segoe UI"/>
          <w:sz w:val="20"/>
          <w:szCs w:val="20"/>
          <w:lang w:bidi="ar-SA"/>
        </w:rPr>
        <w:t xml:space="preserve">one </w:t>
      </w:r>
      <w:r w:rsidR="009C784B" w:rsidRPr="00F13357">
        <w:rPr>
          <w:rFonts w:ascii="Segoe UI" w:eastAsiaTheme="minorHAnsi" w:hAnsi="Segoe UI" w:cs="Segoe UI"/>
          <w:sz w:val="20"/>
          <w:szCs w:val="20"/>
          <w:lang w:bidi="ar-SA"/>
        </w:rPr>
        <w:t>original,</w:t>
      </w:r>
      <w:r w:rsidRPr="00F13357">
        <w:rPr>
          <w:rFonts w:ascii="Segoe UI" w:eastAsiaTheme="minorHAnsi" w:hAnsi="Segoe UI" w:cs="Segoe UI"/>
          <w:sz w:val="20"/>
          <w:szCs w:val="20"/>
          <w:lang w:bidi="ar-SA"/>
        </w:rPr>
        <w:t xml:space="preserve"> </w:t>
      </w:r>
      <w:r w:rsidR="00E725D8">
        <w:rPr>
          <w:rFonts w:ascii="Segoe UI" w:eastAsiaTheme="minorHAnsi" w:hAnsi="Segoe UI" w:cs="Segoe UI"/>
          <w:sz w:val="20"/>
          <w:szCs w:val="20"/>
          <w:lang w:bidi="ar-SA"/>
        </w:rPr>
        <w:t>or an</w:t>
      </w:r>
      <w:r w:rsidRPr="00F13357">
        <w:rPr>
          <w:rFonts w:ascii="Segoe UI" w:eastAsiaTheme="minorHAnsi" w:hAnsi="Segoe UI" w:cs="Segoe UI"/>
          <w:sz w:val="20"/>
          <w:szCs w:val="20"/>
          <w:lang w:bidi="ar-SA"/>
        </w:rPr>
        <w:t xml:space="preserve"> electronic copy submitted to </w:t>
      </w:r>
      <w:r w:rsidR="00C316BA">
        <w:rPr>
          <w:rFonts w:ascii="Segoe UI" w:eastAsiaTheme="minorHAnsi" w:hAnsi="Segoe UI" w:cs="Segoe UI"/>
          <w:sz w:val="20"/>
          <w:szCs w:val="20"/>
          <w:lang w:bidi="ar-SA"/>
        </w:rPr>
        <w:t>RF</w:t>
      </w:r>
      <w:r w:rsidR="00F22B07">
        <w:rPr>
          <w:rFonts w:ascii="Segoe UI" w:eastAsiaTheme="minorHAnsi" w:hAnsi="Segoe UI" w:cs="Segoe UI"/>
          <w:sz w:val="20"/>
          <w:szCs w:val="20"/>
          <w:lang w:bidi="ar-SA"/>
        </w:rPr>
        <w:t>P</w:t>
      </w:r>
      <w:r w:rsidRPr="00F13357">
        <w:rPr>
          <w:rFonts w:ascii="Segoe UI" w:eastAsiaTheme="minorHAnsi" w:hAnsi="Segoe UI" w:cs="Segoe UI"/>
          <w:sz w:val="20"/>
          <w:szCs w:val="20"/>
          <w:lang w:bidi="ar-SA"/>
        </w:rPr>
        <w:t>@ehnelpaso.org of your response? Electronic copies must reflect the original hard copy in a PDF format.</w:t>
      </w:r>
    </w:p>
    <w:p w14:paraId="5D666158" w14:textId="77777777" w:rsidR="00F13357" w:rsidRPr="00F13357" w:rsidRDefault="00F13357" w:rsidP="00F13357">
      <w:pPr>
        <w:widowControl/>
        <w:autoSpaceDE/>
        <w:autoSpaceDN/>
        <w:rPr>
          <w:rFonts w:ascii="Segoe UI" w:eastAsiaTheme="minorHAnsi" w:hAnsi="Segoe UI" w:cs="Segoe UI"/>
          <w:sz w:val="20"/>
          <w:szCs w:val="20"/>
          <w:lang w:bidi="ar-SA"/>
        </w:rPr>
      </w:pPr>
      <w:r w:rsidRPr="00F13357">
        <w:rPr>
          <w:rFonts w:ascii="Segoe UI" w:eastAsiaTheme="minorHAnsi" w:hAnsi="Segoe UI" w:cs="Segoe UI"/>
          <w:sz w:val="20"/>
          <w:szCs w:val="20"/>
          <w:lang w:bidi="ar-SA"/>
        </w:rPr>
        <w:t xml:space="preserve">Did you sign all </w:t>
      </w:r>
      <w:proofErr w:type="gramStart"/>
      <w:r w:rsidRPr="00F13357">
        <w:rPr>
          <w:rFonts w:ascii="Segoe UI" w:eastAsiaTheme="minorHAnsi" w:hAnsi="Segoe UI" w:cs="Segoe UI"/>
          <w:sz w:val="20"/>
          <w:szCs w:val="20"/>
          <w:lang w:bidi="ar-SA"/>
        </w:rPr>
        <w:t>documents</w:t>
      </w:r>
      <w:proofErr w:type="gramEnd"/>
      <w:r w:rsidRPr="00F13357">
        <w:rPr>
          <w:rFonts w:ascii="Segoe UI" w:eastAsiaTheme="minorHAnsi" w:hAnsi="Segoe UI" w:cs="Segoe UI"/>
          <w:sz w:val="20"/>
          <w:szCs w:val="20"/>
          <w:lang w:bidi="ar-SA"/>
        </w:rPr>
        <w:t>?</w:t>
      </w:r>
    </w:p>
    <w:p w14:paraId="3BB160E2" w14:textId="77777777" w:rsidR="00F13357" w:rsidRPr="00F13357" w:rsidRDefault="00F13357" w:rsidP="00F13357">
      <w:pPr>
        <w:widowControl/>
        <w:autoSpaceDE/>
        <w:autoSpaceDN/>
        <w:rPr>
          <w:rFonts w:ascii="Segoe UI" w:eastAsiaTheme="minorHAnsi" w:hAnsi="Segoe UI" w:cs="Segoe UI"/>
          <w:sz w:val="20"/>
          <w:szCs w:val="20"/>
          <w:lang w:bidi="ar-SA"/>
        </w:rPr>
      </w:pPr>
    </w:p>
    <w:p w14:paraId="1EDE97DE" w14:textId="77777777" w:rsidR="00F13357" w:rsidRPr="00F13357" w:rsidRDefault="00F13357" w:rsidP="00F13357">
      <w:pPr>
        <w:widowControl/>
        <w:autoSpaceDE/>
        <w:autoSpaceDN/>
        <w:rPr>
          <w:rFonts w:ascii="Segoe UI" w:eastAsiaTheme="minorHAnsi" w:hAnsi="Segoe UI" w:cs="Segoe UI"/>
          <w:sz w:val="20"/>
          <w:szCs w:val="20"/>
          <w:lang w:bidi="ar-SA"/>
        </w:rPr>
      </w:pPr>
    </w:p>
    <w:p w14:paraId="14D342E0" w14:textId="77777777" w:rsidR="004F3438" w:rsidRPr="00F13357" w:rsidRDefault="004F3438" w:rsidP="004F3438">
      <w:pPr>
        <w:widowControl/>
        <w:autoSpaceDE/>
        <w:autoSpaceDN/>
        <w:rPr>
          <w:rFonts w:ascii="Segoe UI" w:eastAsiaTheme="minorHAnsi" w:hAnsi="Segoe UI" w:cs="Segoe UI"/>
          <w:sz w:val="20"/>
          <w:szCs w:val="20"/>
          <w:lang w:bidi="ar-SA"/>
        </w:rPr>
      </w:pPr>
    </w:p>
    <w:p w14:paraId="07B94227" w14:textId="77777777" w:rsidR="004F3438" w:rsidRPr="00F13357" w:rsidRDefault="004F3438" w:rsidP="004F3438">
      <w:pPr>
        <w:widowControl/>
        <w:numPr>
          <w:ilvl w:val="0"/>
          <w:numId w:val="15"/>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 xml:space="preserve">EHN Signature Page (Appendix A) </w:t>
      </w:r>
    </w:p>
    <w:p w14:paraId="692B7D2D" w14:textId="77777777" w:rsidR="004F3438" w:rsidRPr="00F13357" w:rsidRDefault="004F3438" w:rsidP="004F3438">
      <w:pPr>
        <w:widowControl/>
        <w:numPr>
          <w:ilvl w:val="0"/>
          <w:numId w:val="15"/>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Deviation Form (Appendix B)</w:t>
      </w:r>
    </w:p>
    <w:p w14:paraId="446E0B3A" w14:textId="77777777" w:rsidR="004F3438" w:rsidRPr="00F13357" w:rsidRDefault="004F3438" w:rsidP="004F3438">
      <w:pPr>
        <w:widowControl/>
        <w:numPr>
          <w:ilvl w:val="0"/>
          <w:numId w:val="15"/>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Hub Subcontracting Plan Historically Underutilized Business (Appendix C)</w:t>
      </w:r>
    </w:p>
    <w:p w14:paraId="4CB18EC7" w14:textId="77777777" w:rsidR="004F3438" w:rsidRPr="00F13357" w:rsidRDefault="004F3438" w:rsidP="004F3438">
      <w:pPr>
        <w:widowControl/>
        <w:numPr>
          <w:ilvl w:val="0"/>
          <w:numId w:val="15"/>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Conflict of Interest Questionnaire (Appendix D)</w:t>
      </w:r>
    </w:p>
    <w:p w14:paraId="52BF58E9" w14:textId="77777777" w:rsidR="004F3438" w:rsidRPr="00F13357" w:rsidRDefault="004F3438" w:rsidP="004F3438">
      <w:pPr>
        <w:widowControl/>
        <w:numPr>
          <w:ilvl w:val="0"/>
          <w:numId w:val="15"/>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Certification Regarding Lobbying (Appendix E)</w:t>
      </w:r>
    </w:p>
    <w:p w14:paraId="11C2BCB6" w14:textId="77777777" w:rsidR="004F3438" w:rsidRDefault="004F3438" w:rsidP="004F3438">
      <w:pPr>
        <w:widowControl/>
        <w:numPr>
          <w:ilvl w:val="0"/>
          <w:numId w:val="15"/>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 xml:space="preserve">Transmittal letter </w:t>
      </w:r>
    </w:p>
    <w:p w14:paraId="76CE5254" w14:textId="77777777" w:rsidR="004F3438" w:rsidRPr="00A74D8E" w:rsidRDefault="004F3438" w:rsidP="004F3438">
      <w:pPr>
        <w:widowControl/>
        <w:numPr>
          <w:ilvl w:val="0"/>
          <w:numId w:val="15"/>
        </w:numPr>
        <w:autoSpaceDE/>
        <w:autoSpaceDN/>
        <w:spacing w:after="160" w:line="259" w:lineRule="auto"/>
        <w:rPr>
          <w:rFonts w:ascii="Segoe UI" w:eastAsiaTheme="minorHAnsi" w:hAnsi="Segoe UI" w:cs="Segoe UI"/>
          <w:sz w:val="20"/>
          <w:szCs w:val="20"/>
          <w:lang w:bidi="ar-SA"/>
        </w:rPr>
      </w:pPr>
      <w:r w:rsidRPr="00A74D8E">
        <w:rPr>
          <w:rFonts w:ascii="Segoe UI" w:eastAsiaTheme="minorHAnsi" w:hAnsi="Segoe UI" w:cs="Segoe UI"/>
          <w:sz w:val="20"/>
          <w:szCs w:val="20"/>
          <w:lang w:bidi="ar-SA"/>
        </w:rPr>
        <w:t xml:space="preserve">Pricing Worksheet </w:t>
      </w:r>
    </w:p>
    <w:p w14:paraId="643953E7" w14:textId="77777777" w:rsidR="004F3438" w:rsidRPr="00F13357" w:rsidRDefault="004F3438" w:rsidP="004F3438">
      <w:pPr>
        <w:widowControl/>
        <w:numPr>
          <w:ilvl w:val="0"/>
          <w:numId w:val="15"/>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 xml:space="preserve">Summary of Proposal </w:t>
      </w:r>
    </w:p>
    <w:p w14:paraId="0654BAA2" w14:textId="77777777" w:rsidR="004F3438" w:rsidRPr="00F13357" w:rsidRDefault="004F3438" w:rsidP="004F3438">
      <w:pPr>
        <w:widowControl/>
        <w:numPr>
          <w:ilvl w:val="0"/>
          <w:numId w:val="15"/>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 xml:space="preserve">Financial Consideration </w:t>
      </w:r>
    </w:p>
    <w:p w14:paraId="7B889A09" w14:textId="77777777" w:rsidR="004F3438" w:rsidRPr="00F13357" w:rsidRDefault="004F3438" w:rsidP="004F3438">
      <w:pPr>
        <w:widowControl/>
        <w:numPr>
          <w:ilvl w:val="0"/>
          <w:numId w:val="15"/>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 xml:space="preserve">Customer References </w:t>
      </w:r>
    </w:p>
    <w:p w14:paraId="585A4EC4" w14:textId="77777777" w:rsidR="009E096F" w:rsidRDefault="009E096F" w:rsidP="001E5DAB">
      <w:pPr>
        <w:pStyle w:val="BodyText"/>
        <w:rPr>
          <w:rFonts w:ascii="Arial" w:hAnsi="Arial" w:cs="Arial"/>
          <w:b/>
          <w:sz w:val="20"/>
          <w:szCs w:val="20"/>
        </w:rPr>
      </w:pPr>
    </w:p>
    <w:p w14:paraId="7D242A76" w14:textId="77777777" w:rsidR="009E096F" w:rsidRDefault="009E096F" w:rsidP="001E5DAB">
      <w:pPr>
        <w:pStyle w:val="BodyText"/>
        <w:rPr>
          <w:rFonts w:ascii="Arial" w:hAnsi="Arial" w:cs="Arial"/>
          <w:b/>
          <w:sz w:val="20"/>
          <w:szCs w:val="20"/>
        </w:rPr>
      </w:pPr>
    </w:p>
    <w:p w14:paraId="4EF7A174" w14:textId="77777777" w:rsidR="009E096F" w:rsidRDefault="009E096F" w:rsidP="001E5DAB">
      <w:pPr>
        <w:pStyle w:val="BodyText"/>
        <w:rPr>
          <w:rFonts w:ascii="Arial" w:hAnsi="Arial" w:cs="Arial"/>
          <w:b/>
          <w:sz w:val="20"/>
          <w:szCs w:val="20"/>
        </w:rPr>
      </w:pPr>
    </w:p>
    <w:p w14:paraId="64093D8B" w14:textId="3A38FAD5" w:rsidR="009E096F" w:rsidRDefault="009E096F" w:rsidP="001E5DAB">
      <w:pPr>
        <w:pStyle w:val="BodyText"/>
        <w:rPr>
          <w:rFonts w:ascii="Arial" w:hAnsi="Arial" w:cs="Arial"/>
          <w:b/>
          <w:sz w:val="20"/>
          <w:szCs w:val="20"/>
        </w:rPr>
      </w:pPr>
    </w:p>
    <w:p w14:paraId="36FB9E43" w14:textId="6DF344DB" w:rsidR="00F13357" w:rsidRDefault="00F13357" w:rsidP="001E5DAB">
      <w:pPr>
        <w:pStyle w:val="BodyText"/>
        <w:rPr>
          <w:rFonts w:ascii="Arial" w:hAnsi="Arial" w:cs="Arial"/>
          <w:b/>
          <w:sz w:val="20"/>
          <w:szCs w:val="20"/>
        </w:rPr>
      </w:pPr>
    </w:p>
    <w:p w14:paraId="28A58191" w14:textId="706862D4" w:rsidR="00F13357" w:rsidRDefault="00F13357" w:rsidP="001E5DAB">
      <w:pPr>
        <w:pStyle w:val="BodyText"/>
        <w:rPr>
          <w:rFonts w:ascii="Arial" w:hAnsi="Arial" w:cs="Arial"/>
          <w:b/>
          <w:sz w:val="20"/>
          <w:szCs w:val="20"/>
        </w:rPr>
      </w:pPr>
    </w:p>
    <w:p w14:paraId="6FA43FF8" w14:textId="0B370F19" w:rsidR="00F13357" w:rsidRDefault="00F13357" w:rsidP="001E5DAB">
      <w:pPr>
        <w:pStyle w:val="BodyText"/>
        <w:rPr>
          <w:rFonts w:ascii="Arial" w:hAnsi="Arial" w:cs="Arial"/>
          <w:b/>
          <w:sz w:val="20"/>
          <w:szCs w:val="20"/>
        </w:rPr>
      </w:pPr>
    </w:p>
    <w:p w14:paraId="5A4AEB40" w14:textId="072FE6CC" w:rsidR="00F13357" w:rsidRDefault="00F13357" w:rsidP="001E5DAB">
      <w:pPr>
        <w:pStyle w:val="BodyText"/>
        <w:rPr>
          <w:rFonts w:ascii="Arial" w:hAnsi="Arial" w:cs="Arial"/>
          <w:b/>
          <w:sz w:val="20"/>
          <w:szCs w:val="20"/>
        </w:rPr>
      </w:pPr>
    </w:p>
    <w:p w14:paraId="53B5CCD7" w14:textId="00803ECF" w:rsidR="00F13357" w:rsidRDefault="00F13357" w:rsidP="001E5DAB">
      <w:pPr>
        <w:pStyle w:val="BodyText"/>
        <w:rPr>
          <w:rFonts w:ascii="Arial" w:hAnsi="Arial" w:cs="Arial"/>
          <w:b/>
          <w:sz w:val="20"/>
          <w:szCs w:val="20"/>
        </w:rPr>
      </w:pPr>
    </w:p>
    <w:p w14:paraId="52F6317D" w14:textId="49D55B48" w:rsidR="00F13357" w:rsidRDefault="00F13357" w:rsidP="001E5DAB">
      <w:pPr>
        <w:pStyle w:val="BodyText"/>
        <w:rPr>
          <w:rFonts w:ascii="Arial" w:hAnsi="Arial" w:cs="Arial"/>
          <w:b/>
          <w:sz w:val="20"/>
          <w:szCs w:val="20"/>
        </w:rPr>
      </w:pPr>
    </w:p>
    <w:p w14:paraId="191BBA6A" w14:textId="57CB4581" w:rsidR="00F13357" w:rsidRDefault="00F13357" w:rsidP="001E5DAB">
      <w:pPr>
        <w:pStyle w:val="BodyText"/>
        <w:rPr>
          <w:rFonts w:ascii="Arial" w:hAnsi="Arial" w:cs="Arial"/>
          <w:b/>
          <w:sz w:val="20"/>
          <w:szCs w:val="20"/>
        </w:rPr>
      </w:pPr>
    </w:p>
    <w:p w14:paraId="4A413B03" w14:textId="77777777" w:rsidR="00211FF3" w:rsidRDefault="00211FF3" w:rsidP="001E5DAB">
      <w:pPr>
        <w:pStyle w:val="BodyText"/>
        <w:rPr>
          <w:rFonts w:ascii="Arial" w:hAnsi="Arial" w:cs="Arial"/>
          <w:b/>
          <w:sz w:val="20"/>
          <w:szCs w:val="20"/>
        </w:rPr>
      </w:pPr>
    </w:p>
    <w:p w14:paraId="66498625" w14:textId="77777777" w:rsidR="00211FF3" w:rsidRDefault="00211FF3" w:rsidP="001E5DAB">
      <w:pPr>
        <w:pStyle w:val="BodyText"/>
        <w:rPr>
          <w:rFonts w:ascii="Arial" w:hAnsi="Arial" w:cs="Arial"/>
          <w:b/>
          <w:sz w:val="20"/>
          <w:szCs w:val="20"/>
        </w:rPr>
      </w:pPr>
    </w:p>
    <w:p w14:paraId="3EF3713D" w14:textId="77777777" w:rsidR="00211FF3" w:rsidRDefault="00211FF3" w:rsidP="001E5DAB">
      <w:pPr>
        <w:pStyle w:val="BodyText"/>
        <w:rPr>
          <w:rFonts w:ascii="Arial" w:hAnsi="Arial" w:cs="Arial"/>
          <w:b/>
          <w:sz w:val="20"/>
          <w:szCs w:val="20"/>
        </w:rPr>
      </w:pPr>
    </w:p>
    <w:p w14:paraId="14943A39" w14:textId="77777777" w:rsidR="00211FF3" w:rsidRDefault="00211FF3" w:rsidP="001E5DAB">
      <w:pPr>
        <w:pStyle w:val="BodyText"/>
        <w:rPr>
          <w:rFonts w:ascii="Arial" w:hAnsi="Arial" w:cs="Arial"/>
          <w:b/>
          <w:sz w:val="20"/>
          <w:szCs w:val="20"/>
        </w:rPr>
      </w:pPr>
    </w:p>
    <w:p w14:paraId="76BA06AA" w14:textId="77777777" w:rsidR="00211FF3" w:rsidRDefault="00211FF3" w:rsidP="001E5DAB">
      <w:pPr>
        <w:pStyle w:val="BodyText"/>
        <w:rPr>
          <w:rFonts w:ascii="Arial" w:hAnsi="Arial" w:cs="Arial"/>
          <w:b/>
          <w:sz w:val="20"/>
          <w:szCs w:val="20"/>
        </w:rPr>
      </w:pPr>
    </w:p>
    <w:p w14:paraId="36453E0D" w14:textId="77777777" w:rsidR="00211FF3" w:rsidRDefault="00211FF3" w:rsidP="001E5DAB">
      <w:pPr>
        <w:pStyle w:val="BodyText"/>
        <w:rPr>
          <w:rFonts w:ascii="Arial" w:hAnsi="Arial" w:cs="Arial"/>
          <w:b/>
          <w:sz w:val="20"/>
          <w:szCs w:val="20"/>
        </w:rPr>
      </w:pPr>
    </w:p>
    <w:p w14:paraId="1B02FD1F" w14:textId="77777777" w:rsidR="00211FF3" w:rsidRDefault="00211FF3" w:rsidP="001E5DAB">
      <w:pPr>
        <w:pStyle w:val="BodyText"/>
        <w:rPr>
          <w:rFonts w:ascii="Arial" w:hAnsi="Arial" w:cs="Arial"/>
          <w:b/>
          <w:sz w:val="20"/>
          <w:szCs w:val="20"/>
        </w:rPr>
      </w:pPr>
    </w:p>
    <w:p w14:paraId="336801A6" w14:textId="77777777" w:rsidR="00211FF3" w:rsidRDefault="00211FF3" w:rsidP="001E5DAB">
      <w:pPr>
        <w:pStyle w:val="BodyText"/>
        <w:rPr>
          <w:rFonts w:ascii="Arial" w:hAnsi="Arial" w:cs="Arial"/>
          <w:b/>
          <w:sz w:val="20"/>
          <w:szCs w:val="20"/>
        </w:rPr>
      </w:pPr>
    </w:p>
    <w:p w14:paraId="73E2EDF7" w14:textId="77777777" w:rsidR="00211FF3" w:rsidRDefault="00211FF3" w:rsidP="001E5DAB">
      <w:pPr>
        <w:pStyle w:val="BodyText"/>
        <w:rPr>
          <w:rFonts w:ascii="Arial" w:hAnsi="Arial" w:cs="Arial"/>
          <w:b/>
          <w:sz w:val="20"/>
          <w:szCs w:val="20"/>
        </w:rPr>
      </w:pPr>
    </w:p>
    <w:p w14:paraId="42C4A50E" w14:textId="77777777" w:rsidR="00211FF3" w:rsidRDefault="00211FF3" w:rsidP="001E5DAB">
      <w:pPr>
        <w:pStyle w:val="BodyText"/>
        <w:rPr>
          <w:rFonts w:ascii="Arial" w:hAnsi="Arial" w:cs="Arial"/>
          <w:b/>
          <w:sz w:val="20"/>
          <w:szCs w:val="20"/>
        </w:rPr>
      </w:pPr>
    </w:p>
    <w:p w14:paraId="11FEED93" w14:textId="77777777" w:rsidR="004F3438" w:rsidRDefault="004F3438" w:rsidP="001E5DAB">
      <w:pPr>
        <w:pStyle w:val="BodyText"/>
        <w:rPr>
          <w:rFonts w:ascii="Arial" w:hAnsi="Arial" w:cs="Arial"/>
          <w:b/>
          <w:sz w:val="20"/>
          <w:szCs w:val="20"/>
        </w:rPr>
      </w:pPr>
    </w:p>
    <w:p w14:paraId="2D7A59FD" w14:textId="2BC954C2" w:rsidR="00F13357" w:rsidRDefault="004F7A79" w:rsidP="001E5DAB">
      <w:pPr>
        <w:pStyle w:val="BodyText"/>
        <w:rPr>
          <w:rFonts w:ascii="Arial" w:hAnsi="Arial" w:cs="Arial"/>
          <w:b/>
          <w:sz w:val="20"/>
          <w:szCs w:val="20"/>
        </w:rPr>
      </w:pPr>
      <w:r>
        <w:rPr>
          <w:rFonts w:ascii="Arial" w:hAnsi="Arial" w:cs="Arial"/>
          <w:b/>
          <w:sz w:val="20"/>
          <w:szCs w:val="20"/>
        </w:rPr>
        <w:t xml:space="preserve">Appendix </w:t>
      </w:r>
      <w:r w:rsidR="00B178EF">
        <w:rPr>
          <w:rFonts w:ascii="Arial" w:hAnsi="Arial" w:cs="Arial"/>
          <w:b/>
          <w:sz w:val="20"/>
          <w:szCs w:val="20"/>
        </w:rPr>
        <w:t>H</w:t>
      </w:r>
    </w:p>
    <w:p w14:paraId="1DB71EC7" w14:textId="77777777" w:rsidR="004F7A79" w:rsidRDefault="004F7A79" w:rsidP="00F13357">
      <w:pPr>
        <w:tabs>
          <w:tab w:val="left" w:pos="860"/>
          <w:tab w:val="left" w:pos="861"/>
        </w:tabs>
        <w:jc w:val="center"/>
        <w:rPr>
          <w:rFonts w:ascii="Segoe UI" w:hAnsi="Segoe UI" w:cs="Segoe UI"/>
          <w:b/>
          <w:bCs/>
        </w:rPr>
      </w:pPr>
    </w:p>
    <w:p w14:paraId="322AB25E" w14:textId="2F990DE7" w:rsidR="00F13357" w:rsidRPr="00F13357" w:rsidRDefault="00F13357" w:rsidP="00F13357">
      <w:pPr>
        <w:tabs>
          <w:tab w:val="left" w:pos="860"/>
          <w:tab w:val="left" w:pos="861"/>
        </w:tabs>
        <w:jc w:val="center"/>
        <w:rPr>
          <w:rFonts w:ascii="Segoe UI" w:hAnsi="Segoe UI" w:cs="Segoe UI"/>
          <w:b/>
          <w:bCs/>
        </w:rPr>
      </w:pPr>
      <w:r w:rsidRPr="00F13357">
        <w:rPr>
          <w:rFonts w:ascii="Segoe UI" w:hAnsi="Segoe UI" w:cs="Segoe UI"/>
          <w:b/>
          <w:bCs/>
        </w:rPr>
        <w:t>ACRONYMS</w:t>
      </w:r>
    </w:p>
    <w:p w14:paraId="648694E0" w14:textId="77777777" w:rsidR="009673BA" w:rsidRDefault="009673BA" w:rsidP="009673BA">
      <w:pPr>
        <w:jc w:val="both"/>
        <w:rPr>
          <w:rFonts w:ascii="Segoe UI" w:hAnsi="Segoe UI" w:cs="Segoe UI"/>
          <w:sz w:val="20"/>
          <w:szCs w:val="20"/>
        </w:rPr>
      </w:pPr>
    </w:p>
    <w:p w14:paraId="15DBAA79" w14:textId="77777777" w:rsidR="009673BA" w:rsidRDefault="009673BA" w:rsidP="009673BA">
      <w:pPr>
        <w:jc w:val="both"/>
        <w:rPr>
          <w:rFonts w:ascii="Segoe UI" w:hAnsi="Segoe UI" w:cs="Segoe UI"/>
          <w:sz w:val="20"/>
          <w:szCs w:val="20"/>
        </w:rPr>
      </w:pPr>
    </w:p>
    <w:p w14:paraId="4AE3F857" w14:textId="1A0A3D3A" w:rsidR="009673BA" w:rsidRPr="009673BA" w:rsidRDefault="009673BA" w:rsidP="009673BA">
      <w:pPr>
        <w:jc w:val="both"/>
        <w:rPr>
          <w:rFonts w:ascii="Segoe UI" w:hAnsi="Segoe UI" w:cs="Segoe UI"/>
          <w:sz w:val="20"/>
          <w:szCs w:val="20"/>
        </w:rPr>
      </w:pPr>
      <w:r w:rsidRPr="009673BA">
        <w:rPr>
          <w:rFonts w:ascii="Segoe UI" w:hAnsi="Segoe UI" w:cs="Segoe UI"/>
          <w:sz w:val="20"/>
          <w:szCs w:val="20"/>
        </w:rPr>
        <w:t>ACEO – Associate Chief Executive Officer</w:t>
      </w:r>
    </w:p>
    <w:p w14:paraId="26BB026A"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AES – Advanced Encryption Standards</w:t>
      </w:r>
    </w:p>
    <w:p w14:paraId="75F457D5"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BAA – Business Associate Agreement</w:t>
      </w:r>
    </w:p>
    <w:p w14:paraId="39DA71D4" w14:textId="77777777" w:rsidR="009673BA" w:rsidRPr="009673BA" w:rsidRDefault="009673BA" w:rsidP="009673BA">
      <w:pPr>
        <w:jc w:val="both"/>
        <w:rPr>
          <w:rFonts w:ascii="Segoe UI" w:hAnsi="Segoe UI" w:cs="Segoe UI"/>
          <w:sz w:val="20"/>
          <w:szCs w:val="20"/>
        </w:rPr>
      </w:pPr>
      <w:r w:rsidRPr="009673BA">
        <w:rPr>
          <w:rFonts w:ascii="Segoe UI" w:hAnsi="Segoe UI" w:cs="Segoe UI"/>
          <w:sz w:val="20"/>
          <w:szCs w:val="20"/>
        </w:rPr>
        <w:t>BAFO – Best and Final Offer</w:t>
      </w:r>
    </w:p>
    <w:p w14:paraId="0C4D97C7" w14:textId="77777777" w:rsidR="009673BA" w:rsidRPr="009673BA" w:rsidRDefault="009673BA" w:rsidP="009673BA">
      <w:pPr>
        <w:jc w:val="both"/>
        <w:rPr>
          <w:rFonts w:ascii="Segoe UI" w:hAnsi="Segoe UI" w:cs="Segoe UI"/>
          <w:sz w:val="20"/>
          <w:szCs w:val="20"/>
        </w:rPr>
      </w:pPr>
      <w:r w:rsidRPr="009673BA">
        <w:rPr>
          <w:rFonts w:ascii="Segoe UI" w:hAnsi="Segoe UI" w:cs="Segoe UI"/>
          <w:sz w:val="20"/>
          <w:szCs w:val="20"/>
        </w:rPr>
        <w:t>CEO – Chief Executive Officer</w:t>
      </w:r>
    </w:p>
    <w:p w14:paraId="17C464E4"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CIQ – Conflict of Interest Questionnaire</w:t>
      </w:r>
    </w:p>
    <w:p w14:paraId="645F5020" w14:textId="2017149B" w:rsidR="009673BA" w:rsidRPr="009673BA" w:rsidRDefault="009673BA" w:rsidP="009673BA">
      <w:pPr>
        <w:jc w:val="both"/>
        <w:rPr>
          <w:rFonts w:ascii="Segoe UI" w:hAnsi="Segoe UI" w:cs="Segoe UI"/>
          <w:sz w:val="20"/>
          <w:szCs w:val="20"/>
        </w:rPr>
      </w:pPr>
      <w:r w:rsidRPr="009673BA">
        <w:rPr>
          <w:rFonts w:ascii="Segoe UI" w:hAnsi="Segoe UI" w:cs="Segoe UI"/>
          <w:sz w:val="20"/>
          <w:szCs w:val="20"/>
        </w:rPr>
        <w:t>CFR – Co</w:t>
      </w:r>
      <w:r>
        <w:rPr>
          <w:rFonts w:ascii="Segoe UI" w:hAnsi="Segoe UI" w:cs="Segoe UI"/>
          <w:sz w:val="20"/>
          <w:szCs w:val="20"/>
        </w:rPr>
        <w:t>de of Federal Regulations</w:t>
      </w:r>
    </w:p>
    <w:p w14:paraId="3791B889"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DUA – Data Use Agreement</w:t>
      </w:r>
    </w:p>
    <w:p w14:paraId="6C614299" w14:textId="77777777" w:rsidR="009673BA" w:rsidRPr="009673BA" w:rsidRDefault="009673BA" w:rsidP="009673BA">
      <w:pPr>
        <w:jc w:val="both"/>
        <w:rPr>
          <w:rFonts w:ascii="Segoe UI" w:hAnsi="Segoe UI" w:cs="Segoe UI"/>
          <w:sz w:val="20"/>
          <w:szCs w:val="20"/>
        </w:rPr>
      </w:pPr>
      <w:r w:rsidRPr="009673BA">
        <w:rPr>
          <w:rFonts w:ascii="Segoe UI" w:hAnsi="Segoe UI" w:cs="Segoe UI"/>
          <w:sz w:val="20"/>
          <w:szCs w:val="20"/>
        </w:rPr>
        <w:t>EHN – Emergence Health Network</w:t>
      </w:r>
    </w:p>
    <w:p w14:paraId="6E189763"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FEIN – Federal Identification Number</w:t>
      </w:r>
    </w:p>
    <w:p w14:paraId="407493B8"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FTP - File Transfer Protocol</w:t>
      </w:r>
    </w:p>
    <w:p w14:paraId="5353E344"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GAAP - Generally Accepted Accounting Principles</w:t>
      </w:r>
    </w:p>
    <w:p w14:paraId="19B4FD89"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HHSC – Health and Human Services Commission</w:t>
      </w:r>
    </w:p>
    <w:p w14:paraId="4F6F4031"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HIPAA - Health Insurance Portability and Accountability Act</w:t>
      </w:r>
    </w:p>
    <w:p w14:paraId="3473CE8F" w14:textId="77777777" w:rsidR="009673BA" w:rsidRPr="009673BA" w:rsidRDefault="009673BA" w:rsidP="009673BA">
      <w:pPr>
        <w:jc w:val="both"/>
        <w:rPr>
          <w:rFonts w:ascii="Segoe UI" w:hAnsi="Segoe UI" w:cs="Segoe UI"/>
          <w:sz w:val="20"/>
          <w:szCs w:val="20"/>
        </w:rPr>
      </w:pPr>
      <w:r w:rsidRPr="009673BA">
        <w:rPr>
          <w:rFonts w:ascii="Segoe UI" w:hAnsi="Segoe UI" w:cs="Segoe UI"/>
          <w:sz w:val="20"/>
          <w:szCs w:val="20"/>
        </w:rPr>
        <w:t xml:space="preserve">HTTP – </w:t>
      </w:r>
      <w:r w:rsidRPr="009673BA">
        <w:rPr>
          <w:rFonts w:ascii="Segoe UI" w:hAnsi="Segoe UI" w:cs="Segoe UI"/>
          <w:sz w:val="20"/>
          <w:szCs w:val="20"/>
          <w:lang w:val="en"/>
        </w:rPr>
        <w:t>Hyper-Text Transfer Protocol</w:t>
      </w:r>
    </w:p>
    <w:p w14:paraId="59C8049C"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ISO - International Organization for Standardization</w:t>
      </w:r>
    </w:p>
    <w:p w14:paraId="6965CB82"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IT – Information Technology</w:t>
      </w:r>
    </w:p>
    <w:p w14:paraId="013D1737"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rPr>
        <w:t xml:space="preserve">LIDDA - </w:t>
      </w:r>
      <w:r w:rsidRPr="009673BA">
        <w:rPr>
          <w:rFonts w:ascii="Segoe UI" w:hAnsi="Segoe UI" w:cs="Segoe UI"/>
          <w:sz w:val="20"/>
          <w:szCs w:val="20"/>
          <w:lang w:val="en"/>
        </w:rPr>
        <w:t>Local Intellectual and Developmental Disability Authority</w:t>
      </w:r>
    </w:p>
    <w:p w14:paraId="1FB05C6B" w14:textId="04DADAF3" w:rsid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LMHA – Local Mental Health Authority</w:t>
      </w:r>
    </w:p>
    <w:p w14:paraId="5B0E4EB4" w14:textId="05730780" w:rsidR="00825D22" w:rsidRPr="009673BA" w:rsidRDefault="00825D22" w:rsidP="009673BA">
      <w:pPr>
        <w:jc w:val="both"/>
        <w:rPr>
          <w:rFonts w:ascii="Segoe UI" w:hAnsi="Segoe UI" w:cs="Segoe UI"/>
          <w:sz w:val="20"/>
          <w:szCs w:val="20"/>
          <w:lang w:val="en"/>
        </w:rPr>
      </w:pPr>
      <w:r>
        <w:rPr>
          <w:rFonts w:ascii="Segoe UI" w:hAnsi="Segoe UI" w:cs="Segoe UI"/>
          <w:sz w:val="20"/>
          <w:szCs w:val="20"/>
          <w:lang w:val="en"/>
        </w:rPr>
        <w:t>MFP – Multi-function Printer</w:t>
      </w:r>
    </w:p>
    <w:p w14:paraId="4BD63AA1"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rPr>
        <w:t xml:space="preserve">NIST - </w:t>
      </w:r>
      <w:r w:rsidRPr="009673BA">
        <w:rPr>
          <w:rFonts w:ascii="Segoe UI" w:hAnsi="Segoe UI" w:cs="Segoe UI"/>
          <w:sz w:val="20"/>
          <w:szCs w:val="20"/>
          <w:lang w:val="en"/>
        </w:rPr>
        <w:t>National Institute of Standards and Technology</w:t>
      </w:r>
    </w:p>
    <w:p w14:paraId="74941BF2"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QSOA – Qualified Service Organization Agreement</w:t>
      </w:r>
    </w:p>
    <w:p w14:paraId="7101192F"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SQL - Structured Query Language</w:t>
      </w:r>
    </w:p>
    <w:p w14:paraId="68D9BC0F" w14:textId="77777777" w:rsidR="00995961" w:rsidRDefault="00995961" w:rsidP="00995961">
      <w:pPr>
        <w:jc w:val="both"/>
        <w:rPr>
          <w:rFonts w:ascii="Segoe UI" w:hAnsi="Segoe UI" w:cs="Segoe UI"/>
        </w:rPr>
      </w:pPr>
    </w:p>
    <w:p w14:paraId="0976FB18" w14:textId="77777777" w:rsidR="000F362A" w:rsidRDefault="000F362A" w:rsidP="00995961">
      <w:pPr>
        <w:jc w:val="both"/>
        <w:rPr>
          <w:rFonts w:ascii="Segoe UI" w:hAnsi="Segoe UI" w:cs="Segoe UI"/>
        </w:rPr>
      </w:pPr>
    </w:p>
    <w:p w14:paraId="51669A4B" w14:textId="77777777" w:rsidR="000F362A" w:rsidRDefault="000F362A" w:rsidP="00995961">
      <w:pPr>
        <w:jc w:val="both"/>
        <w:rPr>
          <w:rFonts w:ascii="Segoe UI" w:hAnsi="Segoe UI" w:cs="Segoe UI"/>
        </w:rPr>
      </w:pPr>
    </w:p>
    <w:p w14:paraId="2FC500B3" w14:textId="77777777" w:rsidR="00B178EF" w:rsidRDefault="00B178EF" w:rsidP="00995961">
      <w:pPr>
        <w:jc w:val="both"/>
        <w:rPr>
          <w:rFonts w:ascii="Segoe UI" w:hAnsi="Segoe UI" w:cs="Segoe UI"/>
        </w:rPr>
      </w:pPr>
    </w:p>
    <w:p w14:paraId="4CC72999" w14:textId="77777777" w:rsidR="00B178EF" w:rsidRDefault="00B178EF" w:rsidP="00995961">
      <w:pPr>
        <w:jc w:val="both"/>
        <w:rPr>
          <w:rFonts w:ascii="Segoe UI" w:hAnsi="Segoe UI" w:cs="Segoe UI"/>
        </w:rPr>
      </w:pPr>
    </w:p>
    <w:p w14:paraId="3127A770" w14:textId="77777777" w:rsidR="00B178EF" w:rsidRDefault="00B178EF" w:rsidP="00995961">
      <w:pPr>
        <w:jc w:val="both"/>
        <w:rPr>
          <w:rFonts w:ascii="Segoe UI" w:hAnsi="Segoe UI" w:cs="Segoe UI"/>
        </w:rPr>
      </w:pPr>
    </w:p>
    <w:p w14:paraId="5343FB5E" w14:textId="77777777" w:rsidR="00B178EF" w:rsidRDefault="00B178EF" w:rsidP="00995961">
      <w:pPr>
        <w:jc w:val="both"/>
        <w:rPr>
          <w:rFonts w:ascii="Segoe UI" w:hAnsi="Segoe UI" w:cs="Segoe UI"/>
        </w:rPr>
      </w:pPr>
    </w:p>
    <w:p w14:paraId="4B694775" w14:textId="77777777" w:rsidR="00B178EF" w:rsidRDefault="00B178EF" w:rsidP="00995961">
      <w:pPr>
        <w:jc w:val="both"/>
        <w:rPr>
          <w:rFonts w:ascii="Segoe UI" w:hAnsi="Segoe UI" w:cs="Segoe UI"/>
        </w:rPr>
      </w:pPr>
    </w:p>
    <w:p w14:paraId="616CC780" w14:textId="77777777" w:rsidR="00B178EF" w:rsidRDefault="00B178EF" w:rsidP="00995961">
      <w:pPr>
        <w:jc w:val="both"/>
        <w:rPr>
          <w:rFonts w:ascii="Segoe UI" w:hAnsi="Segoe UI" w:cs="Segoe UI"/>
        </w:rPr>
      </w:pPr>
    </w:p>
    <w:p w14:paraId="7DC43C53" w14:textId="77777777" w:rsidR="00B178EF" w:rsidRDefault="00B178EF" w:rsidP="00995961">
      <w:pPr>
        <w:jc w:val="both"/>
        <w:rPr>
          <w:rFonts w:ascii="Segoe UI" w:hAnsi="Segoe UI" w:cs="Segoe UI"/>
        </w:rPr>
      </w:pPr>
    </w:p>
    <w:p w14:paraId="1D9C3DB4" w14:textId="77777777" w:rsidR="00B178EF" w:rsidRDefault="00B178EF" w:rsidP="00995961">
      <w:pPr>
        <w:jc w:val="both"/>
        <w:rPr>
          <w:rFonts w:ascii="Segoe UI" w:hAnsi="Segoe UI" w:cs="Segoe UI"/>
        </w:rPr>
      </w:pPr>
    </w:p>
    <w:p w14:paraId="7B3E5000" w14:textId="77777777" w:rsidR="00B178EF" w:rsidRDefault="00B178EF" w:rsidP="00995961">
      <w:pPr>
        <w:jc w:val="both"/>
        <w:rPr>
          <w:rFonts w:ascii="Segoe UI" w:hAnsi="Segoe UI" w:cs="Segoe UI"/>
        </w:rPr>
      </w:pPr>
    </w:p>
    <w:p w14:paraId="53B316A7" w14:textId="77777777" w:rsidR="00B178EF" w:rsidRDefault="00B178EF" w:rsidP="00995961">
      <w:pPr>
        <w:jc w:val="both"/>
        <w:rPr>
          <w:rFonts w:ascii="Segoe UI" w:hAnsi="Segoe UI" w:cs="Segoe UI"/>
        </w:rPr>
      </w:pPr>
    </w:p>
    <w:p w14:paraId="6F75D8F9" w14:textId="77777777" w:rsidR="00B178EF" w:rsidRDefault="00B178EF" w:rsidP="00995961">
      <w:pPr>
        <w:jc w:val="both"/>
        <w:rPr>
          <w:rFonts w:ascii="Segoe UI" w:hAnsi="Segoe UI" w:cs="Segoe UI"/>
        </w:rPr>
      </w:pPr>
    </w:p>
    <w:p w14:paraId="20826AC3" w14:textId="77777777" w:rsidR="00B178EF" w:rsidRDefault="00B178EF" w:rsidP="00995961">
      <w:pPr>
        <w:jc w:val="both"/>
        <w:rPr>
          <w:rFonts w:ascii="Segoe UI" w:hAnsi="Segoe UI" w:cs="Segoe UI"/>
        </w:rPr>
      </w:pPr>
    </w:p>
    <w:p w14:paraId="18CBF68A" w14:textId="77777777" w:rsidR="00B178EF" w:rsidRDefault="00B178EF" w:rsidP="00995961">
      <w:pPr>
        <w:jc w:val="both"/>
        <w:rPr>
          <w:rFonts w:ascii="Segoe UI" w:hAnsi="Segoe UI" w:cs="Segoe UI"/>
        </w:rPr>
      </w:pPr>
    </w:p>
    <w:p w14:paraId="00E57B6D" w14:textId="77777777" w:rsidR="00B178EF" w:rsidRDefault="00B178EF" w:rsidP="00995961">
      <w:pPr>
        <w:jc w:val="both"/>
        <w:rPr>
          <w:rFonts w:ascii="Segoe UI" w:hAnsi="Segoe UI" w:cs="Segoe UI"/>
        </w:rPr>
      </w:pPr>
    </w:p>
    <w:p w14:paraId="08F2487D" w14:textId="5E59744D" w:rsidR="000605E7" w:rsidRDefault="000605E7" w:rsidP="003C2549">
      <w:pPr>
        <w:tabs>
          <w:tab w:val="left" w:pos="9060"/>
        </w:tabs>
        <w:rPr>
          <w:rFonts w:ascii="Segoe UI" w:hAnsi="Segoe UI" w:cs="Segoe UI"/>
        </w:rPr>
      </w:pPr>
    </w:p>
    <w:p w14:paraId="28CF8F62" w14:textId="77777777" w:rsidR="004F3438" w:rsidRDefault="004F3438" w:rsidP="003C2549">
      <w:pPr>
        <w:tabs>
          <w:tab w:val="left" w:pos="9060"/>
        </w:tabs>
      </w:pPr>
    </w:p>
    <w:p w14:paraId="227313DF" w14:textId="79EB2CD3" w:rsidR="000605E7" w:rsidRPr="003C2549" w:rsidRDefault="00AC3855" w:rsidP="003C2549">
      <w:pPr>
        <w:tabs>
          <w:tab w:val="left" w:pos="9060"/>
        </w:tabs>
      </w:pPr>
      <w:r w:rsidRPr="00AC3855">
        <w:rPr>
          <w:noProof/>
        </w:rPr>
        <w:drawing>
          <wp:anchor distT="0" distB="0" distL="114300" distR="114300" simplePos="0" relativeHeight="251735040" behindDoc="0" locked="0" layoutInCell="1" allowOverlap="1" wp14:anchorId="2183E057" wp14:editId="52B39029">
            <wp:simplePos x="0" y="0"/>
            <wp:positionH relativeFrom="column">
              <wp:posOffset>394970</wp:posOffset>
            </wp:positionH>
            <wp:positionV relativeFrom="paragraph">
              <wp:posOffset>5867991</wp:posOffset>
            </wp:positionV>
            <wp:extent cx="1620453" cy="16859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20453" cy="1685925"/>
                    </a:xfrm>
                    <a:prstGeom prst="rect">
                      <a:avLst/>
                    </a:prstGeom>
                  </pic:spPr>
                </pic:pic>
              </a:graphicData>
            </a:graphic>
            <wp14:sizeRelH relativeFrom="margin">
              <wp14:pctWidth>0</wp14:pctWidth>
            </wp14:sizeRelH>
            <wp14:sizeRelV relativeFrom="margin">
              <wp14:pctHeight>0</wp14:pctHeight>
            </wp14:sizeRelV>
          </wp:anchor>
        </w:drawing>
      </w:r>
      <w:r w:rsidRPr="000605E7">
        <w:rPr>
          <w:noProof/>
        </w:rPr>
        <w:drawing>
          <wp:anchor distT="0" distB="0" distL="114300" distR="114300" simplePos="0" relativeHeight="251731968" behindDoc="0" locked="0" layoutInCell="1" allowOverlap="1" wp14:anchorId="6EDD22AF" wp14:editId="23B4E439">
            <wp:simplePos x="0" y="0"/>
            <wp:positionH relativeFrom="column">
              <wp:posOffset>4752975</wp:posOffset>
            </wp:positionH>
            <wp:positionV relativeFrom="paragraph">
              <wp:posOffset>5824220</wp:posOffset>
            </wp:positionV>
            <wp:extent cx="1765394" cy="1730320"/>
            <wp:effectExtent l="0" t="0" r="635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765394" cy="1730320"/>
                    </a:xfrm>
                    <a:prstGeom prst="rect">
                      <a:avLst/>
                    </a:prstGeom>
                  </pic:spPr>
                </pic:pic>
              </a:graphicData>
            </a:graphic>
            <wp14:sizeRelH relativeFrom="margin">
              <wp14:pctWidth>0</wp14:pctWidth>
            </wp14:sizeRelH>
            <wp14:sizeRelV relativeFrom="margin">
              <wp14:pctHeight>0</wp14:pctHeight>
            </wp14:sizeRelV>
          </wp:anchor>
        </w:drawing>
      </w:r>
      <w:r w:rsidRPr="000605E7">
        <w:rPr>
          <w:noProof/>
        </w:rPr>
        <w:drawing>
          <wp:anchor distT="0" distB="0" distL="114300" distR="114300" simplePos="0" relativeHeight="251730944" behindDoc="0" locked="0" layoutInCell="1" allowOverlap="1" wp14:anchorId="7CDD7580" wp14:editId="4C6FCBF6">
            <wp:simplePos x="0" y="0"/>
            <wp:positionH relativeFrom="margin">
              <wp:align>center</wp:align>
            </wp:positionH>
            <wp:positionV relativeFrom="paragraph">
              <wp:posOffset>87630</wp:posOffset>
            </wp:positionV>
            <wp:extent cx="6301740" cy="5622925"/>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6301740" cy="5622925"/>
                    </a:xfrm>
                    <a:prstGeom prst="rect">
                      <a:avLst/>
                    </a:prstGeom>
                  </pic:spPr>
                </pic:pic>
              </a:graphicData>
            </a:graphic>
            <wp14:sizeRelH relativeFrom="margin">
              <wp14:pctWidth>0</wp14:pctWidth>
            </wp14:sizeRelH>
            <wp14:sizeRelV relativeFrom="margin">
              <wp14:pctHeight>0</wp14:pctHeight>
            </wp14:sizeRelV>
          </wp:anchor>
        </w:drawing>
      </w:r>
    </w:p>
    <w:sectPr w:rsidR="000605E7" w:rsidRPr="003C2549" w:rsidSect="004C379A">
      <w:headerReference w:type="even" r:id="rId23"/>
      <w:headerReference w:type="default" r:id="rId24"/>
      <w:footerReference w:type="even" r:id="rId25"/>
      <w:footerReference w:type="defaul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4151D" w14:textId="77777777" w:rsidR="00A7114C" w:rsidRDefault="00A7114C">
      <w:r>
        <w:separator/>
      </w:r>
    </w:p>
  </w:endnote>
  <w:endnote w:type="continuationSeparator" w:id="0">
    <w:p w14:paraId="45A96780" w14:textId="77777777" w:rsidR="00A7114C" w:rsidRDefault="00A7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08B2" w14:textId="77777777" w:rsidR="00316F20" w:rsidRDefault="00316F20" w:rsidP="0099596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9F8415" w14:textId="77777777" w:rsidR="00316F20" w:rsidRDefault="00316F20" w:rsidP="009959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DADAC" w14:textId="434F4535" w:rsidR="00316F20" w:rsidRDefault="00316F20" w:rsidP="0099596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2C54C87" w14:textId="35AF7E06" w:rsidR="00316F20" w:rsidRPr="00EB6ED4" w:rsidRDefault="00316F20" w:rsidP="00C22303">
    <w:pPr>
      <w:pStyle w:val="Footer"/>
      <w:ind w:right="360"/>
      <w:jc w:val="center"/>
      <w:rPr>
        <w:color w:val="006600"/>
        <w:sz w:val="18"/>
      </w:rPr>
    </w:pPr>
    <w:r w:rsidRPr="00EB6ED4">
      <w:rPr>
        <w:color w:val="006600"/>
        <w:sz w:val="16"/>
        <w:szCs w:val="16"/>
      </w:rPr>
      <w:t>Request for</w:t>
    </w:r>
    <w:r>
      <w:rPr>
        <w:color w:val="006600"/>
        <w:sz w:val="16"/>
        <w:szCs w:val="16"/>
      </w:rPr>
      <w:t xml:space="preserve"> Proposal</w:t>
    </w:r>
    <w:r w:rsidRPr="00EB6ED4">
      <w:rPr>
        <w:color w:val="006600"/>
        <w:sz w:val="16"/>
        <w:szCs w:val="16"/>
      </w:rPr>
      <w:t xml:space="preserve"> | </w:t>
    </w:r>
    <w:r w:rsidR="00105111">
      <w:rPr>
        <w:color w:val="006600"/>
        <w:sz w:val="16"/>
        <w:szCs w:val="16"/>
      </w:rPr>
      <w:t>Contract Management and Enrollment Services</w:t>
    </w:r>
  </w:p>
  <w:p w14:paraId="73CC6683" w14:textId="10D1294A" w:rsidR="00316F20" w:rsidRPr="00EB6ED4" w:rsidRDefault="00316F20" w:rsidP="00C22303">
    <w:pPr>
      <w:pStyle w:val="Footer"/>
      <w:ind w:right="360"/>
      <w:jc w:val="center"/>
      <w:rPr>
        <w:color w:val="006600"/>
        <w:sz w:val="16"/>
        <w:szCs w:val="16"/>
      </w:rPr>
    </w:pPr>
    <w:r w:rsidRPr="008F5FE1">
      <w:rPr>
        <w:color w:val="006600"/>
        <w:sz w:val="16"/>
        <w:szCs w:val="16"/>
      </w:rPr>
      <w:t xml:space="preserve">Emergence Health Network </w:t>
    </w:r>
    <w:r w:rsidRPr="00391248">
      <w:rPr>
        <w:color w:val="006600"/>
        <w:sz w:val="16"/>
        <w:szCs w:val="16"/>
      </w:rPr>
      <w:t xml:space="preserve">| </w:t>
    </w:r>
    <w:r w:rsidR="004D2DF1" w:rsidRPr="004D2DF1">
      <w:rPr>
        <w:color w:val="006600"/>
        <w:sz w:val="16"/>
        <w:szCs w:val="16"/>
      </w:rPr>
      <w:t>December 1</w:t>
    </w:r>
    <w:r w:rsidR="00854A91">
      <w:rPr>
        <w:color w:val="006600"/>
        <w:sz w:val="16"/>
        <w:szCs w:val="16"/>
      </w:rPr>
      <w:t>5</w:t>
    </w:r>
    <w:r w:rsidR="004D2DF1" w:rsidRPr="004D2DF1">
      <w:rPr>
        <w:color w:val="006600"/>
        <w:sz w:val="16"/>
        <w:szCs w:val="16"/>
      </w:rPr>
      <w:t xml:space="preserve">, </w:t>
    </w:r>
    <w:proofErr w:type="gramStart"/>
    <w:r w:rsidR="004D2DF1" w:rsidRPr="004D2DF1">
      <w:rPr>
        <w:color w:val="006600"/>
        <w:sz w:val="16"/>
        <w:szCs w:val="16"/>
      </w:rPr>
      <w:t>2023</w:t>
    </w:r>
    <w:proofErr w:type="gramEnd"/>
    <w:r w:rsidRPr="004D2DF1">
      <w:rPr>
        <w:color w:val="006600"/>
        <w:sz w:val="16"/>
        <w:szCs w:val="16"/>
      </w:rPr>
      <w:t xml:space="preserve"> | RFP #2</w:t>
    </w:r>
    <w:r w:rsidR="0060719D" w:rsidRPr="004D2DF1">
      <w:rPr>
        <w:color w:val="006600"/>
        <w:sz w:val="16"/>
        <w:szCs w:val="16"/>
      </w:rPr>
      <w:t>4</w:t>
    </w:r>
    <w:r w:rsidR="0060719D">
      <w:rPr>
        <w:color w:val="006600"/>
        <w:sz w:val="16"/>
        <w:szCs w:val="16"/>
      </w:rPr>
      <w:t>-001</w:t>
    </w:r>
  </w:p>
  <w:p w14:paraId="0385B74A" w14:textId="77777777" w:rsidR="00316F20" w:rsidRPr="00EB6ED4" w:rsidRDefault="00316F20" w:rsidP="00C22303">
    <w:pPr>
      <w:pStyle w:val="Footer"/>
      <w:jc w:val="center"/>
      <w:rPr>
        <w:i/>
        <w:color w:val="006600"/>
        <w:sz w:val="16"/>
        <w:szCs w:val="16"/>
      </w:rPr>
    </w:pPr>
    <w:r w:rsidRPr="00EB6ED4">
      <w:rPr>
        <w:i/>
        <w:color w:val="006600"/>
        <w:sz w:val="16"/>
        <w:szCs w:val="16"/>
      </w:rPr>
      <w:t>Confidential document. Do not disclose without written permission from Emergence Health Network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6B834" w14:textId="77777777" w:rsidR="00A7114C" w:rsidRDefault="00A7114C">
      <w:r>
        <w:separator/>
      </w:r>
    </w:p>
  </w:footnote>
  <w:footnote w:type="continuationSeparator" w:id="0">
    <w:p w14:paraId="653EEE02" w14:textId="77777777" w:rsidR="00A7114C" w:rsidRDefault="00A71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1A82C" w14:textId="18417BB2" w:rsidR="00316F20" w:rsidRDefault="00316F20">
    <w:pPr>
      <w:pStyle w:val="Header"/>
    </w:pPr>
    <w:r>
      <w:rPr>
        <w:noProof/>
      </w:rPr>
      <mc:AlternateContent>
        <mc:Choice Requires="wps">
          <w:drawing>
            <wp:anchor distT="0" distB="0" distL="114300" distR="114300" simplePos="0" relativeHeight="251662336" behindDoc="1" locked="0" layoutInCell="0" allowOverlap="1" wp14:anchorId="4B33F19B" wp14:editId="22C8A1E6">
              <wp:simplePos x="0" y="0"/>
              <wp:positionH relativeFrom="margin">
                <wp:align>center</wp:align>
              </wp:positionH>
              <wp:positionV relativeFrom="margin">
                <wp:align>center</wp:align>
              </wp:positionV>
              <wp:extent cx="6285230" cy="2094865"/>
              <wp:effectExtent l="0" t="1819275" r="0" b="1410335"/>
              <wp:wrapNone/>
              <wp:docPr id="27"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E6A2E8" w14:textId="77777777" w:rsidR="00316F20" w:rsidRDefault="00316F20" w:rsidP="00995961">
                          <w:pPr>
                            <w:pStyle w:val="NormalWeb"/>
                            <w:spacing w:before="0" w:beforeAutospacing="0" w:after="0" w:afterAutospacing="0"/>
                            <w:jc w:val="center"/>
                          </w:pPr>
                          <w:r>
                            <w:rPr>
                              <w:rFonts w:ascii="Segoe UI" w:eastAsia="Segoe UI" w:hAnsi="Segoe UI" w:cs="Segoe UI"/>
                              <w:color w:val="C0C0C0"/>
                              <w:sz w:val="2"/>
                              <w:szCs w:val="2"/>
                              <w14:textFill>
                                <w14:solidFill>
                                  <w14:srgbClr w14:val="C0C0C0">
                                    <w14:alpha w14:val="9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33F19B" id="_x0000_t202" coordsize="21600,21600" o:spt="202" path="m,l,21600r21600,l21600,xe">
              <v:stroke joinstyle="miter"/>
              <v:path gradientshapeok="t" o:connecttype="rect"/>
            </v:shapetype>
            <v:shape id="WordArt 8" o:spid="_x0000_s1031" type="#_x0000_t202" style="position:absolute;margin-left:0;margin-top:0;width:494.9pt;height:164.9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" o:allowincell="f" filled="f" stroked="f">
              <v:stroke joinstyle="round"/>
              <o:lock v:ext="edit" shapetype="t"/>
              <v:textbox style="mso-fit-shape-to-text:t">
                <w:txbxContent>
                  <w:p w14:paraId="06E6A2E8" w14:textId="77777777" w:rsidR="00316F20" w:rsidRDefault="00316F20" w:rsidP="00995961">
                    <w:pPr>
                      <w:pStyle w:val="NormalWeb"/>
                      <w:spacing w:before="0" w:beforeAutospacing="0" w:after="0" w:afterAutospacing="0"/>
                      <w:jc w:val="center"/>
                    </w:pPr>
                    <w:r>
                      <w:rPr>
                        <w:rFonts w:ascii="Segoe UI" w:eastAsia="Segoe UI" w:hAnsi="Segoe UI" w:cs="Segoe UI"/>
                        <w:color w:val="C0C0C0"/>
                        <w:sz w:val="2"/>
                        <w:szCs w:val="2"/>
                        <w14:textFill>
                          <w14:solidFill>
                            <w14:srgbClr w14:val="C0C0C0">
                              <w14:alpha w14:val="9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5C66" w14:textId="77777777" w:rsidR="00316F20" w:rsidRPr="00586D48" w:rsidRDefault="00316F20" w:rsidP="00995961">
    <w:pPr>
      <w:pStyle w:val="Header"/>
    </w:pPr>
    <w:r>
      <w:rPr>
        <w:noProof/>
      </w:rPr>
      <w:drawing>
        <wp:inline distT="0" distB="0" distL="0" distR="0" wp14:anchorId="05F7BF30" wp14:editId="0C6E449F">
          <wp:extent cx="1379220" cy="388620"/>
          <wp:effectExtent l="0" t="0" r="0" b="0"/>
          <wp:docPr id="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220" cy="3886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BAC"/>
    <w:multiLevelType w:val="hybridMultilevel"/>
    <w:tmpl w:val="0442C498"/>
    <w:lvl w:ilvl="0" w:tplc="80DCDAA6">
      <w:start w:val="1"/>
      <w:numFmt w:val="bullet"/>
      <w:lvlText w:val=""/>
      <w:lvlJc w:val="left"/>
      <w:rPr>
        <w:rFonts w:ascii="Symbol" w:hAnsi="Symbol" w:hint="default"/>
        <w:w w:val="100"/>
        <w:sz w:val="18"/>
        <w:szCs w:val="22"/>
      </w:rPr>
    </w:lvl>
    <w:lvl w:ilvl="1" w:tplc="D0003D30">
      <w:numFmt w:val="decimal"/>
      <w:lvlText w:val=""/>
      <w:lvlJc w:val="left"/>
    </w:lvl>
    <w:lvl w:ilvl="2" w:tplc="BB761164">
      <w:numFmt w:val="decimal"/>
      <w:lvlText w:val=""/>
      <w:lvlJc w:val="left"/>
    </w:lvl>
    <w:lvl w:ilvl="3" w:tplc="9808DF7A">
      <w:numFmt w:val="decimal"/>
      <w:lvlText w:val=""/>
      <w:lvlJc w:val="left"/>
    </w:lvl>
    <w:lvl w:ilvl="4" w:tplc="E10ADE62">
      <w:numFmt w:val="decimal"/>
      <w:lvlText w:val=""/>
      <w:lvlJc w:val="left"/>
    </w:lvl>
    <w:lvl w:ilvl="5" w:tplc="F40ABBAA">
      <w:numFmt w:val="decimal"/>
      <w:lvlText w:val=""/>
      <w:lvlJc w:val="left"/>
    </w:lvl>
    <w:lvl w:ilvl="6" w:tplc="D7D487AC">
      <w:numFmt w:val="decimal"/>
      <w:lvlText w:val=""/>
      <w:lvlJc w:val="left"/>
    </w:lvl>
    <w:lvl w:ilvl="7" w:tplc="5C023B58">
      <w:numFmt w:val="decimal"/>
      <w:lvlText w:val=""/>
      <w:lvlJc w:val="left"/>
    </w:lvl>
    <w:lvl w:ilvl="8" w:tplc="EB04BC2A">
      <w:numFmt w:val="decimal"/>
      <w:lvlText w:val=""/>
      <w:lvlJc w:val="left"/>
    </w:lvl>
  </w:abstractNum>
  <w:abstractNum w:abstractNumId="1" w15:restartNumberingAfterBreak="0">
    <w:nsid w:val="020B01DF"/>
    <w:multiLevelType w:val="hybridMultilevel"/>
    <w:tmpl w:val="3F6A23DA"/>
    <w:lvl w:ilvl="0" w:tplc="EC9E2C3C">
      <w:numFmt w:val="bullet"/>
      <w:lvlText w:val="•"/>
      <w:lvlJc w:val="left"/>
      <w:pPr>
        <w:ind w:left="720" w:hanging="360"/>
      </w:pPr>
      <w:rPr>
        <w:rFonts w:ascii="Arial" w:hAnsi="Arial" w:hint="default"/>
        <w:w w:val="100"/>
        <w:sz w:val="18"/>
        <w:szCs w:val="22"/>
      </w:rPr>
    </w:lvl>
    <w:lvl w:ilvl="1" w:tplc="54EC6A54" w:tentative="1">
      <w:start w:val="1"/>
      <w:numFmt w:val="bullet"/>
      <w:lvlText w:val="o"/>
      <w:lvlJc w:val="left"/>
      <w:pPr>
        <w:ind w:left="1440" w:hanging="360"/>
      </w:pPr>
      <w:rPr>
        <w:rFonts w:ascii="Courier New" w:hAnsi="Courier New" w:cs="Courier New" w:hint="default"/>
      </w:rPr>
    </w:lvl>
    <w:lvl w:ilvl="2" w:tplc="8954C224" w:tentative="1">
      <w:start w:val="1"/>
      <w:numFmt w:val="bullet"/>
      <w:lvlText w:val=""/>
      <w:lvlJc w:val="left"/>
      <w:pPr>
        <w:ind w:left="2160" w:hanging="360"/>
      </w:pPr>
      <w:rPr>
        <w:rFonts w:ascii="Wingdings" w:hAnsi="Wingdings" w:hint="default"/>
      </w:rPr>
    </w:lvl>
    <w:lvl w:ilvl="3" w:tplc="5B7C13A4" w:tentative="1">
      <w:start w:val="1"/>
      <w:numFmt w:val="bullet"/>
      <w:lvlText w:val=""/>
      <w:lvlJc w:val="left"/>
      <w:pPr>
        <w:ind w:left="2880" w:hanging="360"/>
      </w:pPr>
      <w:rPr>
        <w:rFonts w:ascii="Symbol" w:hAnsi="Symbol" w:hint="default"/>
      </w:rPr>
    </w:lvl>
    <w:lvl w:ilvl="4" w:tplc="B7666C3E" w:tentative="1">
      <w:start w:val="1"/>
      <w:numFmt w:val="bullet"/>
      <w:lvlText w:val="o"/>
      <w:lvlJc w:val="left"/>
      <w:pPr>
        <w:ind w:left="3600" w:hanging="360"/>
      </w:pPr>
      <w:rPr>
        <w:rFonts w:ascii="Courier New" w:hAnsi="Courier New" w:cs="Courier New" w:hint="default"/>
      </w:rPr>
    </w:lvl>
    <w:lvl w:ilvl="5" w:tplc="DE68E65A" w:tentative="1">
      <w:start w:val="1"/>
      <w:numFmt w:val="bullet"/>
      <w:lvlText w:val=""/>
      <w:lvlJc w:val="left"/>
      <w:pPr>
        <w:ind w:left="4320" w:hanging="360"/>
      </w:pPr>
      <w:rPr>
        <w:rFonts w:ascii="Wingdings" w:hAnsi="Wingdings" w:hint="default"/>
      </w:rPr>
    </w:lvl>
    <w:lvl w:ilvl="6" w:tplc="A3AEE9DA" w:tentative="1">
      <w:start w:val="1"/>
      <w:numFmt w:val="bullet"/>
      <w:lvlText w:val=""/>
      <w:lvlJc w:val="left"/>
      <w:pPr>
        <w:ind w:left="5040" w:hanging="360"/>
      </w:pPr>
      <w:rPr>
        <w:rFonts w:ascii="Symbol" w:hAnsi="Symbol" w:hint="default"/>
      </w:rPr>
    </w:lvl>
    <w:lvl w:ilvl="7" w:tplc="EB442EF6" w:tentative="1">
      <w:start w:val="1"/>
      <w:numFmt w:val="bullet"/>
      <w:lvlText w:val="o"/>
      <w:lvlJc w:val="left"/>
      <w:pPr>
        <w:ind w:left="5760" w:hanging="360"/>
      </w:pPr>
      <w:rPr>
        <w:rFonts w:ascii="Courier New" w:hAnsi="Courier New" w:cs="Courier New" w:hint="default"/>
      </w:rPr>
    </w:lvl>
    <w:lvl w:ilvl="8" w:tplc="F836E56A" w:tentative="1">
      <w:start w:val="1"/>
      <w:numFmt w:val="bullet"/>
      <w:lvlText w:val=""/>
      <w:lvlJc w:val="left"/>
      <w:pPr>
        <w:ind w:left="6480" w:hanging="360"/>
      </w:pPr>
      <w:rPr>
        <w:rFonts w:ascii="Wingdings" w:hAnsi="Wingdings" w:hint="default"/>
      </w:rPr>
    </w:lvl>
  </w:abstractNum>
  <w:abstractNum w:abstractNumId="2" w15:restartNumberingAfterBreak="0">
    <w:nsid w:val="06DA11E9"/>
    <w:multiLevelType w:val="hybridMultilevel"/>
    <w:tmpl w:val="8E2EF2EC"/>
    <w:lvl w:ilvl="0" w:tplc="40FA36CA">
      <w:numFmt w:val="bullet"/>
      <w:lvlText w:val="•"/>
      <w:lvlJc w:val="left"/>
      <w:pPr>
        <w:ind w:left="1540" w:hanging="360"/>
      </w:pPr>
      <w:rPr>
        <w:rFonts w:ascii="Arial" w:hAnsi="Arial" w:hint="default"/>
        <w:w w:val="100"/>
        <w:sz w:val="18"/>
        <w:szCs w:val="22"/>
      </w:rPr>
    </w:lvl>
    <w:lvl w:ilvl="1" w:tplc="2FAC6248">
      <w:start w:val="1"/>
      <w:numFmt w:val="bullet"/>
      <w:lvlText w:val="o"/>
      <w:lvlJc w:val="left"/>
      <w:pPr>
        <w:ind w:left="2260" w:hanging="360"/>
      </w:pPr>
      <w:rPr>
        <w:rFonts w:ascii="Courier New" w:hAnsi="Courier New" w:cs="Courier New" w:hint="default"/>
      </w:rPr>
    </w:lvl>
    <w:lvl w:ilvl="2" w:tplc="D7B02984" w:tentative="1">
      <w:start w:val="1"/>
      <w:numFmt w:val="bullet"/>
      <w:lvlText w:val=""/>
      <w:lvlJc w:val="left"/>
      <w:pPr>
        <w:ind w:left="2980" w:hanging="360"/>
      </w:pPr>
      <w:rPr>
        <w:rFonts w:ascii="Wingdings" w:hAnsi="Wingdings" w:hint="default"/>
      </w:rPr>
    </w:lvl>
    <w:lvl w:ilvl="3" w:tplc="31CCE34C" w:tentative="1">
      <w:start w:val="1"/>
      <w:numFmt w:val="bullet"/>
      <w:lvlText w:val=""/>
      <w:lvlJc w:val="left"/>
      <w:pPr>
        <w:ind w:left="3700" w:hanging="360"/>
      </w:pPr>
      <w:rPr>
        <w:rFonts w:ascii="Symbol" w:hAnsi="Symbol" w:hint="default"/>
      </w:rPr>
    </w:lvl>
    <w:lvl w:ilvl="4" w:tplc="9AC03F1E" w:tentative="1">
      <w:start w:val="1"/>
      <w:numFmt w:val="bullet"/>
      <w:lvlText w:val="o"/>
      <w:lvlJc w:val="left"/>
      <w:pPr>
        <w:ind w:left="4420" w:hanging="360"/>
      </w:pPr>
      <w:rPr>
        <w:rFonts w:ascii="Courier New" w:hAnsi="Courier New" w:cs="Courier New" w:hint="default"/>
      </w:rPr>
    </w:lvl>
    <w:lvl w:ilvl="5" w:tplc="F20A023E" w:tentative="1">
      <w:start w:val="1"/>
      <w:numFmt w:val="bullet"/>
      <w:lvlText w:val=""/>
      <w:lvlJc w:val="left"/>
      <w:pPr>
        <w:ind w:left="5140" w:hanging="360"/>
      </w:pPr>
      <w:rPr>
        <w:rFonts w:ascii="Wingdings" w:hAnsi="Wingdings" w:hint="default"/>
      </w:rPr>
    </w:lvl>
    <w:lvl w:ilvl="6" w:tplc="5B4AACCA" w:tentative="1">
      <w:start w:val="1"/>
      <w:numFmt w:val="bullet"/>
      <w:lvlText w:val=""/>
      <w:lvlJc w:val="left"/>
      <w:pPr>
        <w:ind w:left="5860" w:hanging="360"/>
      </w:pPr>
      <w:rPr>
        <w:rFonts w:ascii="Symbol" w:hAnsi="Symbol" w:hint="default"/>
      </w:rPr>
    </w:lvl>
    <w:lvl w:ilvl="7" w:tplc="505EADDA" w:tentative="1">
      <w:start w:val="1"/>
      <w:numFmt w:val="bullet"/>
      <w:lvlText w:val="o"/>
      <w:lvlJc w:val="left"/>
      <w:pPr>
        <w:ind w:left="6580" w:hanging="360"/>
      </w:pPr>
      <w:rPr>
        <w:rFonts w:ascii="Courier New" w:hAnsi="Courier New" w:cs="Courier New" w:hint="default"/>
      </w:rPr>
    </w:lvl>
    <w:lvl w:ilvl="8" w:tplc="027EFF56" w:tentative="1">
      <w:start w:val="1"/>
      <w:numFmt w:val="bullet"/>
      <w:lvlText w:val=""/>
      <w:lvlJc w:val="left"/>
      <w:pPr>
        <w:ind w:left="7300" w:hanging="360"/>
      </w:pPr>
      <w:rPr>
        <w:rFonts w:ascii="Wingdings" w:hAnsi="Wingdings" w:hint="default"/>
      </w:rPr>
    </w:lvl>
  </w:abstractNum>
  <w:abstractNum w:abstractNumId="3" w15:restartNumberingAfterBreak="0">
    <w:nsid w:val="091813E4"/>
    <w:multiLevelType w:val="hybridMultilevel"/>
    <w:tmpl w:val="86283B20"/>
    <w:lvl w:ilvl="0" w:tplc="C090F16E">
      <w:start w:val="1"/>
      <w:numFmt w:val="decimal"/>
      <w:lvlText w:val="%1."/>
      <w:lvlJc w:val="left"/>
      <w:pPr>
        <w:ind w:left="540" w:hanging="360"/>
      </w:pPr>
      <w:rPr>
        <w:rFonts w:ascii="Segoe UI" w:eastAsia="Segoe UI" w:hAnsi="Segoe UI" w:cs="Segoe UI" w:hint="default"/>
        <w:w w:val="99"/>
        <w:sz w:val="20"/>
        <w:szCs w:val="20"/>
        <w:lang w:val="en-US" w:eastAsia="en-US" w:bidi="en-US"/>
      </w:rPr>
    </w:lvl>
    <w:lvl w:ilvl="1" w:tplc="A692ACE0">
      <w:numFmt w:val="bullet"/>
      <w:lvlText w:val="•"/>
      <w:lvlJc w:val="left"/>
      <w:pPr>
        <w:ind w:left="1548" w:hanging="360"/>
      </w:pPr>
      <w:rPr>
        <w:lang w:val="en-US" w:eastAsia="en-US" w:bidi="en-US"/>
      </w:rPr>
    </w:lvl>
    <w:lvl w:ilvl="2" w:tplc="93104E5C">
      <w:numFmt w:val="bullet"/>
      <w:lvlText w:val="•"/>
      <w:lvlJc w:val="left"/>
      <w:pPr>
        <w:ind w:left="2556" w:hanging="360"/>
      </w:pPr>
      <w:rPr>
        <w:lang w:val="en-US" w:eastAsia="en-US" w:bidi="en-US"/>
      </w:rPr>
    </w:lvl>
    <w:lvl w:ilvl="3" w:tplc="A818159E">
      <w:numFmt w:val="bullet"/>
      <w:lvlText w:val="•"/>
      <w:lvlJc w:val="left"/>
      <w:pPr>
        <w:ind w:left="3564" w:hanging="360"/>
      </w:pPr>
      <w:rPr>
        <w:lang w:val="en-US" w:eastAsia="en-US" w:bidi="en-US"/>
      </w:rPr>
    </w:lvl>
    <w:lvl w:ilvl="4" w:tplc="C062161E">
      <w:numFmt w:val="bullet"/>
      <w:lvlText w:val="•"/>
      <w:lvlJc w:val="left"/>
      <w:pPr>
        <w:ind w:left="4572" w:hanging="360"/>
      </w:pPr>
      <w:rPr>
        <w:lang w:val="en-US" w:eastAsia="en-US" w:bidi="en-US"/>
      </w:rPr>
    </w:lvl>
    <w:lvl w:ilvl="5" w:tplc="E912048A">
      <w:numFmt w:val="bullet"/>
      <w:lvlText w:val="•"/>
      <w:lvlJc w:val="left"/>
      <w:pPr>
        <w:ind w:left="5580" w:hanging="360"/>
      </w:pPr>
      <w:rPr>
        <w:lang w:val="en-US" w:eastAsia="en-US" w:bidi="en-US"/>
      </w:rPr>
    </w:lvl>
    <w:lvl w:ilvl="6" w:tplc="7AB8744A">
      <w:numFmt w:val="bullet"/>
      <w:lvlText w:val="•"/>
      <w:lvlJc w:val="left"/>
      <w:pPr>
        <w:ind w:left="6588" w:hanging="360"/>
      </w:pPr>
      <w:rPr>
        <w:lang w:val="en-US" w:eastAsia="en-US" w:bidi="en-US"/>
      </w:rPr>
    </w:lvl>
    <w:lvl w:ilvl="7" w:tplc="AF18BDBA">
      <w:numFmt w:val="bullet"/>
      <w:lvlText w:val="•"/>
      <w:lvlJc w:val="left"/>
      <w:pPr>
        <w:ind w:left="7596" w:hanging="360"/>
      </w:pPr>
      <w:rPr>
        <w:lang w:val="en-US" w:eastAsia="en-US" w:bidi="en-US"/>
      </w:rPr>
    </w:lvl>
    <w:lvl w:ilvl="8" w:tplc="0BF886B6">
      <w:numFmt w:val="bullet"/>
      <w:lvlText w:val="•"/>
      <w:lvlJc w:val="left"/>
      <w:pPr>
        <w:ind w:left="8604" w:hanging="360"/>
      </w:pPr>
      <w:rPr>
        <w:lang w:val="en-US" w:eastAsia="en-US" w:bidi="en-US"/>
      </w:rPr>
    </w:lvl>
  </w:abstractNum>
  <w:abstractNum w:abstractNumId="4" w15:restartNumberingAfterBreak="0">
    <w:nsid w:val="09326E0D"/>
    <w:multiLevelType w:val="hybridMultilevel"/>
    <w:tmpl w:val="8CAE9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A5BD8"/>
    <w:multiLevelType w:val="hybridMultilevel"/>
    <w:tmpl w:val="9302254E"/>
    <w:lvl w:ilvl="0" w:tplc="249CD12A">
      <w:numFmt w:val="bullet"/>
      <w:lvlText w:val=""/>
      <w:lvlJc w:val="left"/>
      <w:pPr>
        <w:ind w:left="720" w:hanging="360"/>
      </w:pPr>
      <w:rPr>
        <w:rFonts w:ascii="Symbol" w:eastAsia="Symbol" w:hAnsi="Symbol" w:cs="Symbol" w:hint="default"/>
        <w:w w:val="99"/>
        <w:sz w:val="20"/>
        <w:szCs w:val="20"/>
        <w:lang w:val="en-US" w:eastAsia="en-US" w:bidi="en-US"/>
      </w:rPr>
    </w:lvl>
    <w:lvl w:ilvl="1" w:tplc="CE123EA8">
      <w:numFmt w:val="bullet"/>
      <w:lvlText w:val="o"/>
      <w:lvlJc w:val="left"/>
      <w:pPr>
        <w:ind w:left="2880" w:hanging="360"/>
      </w:pPr>
      <w:rPr>
        <w:rFonts w:ascii="Courier New" w:eastAsia="Courier New" w:hAnsi="Courier New" w:cs="Courier New" w:hint="default"/>
        <w:w w:val="99"/>
        <w:sz w:val="20"/>
        <w:szCs w:val="20"/>
        <w:lang w:val="en-US" w:eastAsia="en-US" w:bidi="en-US"/>
      </w:rPr>
    </w:lvl>
    <w:lvl w:ilvl="2" w:tplc="3134E77A">
      <w:numFmt w:val="bullet"/>
      <w:lvlText w:val=""/>
      <w:lvlJc w:val="left"/>
      <w:pPr>
        <w:ind w:left="1440" w:hanging="360"/>
      </w:pPr>
      <w:rPr>
        <w:rFonts w:ascii="Wingdings" w:eastAsia="Wingdings" w:hAnsi="Wingdings" w:cs="Wingdings" w:hint="default"/>
        <w:w w:val="99"/>
        <w:sz w:val="20"/>
        <w:szCs w:val="20"/>
        <w:lang w:val="en-US" w:eastAsia="en-US" w:bidi="en-US"/>
      </w:rPr>
    </w:lvl>
    <w:lvl w:ilvl="3" w:tplc="F7EE0B98">
      <w:numFmt w:val="bullet"/>
      <w:lvlText w:val="•"/>
      <w:lvlJc w:val="left"/>
      <w:pPr>
        <w:ind w:left="4050" w:hanging="360"/>
      </w:pPr>
      <w:rPr>
        <w:lang w:val="en-US" w:eastAsia="en-US" w:bidi="en-US"/>
      </w:rPr>
    </w:lvl>
    <w:lvl w:ilvl="4" w:tplc="03008208">
      <w:numFmt w:val="bullet"/>
      <w:lvlText w:val="•"/>
      <w:lvlJc w:val="left"/>
      <w:pPr>
        <w:ind w:left="5220" w:hanging="360"/>
      </w:pPr>
      <w:rPr>
        <w:lang w:val="en-US" w:eastAsia="en-US" w:bidi="en-US"/>
      </w:rPr>
    </w:lvl>
    <w:lvl w:ilvl="5" w:tplc="FEC42C46">
      <w:numFmt w:val="bullet"/>
      <w:lvlText w:val="•"/>
      <w:lvlJc w:val="left"/>
      <w:pPr>
        <w:ind w:left="6390" w:hanging="360"/>
      </w:pPr>
      <w:rPr>
        <w:lang w:val="en-US" w:eastAsia="en-US" w:bidi="en-US"/>
      </w:rPr>
    </w:lvl>
    <w:lvl w:ilvl="6" w:tplc="C454817A">
      <w:numFmt w:val="bullet"/>
      <w:lvlText w:val="•"/>
      <w:lvlJc w:val="left"/>
      <w:pPr>
        <w:ind w:left="7560" w:hanging="360"/>
      </w:pPr>
      <w:rPr>
        <w:lang w:val="en-US" w:eastAsia="en-US" w:bidi="en-US"/>
      </w:rPr>
    </w:lvl>
    <w:lvl w:ilvl="7" w:tplc="C4187AFC">
      <w:numFmt w:val="bullet"/>
      <w:lvlText w:val="•"/>
      <w:lvlJc w:val="left"/>
      <w:pPr>
        <w:ind w:left="8730" w:hanging="360"/>
      </w:pPr>
      <w:rPr>
        <w:lang w:val="en-US" w:eastAsia="en-US" w:bidi="en-US"/>
      </w:rPr>
    </w:lvl>
    <w:lvl w:ilvl="8" w:tplc="9A3C6DB4">
      <w:numFmt w:val="bullet"/>
      <w:lvlText w:val="•"/>
      <w:lvlJc w:val="left"/>
      <w:pPr>
        <w:ind w:left="9900" w:hanging="360"/>
      </w:pPr>
      <w:rPr>
        <w:lang w:val="en-US" w:eastAsia="en-US" w:bidi="en-US"/>
      </w:rPr>
    </w:lvl>
  </w:abstractNum>
  <w:abstractNum w:abstractNumId="6" w15:restartNumberingAfterBreak="0">
    <w:nsid w:val="0A7D1EE2"/>
    <w:multiLevelType w:val="hybridMultilevel"/>
    <w:tmpl w:val="04C8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F1548"/>
    <w:multiLevelType w:val="hybridMultilevel"/>
    <w:tmpl w:val="44B42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803545"/>
    <w:multiLevelType w:val="hybridMultilevel"/>
    <w:tmpl w:val="98127D00"/>
    <w:lvl w:ilvl="0" w:tplc="CE123EA8">
      <w:numFmt w:val="bullet"/>
      <w:lvlText w:val="o"/>
      <w:lvlJc w:val="left"/>
      <w:pPr>
        <w:ind w:left="1440" w:hanging="360"/>
      </w:pPr>
      <w:rPr>
        <w:rFonts w:ascii="Courier New" w:eastAsia="Courier New" w:hAnsi="Courier New" w:cs="Courier New" w:hint="default"/>
        <w:w w:val="99"/>
        <w:sz w:val="20"/>
        <w:szCs w:val="20"/>
        <w:lang w:val="en-US" w:eastAsia="en-US" w:bidi="en-US"/>
      </w:rPr>
    </w:lvl>
    <w:lvl w:ilvl="1" w:tplc="CE123EA8">
      <w:numFmt w:val="bullet"/>
      <w:lvlText w:val="o"/>
      <w:lvlJc w:val="left"/>
      <w:pPr>
        <w:ind w:left="3600" w:hanging="360"/>
      </w:pPr>
      <w:rPr>
        <w:rFonts w:ascii="Courier New" w:eastAsia="Courier New" w:hAnsi="Courier New" w:cs="Courier New" w:hint="default"/>
        <w:w w:val="99"/>
        <w:sz w:val="20"/>
        <w:szCs w:val="20"/>
        <w:lang w:val="en-US" w:eastAsia="en-US" w:bidi="en-US"/>
      </w:rPr>
    </w:lvl>
    <w:lvl w:ilvl="2" w:tplc="3134E77A">
      <w:numFmt w:val="bullet"/>
      <w:lvlText w:val=""/>
      <w:lvlJc w:val="left"/>
      <w:pPr>
        <w:ind w:left="2160" w:hanging="360"/>
      </w:pPr>
      <w:rPr>
        <w:rFonts w:ascii="Wingdings" w:eastAsia="Wingdings" w:hAnsi="Wingdings" w:cs="Wingdings" w:hint="default"/>
        <w:w w:val="99"/>
        <w:sz w:val="20"/>
        <w:szCs w:val="20"/>
        <w:lang w:val="en-US" w:eastAsia="en-US" w:bidi="en-US"/>
      </w:rPr>
    </w:lvl>
    <w:lvl w:ilvl="3" w:tplc="F7EE0B98">
      <w:numFmt w:val="bullet"/>
      <w:lvlText w:val="•"/>
      <w:lvlJc w:val="left"/>
      <w:pPr>
        <w:ind w:left="4770" w:hanging="360"/>
      </w:pPr>
      <w:rPr>
        <w:lang w:val="en-US" w:eastAsia="en-US" w:bidi="en-US"/>
      </w:rPr>
    </w:lvl>
    <w:lvl w:ilvl="4" w:tplc="03008208">
      <w:numFmt w:val="bullet"/>
      <w:lvlText w:val="•"/>
      <w:lvlJc w:val="left"/>
      <w:pPr>
        <w:ind w:left="5940" w:hanging="360"/>
      </w:pPr>
      <w:rPr>
        <w:lang w:val="en-US" w:eastAsia="en-US" w:bidi="en-US"/>
      </w:rPr>
    </w:lvl>
    <w:lvl w:ilvl="5" w:tplc="FEC42C46">
      <w:numFmt w:val="bullet"/>
      <w:lvlText w:val="•"/>
      <w:lvlJc w:val="left"/>
      <w:pPr>
        <w:ind w:left="7110" w:hanging="360"/>
      </w:pPr>
      <w:rPr>
        <w:lang w:val="en-US" w:eastAsia="en-US" w:bidi="en-US"/>
      </w:rPr>
    </w:lvl>
    <w:lvl w:ilvl="6" w:tplc="C454817A">
      <w:numFmt w:val="bullet"/>
      <w:lvlText w:val="•"/>
      <w:lvlJc w:val="left"/>
      <w:pPr>
        <w:ind w:left="8280" w:hanging="360"/>
      </w:pPr>
      <w:rPr>
        <w:lang w:val="en-US" w:eastAsia="en-US" w:bidi="en-US"/>
      </w:rPr>
    </w:lvl>
    <w:lvl w:ilvl="7" w:tplc="C4187AFC">
      <w:numFmt w:val="bullet"/>
      <w:lvlText w:val="•"/>
      <w:lvlJc w:val="left"/>
      <w:pPr>
        <w:ind w:left="9450" w:hanging="360"/>
      </w:pPr>
      <w:rPr>
        <w:lang w:val="en-US" w:eastAsia="en-US" w:bidi="en-US"/>
      </w:rPr>
    </w:lvl>
    <w:lvl w:ilvl="8" w:tplc="9A3C6DB4">
      <w:numFmt w:val="bullet"/>
      <w:lvlText w:val="•"/>
      <w:lvlJc w:val="left"/>
      <w:pPr>
        <w:ind w:left="10620" w:hanging="360"/>
      </w:pPr>
      <w:rPr>
        <w:lang w:val="en-US" w:eastAsia="en-US" w:bidi="en-US"/>
      </w:rPr>
    </w:lvl>
  </w:abstractNum>
  <w:abstractNum w:abstractNumId="9" w15:restartNumberingAfterBreak="0">
    <w:nsid w:val="12AE43EB"/>
    <w:multiLevelType w:val="hybridMultilevel"/>
    <w:tmpl w:val="BEBE1F72"/>
    <w:lvl w:ilvl="0" w:tplc="CE123EA8">
      <w:numFmt w:val="bullet"/>
      <w:lvlText w:val="o"/>
      <w:lvlJc w:val="left"/>
      <w:pPr>
        <w:ind w:left="1440" w:hanging="360"/>
      </w:pPr>
      <w:rPr>
        <w:rFonts w:ascii="Courier New" w:eastAsia="Courier New" w:hAnsi="Courier New" w:cs="Courier New" w:hint="default"/>
        <w:w w:val="99"/>
        <w:sz w:val="20"/>
        <w:szCs w:val="20"/>
        <w:lang w:val="en-US" w:eastAsia="en-US" w:bidi="en-US"/>
      </w:rPr>
    </w:lvl>
    <w:lvl w:ilvl="1" w:tplc="CE123EA8">
      <w:numFmt w:val="bullet"/>
      <w:lvlText w:val="o"/>
      <w:lvlJc w:val="left"/>
      <w:pPr>
        <w:ind w:left="3600" w:hanging="360"/>
      </w:pPr>
      <w:rPr>
        <w:rFonts w:ascii="Courier New" w:eastAsia="Courier New" w:hAnsi="Courier New" w:cs="Courier New" w:hint="default"/>
        <w:w w:val="99"/>
        <w:sz w:val="20"/>
        <w:szCs w:val="20"/>
        <w:lang w:val="en-US" w:eastAsia="en-US" w:bidi="en-US"/>
      </w:rPr>
    </w:lvl>
    <w:lvl w:ilvl="2" w:tplc="3134E77A">
      <w:numFmt w:val="bullet"/>
      <w:lvlText w:val=""/>
      <w:lvlJc w:val="left"/>
      <w:pPr>
        <w:ind w:left="2160" w:hanging="360"/>
      </w:pPr>
      <w:rPr>
        <w:rFonts w:ascii="Wingdings" w:eastAsia="Wingdings" w:hAnsi="Wingdings" w:cs="Wingdings" w:hint="default"/>
        <w:w w:val="99"/>
        <w:sz w:val="20"/>
        <w:szCs w:val="20"/>
        <w:lang w:val="en-US" w:eastAsia="en-US" w:bidi="en-US"/>
      </w:rPr>
    </w:lvl>
    <w:lvl w:ilvl="3" w:tplc="F7EE0B98">
      <w:numFmt w:val="bullet"/>
      <w:lvlText w:val="•"/>
      <w:lvlJc w:val="left"/>
      <w:pPr>
        <w:ind w:left="4770" w:hanging="360"/>
      </w:pPr>
      <w:rPr>
        <w:lang w:val="en-US" w:eastAsia="en-US" w:bidi="en-US"/>
      </w:rPr>
    </w:lvl>
    <w:lvl w:ilvl="4" w:tplc="03008208">
      <w:numFmt w:val="bullet"/>
      <w:lvlText w:val="•"/>
      <w:lvlJc w:val="left"/>
      <w:pPr>
        <w:ind w:left="5940" w:hanging="360"/>
      </w:pPr>
      <w:rPr>
        <w:lang w:val="en-US" w:eastAsia="en-US" w:bidi="en-US"/>
      </w:rPr>
    </w:lvl>
    <w:lvl w:ilvl="5" w:tplc="FEC42C46">
      <w:numFmt w:val="bullet"/>
      <w:lvlText w:val="•"/>
      <w:lvlJc w:val="left"/>
      <w:pPr>
        <w:ind w:left="7110" w:hanging="360"/>
      </w:pPr>
      <w:rPr>
        <w:lang w:val="en-US" w:eastAsia="en-US" w:bidi="en-US"/>
      </w:rPr>
    </w:lvl>
    <w:lvl w:ilvl="6" w:tplc="C454817A">
      <w:numFmt w:val="bullet"/>
      <w:lvlText w:val="•"/>
      <w:lvlJc w:val="left"/>
      <w:pPr>
        <w:ind w:left="8280" w:hanging="360"/>
      </w:pPr>
      <w:rPr>
        <w:lang w:val="en-US" w:eastAsia="en-US" w:bidi="en-US"/>
      </w:rPr>
    </w:lvl>
    <w:lvl w:ilvl="7" w:tplc="C4187AFC">
      <w:numFmt w:val="bullet"/>
      <w:lvlText w:val="•"/>
      <w:lvlJc w:val="left"/>
      <w:pPr>
        <w:ind w:left="9450" w:hanging="360"/>
      </w:pPr>
      <w:rPr>
        <w:lang w:val="en-US" w:eastAsia="en-US" w:bidi="en-US"/>
      </w:rPr>
    </w:lvl>
    <w:lvl w:ilvl="8" w:tplc="9A3C6DB4">
      <w:numFmt w:val="bullet"/>
      <w:lvlText w:val="•"/>
      <w:lvlJc w:val="left"/>
      <w:pPr>
        <w:ind w:left="10620" w:hanging="360"/>
      </w:pPr>
      <w:rPr>
        <w:lang w:val="en-US" w:eastAsia="en-US" w:bidi="en-US"/>
      </w:rPr>
    </w:lvl>
  </w:abstractNum>
  <w:abstractNum w:abstractNumId="10" w15:restartNumberingAfterBreak="0">
    <w:nsid w:val="137358A2"/>
    <w:multiLevelType w:val="hybridMultilevel"/>
    <w:tmpl w:val="F3A47BD8"/>
    <w:lvl w:ilvl="0" w:tplc="CE123EA8">
      <w:numFmt w:val="bullet"/>
      <w:lvlText w:val="o"/>
      <w:lvlJc w:val="left"/>
      <w:pPr>
        <w:ind w:left="1440" w:hanging="360"/>
      </w:pPr>
      <w:rPr>
        <w:rFonts w:ascii="Courier New" w:eastAsia="Courier New" w:hAnsi="Courier New" w:cs="Courier New" w:hint="default"/>
        <w:w w:val="99"/>
        <w:sz w:val="20"/>
        <w:szCs w:val="20"/>
        <w:lang w:val="en-US" w:eastAsia="en-US" w:bidi="en-US"/>
      </w:rPr>
    </w:lvl>
    <w:lvl w:ilvl="1" w:tplc="CE123EA8">
      <w:numFmt w:val="bullet"/>
      <w:lvlText w:val="o"/>
      <w:lvlJc w:val="left"/>
      <w:pPr>
        <w:ind w:left="3600" w:hanging="360"/>
      </w:pPr>
      <w:rPr>
        <w:rFonts w:ascii="Courier New" w:eastAsia="Courier New" w:hAnsi="Courier New" w:cs="Courier New" w:hint="default"/>
        <w:w w:val="99"/>
        <w:sz w:val="20"/>
        <w:szCs w:val="20"/>
        <w:lang w:val="en-US" w:eastAsia="en-US" w:bidi="en-US"/>
      </w:rPr>
    </w:lvl>
    <w:lvl w:ilvl="2" w:tplc="3134E77A">
      <w:numFmt w:val="bullet"/>
      <w:lvlText w:val=""/>
      <w:lvlJc w:val="left"/>
      <w:pPr>
        <w:ind w:left="2160" w:hanging="360"/>
      </w:pPr>
      <w:rPr>
        <w:rFonts w:ascii="Wingdings" w:eastAsia="Wingdings" w:hAnsi="Wingdings" w:cs="Wingdings" w:hint="default"/>
        <w:w w:val="99"/>
        <w:sz w:val="20"/>
        <w:szCs w:val="20"/>
        <w:lang w:val="en-US" w:eastAsia="en-US" w:bidi="en-US"/>
      </w:rPr>
    </w:lvl>
    <w:lvl w:ilvl="3" w:tplc="F7EE0B98">
      <w:numFmt w:val="bullet"/>
      <w:lvlText w:val="•"/>
      <w:lvlJc w:val="left"/>
      <w:pPr>
        <w:ind w:left="4770" w:hanging="360"/>
      </w:pPr>
      <w:rPr>
        <w:lang w:val="en-US" w:eastAsia="en-US" w:bidi="en-US"/>
      </w:rPr>
    </w:lvl>
    <w:lvl w:ilvl="4" w:tplc="03008208">
      <w:numFmt w:val="bullet"/>
      <w:lvlText w:val="•"/>
      <w:lvlJc w:val="left"/>
      <w:pPr>
        <w:ind w:left="5940" w:hanging="360"/>
      </w:pPr>
      <w:rPr>
        <w:lang w:val="en-US" w:eastAsia="en-US" w:bidi="en-US"/>
      </w:rPr>
    </w:lvl>
    <w:lvl w:ilvl="5" w:tplc="FEC42C46">
      <w:numFmt w:val="bullet"/>
      <w:lvlText w:val="•"/>
      <w:lvlJc w:val="left"/>
      <w:pPr>
        <w:ind w:left="7110" w:hanging="360"/>
      </w:pPr>
      <w:rPr>
        <w:lang w:val="en-US" w:eastAsia="en-US" w:bidi="en-US"/>
      </w:rPr>
    </w:lvl>
    <w:lvl w:ilvl="6" w:tplc="C454817A">
      <w:numFmt w:val="bullet"/>
      <w:lvlText w:val="•"/>
      <w:lvlJc w:val="left"/>
      <w:pPr>
        <w:ind w:left="8280" w:hanging="360"/>
      </w:pPr>
      <w:rPr>
        <w:lang w:val="en-US" w:eastAsia="en-US" w:bidi="en-US"/>
      </w:rPr>
    </w:lvl>
    <w:lvl w:ilvl="7" w:tplc="C4187AFC">
      <w:numFmt w:val="bullet"/>
      <w:lvlText w:val="•"/>
      <w:lvlJc w:val="left"/>
      <w:pPr>
        <w:ind w:left="9450" w:hanging="360"/>
      </w:pPr>
      <w:rPr>
        <w:lang w:val="en-US" w:eastAsia="en-US" w:bidi="en-US"/>
      </w:rPr>
    </w:lvl>
    <w:lvl w:ilvl="8" w:tplc="9A3C6DB4">
      <w:numFmt w:val="bullet"/>
      <w:lvlText w:val="•"/>
      <w:lvlJc w:val="left"/>
      <w:pPr>
        <w:ind w:left="10620" w:hanging="360"/>
      </w:pPr>
      <w:rPr>
        <w:lang w:val="en-US" w:eastAsia="en-US" w:bidi="en-US"/>
      </w:rPr>
    </w:lvl>
  </w:abstractNum>
  <w:abstractNum w:abstractNumId="11" w15:restartNumberingAfterBreak="0">
    <w:nsid w:val="18A40FBC"/>
    <w:multiLevelType w:val="hybridMultilevel"/>
    <w:tmpl w:val="1810A75A"/>
    <w:lvl w:ilvl="0" w:tplc="4580CFF4">
      <w:start w:val="1"/>
      <w:numFmt w:val="upperLetter"/>
      <w:lvlText w:val="%1."/>
      <w:lvlJc w:val="left"/>
      <w:pPr>
        <w:ind w:left="1760" w:hanging="360"/>
      </w:pPr>
      <w:rPr>
        <w:rFonts w:hint="default"/>
        <w:b/>
        <w:bCs/>
        <w:spacing w:val="-2"/>
        <w:w w:val="100"/>
        <w:lang w:val="en-US" w:eastAsia="en-US" w:bidi="en-US"/>
      </w:rPr>
    </w:lvl>
    <w:lvl w:ilvl="1" w:tplc="04090001">
      <w:start w:val="1"/>
      <w:numFmt w:val="bullet"/>
      <w:lvlText w:val=""/>
      <w:lvlJc w:val="left"/>
      <w:pPr>
        <w:ind w:left="2840" w:hanging="360"/>
      </w:pPr>
      <w:rPr>
        <w:rFonts w:ascii="Symbol" w:hAnsi="Symbol" w:hint="default"/>
        <w:w w:val="100"/>
        <w:sz w:val="22"/>
        <w:szCs w:val="22"/>
        <w:lang w:val="en-US" w:eastAsia="en-US" w:bidi="en-US"/>
      </w:rPr>
    </w:lvl>
    <w:lvl w:ilvl="2" w:tplc="A91C3E02">
      <w:numFmt w:val="bullet"/>
      <w:lvlText w:val="•"/>
      <w:lvlJc w:val="left"/>
      <w:pPr>
        <w:ind w:left="3880" w:hanging="360"/>
      </w:pPr>
      <w:rPr>
        <w:rFonts w:hint="default"/>
        <w:lang w:val="en-US" w:eastAsia="en-US" w:bidi="en-US"/>
      </w:rPr>
    </w:lvl>
    <w:lvl w:ilvl="3" w:tplc="36B88ADA">
      <w:numFmt w:val="bullet"/>
      <w:lvlText w:val="•"/>
      <w:lvlJc w:val="left"/>
      <w:pPr>
        <w:ind w:left="4920" w:hanging="360"/>
      </w:pPr>
      <w:rPr>
        <w:rFonts w:hint="default"/>
        <w:lang w:val="en-US" w:eastAsia="en-US" w:bidi="en-US"/>
      </w:rPr>
    </w:lvl>
    <w:lvl w:ilvl="4" w:tplc="4AEA7BC0">
      <w:numFmt w:val="bullet"/>
      <w:lvlText w:val="•"/>
      <w:lvlJc w:val="left"/>
      <w:pPr>
        <w:ind w:left="5960" w:hanging="360"/>
      </w:pPr>
      <w:rPr>
        <w:rFonts w:hint="default"/>
        <w:lang w:val="en-US" w:eastAsia="en-US" w:bidi="en-US"/>
      </w:rPr>
    </w:lvl>
    <w:lvl w:ilvl="5" w:tplc="F22AFF6C">
      <w:numFmt w:val="bullet"/>
      <w:lvlText w:val="•"/>
      <w:lvlJc w:val="left"/>
      <w:pPr>
        <w:ind w:left="7000" w:hanging="360"/>
      </w:pPr>
      <w:rPr>
        <w:rFonts w:hint="default"/>
        <w:lang w:val="en-US" w:eastAsia="en-US" w:bidi="en-US"/>
      </w:rPr>
    </w:lvl>
    <w:lvl w:ilvl="6" w:tplc="7D14F866">
      <w:numFmt w:val="bullet"/>
      <w:lvlText w:val="•"/>
      <w:lvlJc w:val="left"/>
      <w:pPr>
        <w:ind w:left="8040" w:hanging="360"/>
      </w:pPr>
      <w:rPr>
        <w:rFonts w:hint="default"/>
        <w:lang w:val="en-US" w:eastAsia="en-US" w:bidi="en-US"/>
      </w:rPr>
    </w:lvl>
    <w:lvl w:ilvl="7" w:tplc="2076A3F6">
      <w:numFmt w:val="bullet"/>
      <w:lvlText w:val="•"/>
      <w:lvlJc w:val="left"/>
      <w:pPr>
        <w:ind w:left="9080" w:hanging="360"/>
      </w:pPr>
      <w:rPr>
        <w:rFonts w:hint="default"/>
        <w:lang w:val="en-US" w:eastAsia="en-US" w:bidi="en-US"/>
      </w:rPr>
    </w:lvl>
    <w:lvl w:ilvl="8" w:tplc="B7A00236">
      <w:numFmt w:val="bullet"/>
      <w:lvlText w:val="•"/>
      <w:lvlJc w:val="left"/>
      <w:pPr>
        <w:ind w:left="10120" w:hanging="360"/>
      </w:pPr>
      <w:rPr>
        <w:rFonts w:hint="default"/>
        <w:lang w:val="en-US" w:eastAsia="en-US" w:bidi="en-US"/>
      </w:rPr>
    </w:lvl>
  </w:abstractNum>
  <w:abstractNum w:abstractNumId="12" w15:restartNumberingAfterBreak="0">
    <w:nsid w:val="21C77ABA"/>
    <w:multiLevelType w:val="hybridMultilevel"/>
    <w:tmpl w:val="F040504A"/>
    <w:lvl w:ilvl="0" w:tplc="84A896FC">
      <w:start w:val="1"/>
      <w:numFmt w:val="bullet"/>
      <w:lvlText w:val=""/>
      <w:lvlJc w:val="left"/>
      <w:rPr>
        <w:rFonts w:ascii="Wingdings" w:hAnsi="Wingdings" w:hint="default"/>
        <w:w w:val="100"/>
        <w:sz w:val="20"/>
        <w:szCs w:val="20"/>
      </w:rPr>
    </w:lvl>
    <w:lvl w:ilvl="1" w:tplc="BDFAA06A">
      <w:numFmt w:val="decimal"/>
      <w:lvlText w:val=""/>
      <w:lvlJc w:val="left"/>
    </w:lvl>
    <w:lvl w:ilvl="2" w:tplc="6AA4B4EE">
      <w:numFmt w:val="decimal"/>
      <w:lvlText w:val=""/>
      <w:lvlJc w:val="left"/>
    </w:lvl>
    <w:lvl w:ilvl="3" w:tplc="857AF920">
      <w:numFmt w:val="decimal"/>
      <w:lvlText w:val=""/>
      <w:lvlJc w:val="left"/>
    </w:lvl>
    <w:lvl w:ilvl="4" w:tplc="C3CAB39E">
      <w:numFmt w:val="decimal"/>
      <w:lvlText w:val=""/>
      <w:lvlJc w:val="left"/>
    </w:lvl>
    <w:lvl w:ilvl="5" w:tplc="641628CA">
      <w:numFmt w:val="decimal"/>
      <w:lvlText w:val=""/>
      <w:lvlJc w:val="left"/>
    </w:lvl>
    <w:lvl w:ilvl="6" w:tplc="13C855E0">
      <w:numFmt w:val="decimal"/>
      <w:lvlText w:val=""/>
      <w:lvlJc w:val="left"/>
    </w:lvl>
    <w:lvl w:ilvl="7" w:tplc="D7FA2BB4">
      <w:numFmt w:val="decimal"/>
      <w:lvlText w:val=""/>
      <w:lvlJc w:val="left"/>
    </w:lvl>
    <w:lvl w:ilvl="8" w:tplc="16BC7964">
      <w:numFmt w:val="decimal"/>
      <w:lvlText w:val=""/>
      <w:lvlJc w:val="left"/>
    </w:lvl>
  </w:abstractNum>
  <w:abstractNum w:abstractNumId="13" w15:restartNumberingAfterBreak="0">
    <w:nsid w:val="228B5D7E"/>
    <w:multiLevelType w:val="hybridMultilevel"/>
    <w:tmpl w:val="CBA62B06"/>
    <w:lvl w:ilvl="0" w:tplc="EF74BDF4">
      <w:numFmt w:val="bullet"/>
      <w:lvlText w:val=""/>
      <w:lvlJc w:val="left"/>
      <w:pPr>
        <w:ind w:left="720" w:hanging="360"/>
      </w:pPr>
      <w:rPr>
        <w:rFonts w:ascii="Wingdings" w:eastAsia="Wingdings" w:hAnsi="Wingdings" w:cs="Wingdings" w:hint="default"/>
        <w:w w:val="100"/>
        <w:sz w:val="22"/>
        <w:szCs w:val="22"/>
        <w:lang w:val="en-US" w:eastAsia="en-US" w:bidi="en-US"/>
      </w:rPr>
    </w:lvl>
    <w:lvl w:ilvl="1" w:tplc="97E805DC" w:tentative="1">
      <w:start w:val="1"/>
      <w:numFmt w:val="bullet"/>
      <w:lvlText w:val="o"/>
      <w:lvlJc w:val="left"/>
      <w:pPr>
        <w:ind w:left="1440" w:hanging="360"/>
      </w:pPr>
      <w:rPr>
        <w:rFonts w:ascii="Courier New" w:hAnsi="Courier New" w:cs="Courier New" w:hint="default"/>
      </w:rPr>
    </w:lvl>
    <w:lvl w:ilvl="2" w:tplc="48F073E8" w:tentative="1">
      <w:start w:val="1"/>
      <w:numFmt w:val="bullet"/>
      <w:lvlText w:val=""/>
      <w:lvlJc w:val="left"/>
      <w:pPr>
        <w:ind w:left="2160" w:hanging="360"/>
      </w:pPr>
      <w:rPr>
        <w:rFonts w:ascii="Wingdings" w:hAnsi="Wingdings" w:hint="default"/>
      </w:rPr>
    </w:lvl>
    <w:lvl w:ilvl="3" w:tplc="1A2C68B8" w:tentative="1">
      <w:start w:val="1"/>
      <w:numFmt w:val="bullet"/>
      <w:lvlText w:val=""/>
      <w:lvlJc w:val="left"/>
      <w:pPr>
        <w:ind w:left="2880" w:hanging="360"/>
      </w:pPr>
      <w:rPr>
        <w:rFonts w:ascii="Symbol" w:hAnsi="Symbol" w:hint="default"/>
      </w:rPr>
    </w:lvl>
    <w:lvl w:ilvl="4" w:tplc="DE924A4A" w:tentative="1">
      <w:start w:val="1"/>
      <w:numFmt w:val="bullet"/>
      <w:lvlText w:val="o"/>
      <w:lvlJc w:val="left"/>
      <w:pPr>
        <w:ind w:left="3600" w:hanging="360"/>
      </w:pPr>
      <w:rPr>
        <w:rFonts w:ascii="Courier New" w:hAnsi="Courier New" w:cs="Courier New" w:hint="default"/>
      </w:rPr>
    </w:lvl>
    <w:lvl w:ilvl="5" w:tplc="77B85418" w:tentative="1">
      <w:start w:val="1"/>
      <w:numFmt w:val="bullet"/>
      <w:lvlText w:val=""/>
      <w:lvlJc w:val="left"/>
      <w:pPr>
        <w:ind w:left="4320" w:hanging="360"/>
      </w:pPr>
      <w:rPr>
        <w:rFonts w:ascii="Wingdings" w:hAnsi="Wingdings" w:hint="default"/>
      </w:rPr>
    </w:lvl>
    <w:lvl w:ilvl="6" w:tplc="B60A4854" w:tentative="1">
      <w:start w:val="1"/>
      <w:numFmt w:val="bullet"/>
      <w:lvlText w:val=""/>
      <w:lvlJc w:val="left"/>
      <w:pPr>
        <w:ind w:left="5040" w:hanging="360"/>
      </w:pPr>
      <w:rPr>
        <w:rFonts w:ascii="Symbol" w:hAnsi="Symbol" w:hint="default"/>
      </w:rPr>
    </w:lvl>
    <w:lvl w:ilvl="7" w:tplc="48F67BA0" w:tentative="1">
      <w:start w:val="1"/>
      <w:numFmt w:val="bullet"/>
      <w:lvlText w:val="o"/>
      <w:lvlJc w:val="left"/>
      <w:pPr>
        <w:ind w:left="5760" w:hanging="360"/>
      </w:pPr>
      <w:rPr>
        <w:rFonts w:ascii="Courier New" w:hAnsi="Courier New" w:cs="Courier New" w:hint="default"/>
      </w:rPr>
    </w:lvl>
    <w:lvl w:ilvl="8" w:tplc="44CE1BBC" w:tentative="1">
      <w:start w:val="1"/>
      <w:numFmt w:val="bullet"/>
      <w:lvlText w:val=""/>
      <w:lvlJc w:val="left"/>
      <w:pPr>
        <w:ind w:left="6480" w:hanging="360"/>
      </w:pPr>
      <w:rPr>
        <w:rFonts w:ascii="Wingdings" w:hAnsi="Wingdings" w:hint="default"/>
      </w:rPr>
    </w:lvl>
  </w:abstractNum>
  <w:abstractNum w:abstractNumId="14" w15:restartNumberingAfterBreak="0">
    <w:nsid w:val="258D4A9B"/>
    <w:multiLevelType w:val="hybridMultilevel"/>
    <w:tmpl w:val="D52C93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54D62"/>
    <w:multiLevelType w:val="hybridMultilevel"/>
    <w:tmpl w:val="C5562B26"/>
    <w:lvl w:ilvl="0" w:tplc="52AAB494">
      <w:start w:val="1"/>
      <w:numFmt w:val="bullet"/>
      <w:lvlText w:val="•"/>
      <w:lvlJc w:val="left"/>
    </w:lvl>
    <w:lvl w:ilvl="1" w:tplc="35320E04">
      <w:start w:val="1"/>
      <w:numFmt w:val="bullet"/>
      <w:lvlText w:val="o"/>
      <w:lvlJc w:val="left"/>
      <w:rPr>
        <w:rFonts w:ascii="Segoe UI" w:hAnsi="Segoe UI" w:cs="Segoe UI" w:hint="default"/>
      </w:rPr>
    </w:lvl>
    <w:lvl w:ilvl="2" w:tplc="26F61646">
      <w:numFmt w:val="decimal"/>
      <w:lvlText w:val=""/>
      <w:lvlJc w:val="left"/>
    </w:lvl>
    <w:lvl w:ilvl="3" w:tplc="D9342042">
      <w:start w:val="1"/>
      <w:numFmt w:val="bullet"/>
      <w:lvlText w:val=""/>
      <w:lvlJc w:val="left"/>
      <w:rPr>
        <w:rFonts w:ascii="Wingdings" w:hAnsi="Wingdings" w:hint="default"/>
        <w:sz w:val="20"/>
        <w:szCs w:val="20"/>
      </w:rPr>
    </w:lvl>
    <w:lvl w:ilvl="4" w:tplc="CA6AC244">
      <w:numFmt w:val="decimal"/>
      <w:lvlText w:val=""/>
      <w:lvlJc w:val="left"/>
    </w:lvl>
    <w:lvl w:ilvl="5" w:tplc="4FA24FD6">
      <w:numFmt w:val="decimal"/>
      <w:lvlText w:val=""/>
      <w:lvlJc w:val="left"/>
    </w:lvl>
    <w:lvl w:ilvl="6" w:tplc="5510B06A">
      <w:numFmt w:val="decimal"/>
      <w:lvlText w:val=""/>
      <w:lvlJc w:val="left"/>
    </w:lvl>
    <w:lvl w:ilvl="7" w:tplc="87FC338C">
      <w:numFmt w:val="decimal"/>
      <w:lvlText w:val=""/>
      <w:lvlJc w:val="left"/>
    </w:lvl>
    <w:lvl w:ilvl="8" w:tplc="EC228A20">
      <w:numFmt w:val="decimal"/>
      <w:lvlText w:val=""/>
      <w:lvlJc w:val="left"/>
    </w:lvl>
  </w:abstractNum>
  <w:abstractNum w:abstractNumId="16" w15:restartNumberingAfterBreak="0">
    <w:nsid w:val="2AAC3390"/>
    <w:multiLevelType w:val="hybridMultilevel"/>
    <w:tmpl w:val="B9489F44"/>
    <w:lvl w:ilvl="0" w:tplc="7C46F750">
      <w:numFmt w:val="bullet"/>
      <w:lvlText w:val=""/>
      <w:lvlJc w:val="left"/>
      <w:pPr>
        <w:ind w:left="720" w:hanging="360"/>
      </w:pPr>
      <w:rPr>
        <w:rFonts w:ascii="Symbol" w:eastAsia="Symbol" w:hAnsi="Symbol" w:cs="Symbol" w:hint="default"/>
        <w:w w:val="100"/>
        <w:sz w:val="24"/>
        <w:szCs w:val="24"/>
      </w:rPr>
    </w:lvl>
    <w:lvl w:ilvl="1" w:tplc="57C200CC">
      <w:numFmt w:val="bullet"/>
      <w:lvlText w:val=""/>
      <w:lvlJc w:val="left"/>
      <w:pPr>
        <w:ind w:left="1080" w:hanging="360"/>
      </w:pPr>
      <w:rPr>
        <w:rFonts w:ascii="Symbol" w:eastAsia="Symbol" w:hAnsi="Symbol" w:cs="Symbol" w:hint="default"/>
        <w:w w:val="100"/>
        <w:sz w:val="24"/>
        <w:szCs w:val="24"/>
      </w:rPr>
    </w:lvl>
    <w:lvl w:ilvl="2" w:tplc="03E2553E">
      <w:numFmt w:val="bullet"/>
      <w:lvlText w:val="•"/>
      <w:lvlJc w:val="left"/>
      <w:pPr>
        <w:ind w:left="2053" w:hanging="360"/>
      </w:pPr>
      <w:rPr>
        <w:rFonts w:hint="default"/>
      </w:rPr>
    </w:lvl>
    <w:lvl w:ilvl="3" w:tplc="92B6E4E0">
      <w:numFmt w:val="bullet"/>
      <w:lvlText w:val="•"/>
      <w:lvlJc w:val="left"/>
      <w:pPr>
        <w:ind w:left="3026" w:hanging="360"/>
      </w:pPr>
      <w:rPr>
        <w:rFonts w:hint="default"/>
      </w:rPr>
    </w:lvl>
    <w:lvl w:ilvl="4" w:tplc="0D12B1D0">
      <w:numFmt w:val="bullet"/>
      <w:lvlText w:val="•"/>
      <w:lvlJc w:val="left"/>
      <w:pPr>
        <w:ind w:left="4000" w:hanging="360"/>
      </w:pPr>
      <w:rPr>
        <w:rFonts w:hint="default"/>
      </w:rPr>
    </w:lvl>
    <w:lvl w:ilvl="5" w:tplc="1A4642D2">
      <w:numFmt w:val="bullet"/>
      <w:lvlText w:val="•"/>
      <w:lvlJc w:val="left"/>
      <w:pPr>
        <w:ind w:left="4973" w:hanging="360"/>
      </w:pPr>
      <w:rPr>
        <w:rFonts w:hint="default"/>
      </w:rPr>
    </w:lvl>
    <w:lvl w:ilvl="6" w:tplc="DF94CF92">
      <w:numFmt w:val="bullet"/>
      <w:lvlText w:val="•"/>
      <w:lvlJc w:val="left"/>
      <w:pPr>
        <w:ind w:left="5946" w:hanging="360"/>
      </w:pPr>
      <w:rPr>
        <w:rFonts w:hint="default"/>
      </w:rPr>
    </w:lvl>
    <w:lvl w:ilvl="7" w:tplc="A650E116">
      <w:numFmt w:val="bullet"/>
      <w:lvlText w:val="•"/>
      <w:lvlJc w:val="left"/>
      <w:pPr>
        <w:ind w:left="6920" w:hanging="360"/>
      </w:pPr>
      <w:rPr>
        <w:rFonts w:hint="default"/>
      </w:rPr>
    </w:lvl>
    <w:lvl w:ilvl="8" w:tplc="9840757C">
      <w:numFmt w:val="bullet"/>
      <w:lvlText w:val="•"/>
      <w:lvlJc w:val="left"/>
      <w:pPr>
        <w:ind w:left="7893" w:hanging="360"/>
      </w:pPr>
      <w:rPr>
        <w:rFonts w:hint="default"/>
      </w:rPr>
    </w:lvl>
  </w:abstractNum>
  <w:abstractNum w:abstractNumId="17" w15:restartNumberingAfterBreak="0">
    <w:nsid w:val="2D4E4B6C"/>
    <w:multiLevelType w:val="hybridMultilevel"/>
    <w:tmpl w:val="7C146734"/>
    <w:lvl w:ilvl="0" w:tplc="8E20CF50">
      <w:numFmt w:val="bullet"/>
      <w:lvlText w:val=""/>
      <w:lvlJc w:val="left"/>
      <w:pPr>
        <w:ind w:left="1040" w:hanging="360"/>
      </w:pPr>
      <w:rPr>
        <w:rFonts w:ascii="Wingdings" w:eastAsia="Wingdings" w:hAnsi="Wingdings" w:cs="Wingdings" w:hint="default"/>
        <w:w w:val="100"/>
        <w:sz w:val="22"/>
        <w:szCs w:val="22"/>
        <w:lang w:val="en-US" w:eastAsia="en-US" w:bidi="en-US"/>
      </w:rPr>
    </w:lvl>
    <w:lvl w:ilvl="1" w:tplc="D8606DF2">
      <w:numFmt w:val="bullet"/>
      <w:lvlText w:val="•"/>
      <w:lvlJc w:val="left"/>
      <w:pPr>
        <w:ind w:left="2156" w:hanging="360"/>
      </w:pPr>
      <w:rPr>
        <w:rFonts w:hint="default"/>
        <w:lang w:val="en-US" w:eastAsia="en-US" w:bidi="en-US"/>
      </w:rPr>
    </w:lvl>
    <w:lvl w:ilvl="2" w:tplc="5B94C070">
      <w:numFmt w:val="bullet"/>
      <w:lvlText w:val="•"/>
      <w:lvlJc w:val="left"/>
      <w:pPr>
        <w:ind w:left="3272" w:hanging="360"/>
      </w:pPr>
      <w:rPr>
        <w:rFonts w:hint="default"/>
        <w:lang w:val="en-US" w:eastAsia="en-US" w:bidi="en-US"/>
      </w:rPr>
    </w:lvl>
    <w:lvl w:ilvl="3" w:tplc="244E4ABC">
      <w:numFmt w:val="bullet"/>
      <w:lvlText w:val="•"/>
      <w:lvlJc w:val="left"/>
      <w:pPr>
        <w:ind w:left="4388" w:hanging="360"/>
      </w:pPr>
      <w:rPr>
        <w:rFonts w:hint="default"/>
        <w:lang w:val="en-US" w:eastAsia="en-US" w:bidi="en-US"/>
      </w:rPr>
    </w:lvl>
    <w:lvl w:ilvl="4" w:tplc="68B68894">
      <w:numFmt w:val="bullet"/>
      <w:lvlText w:val="•"/>
      <w:lvlJc w:val="left"/>
      <w:pPr>
        <w:ind w:left="5504" w:hanging="360"/>
      </w:pPr>
      <w:rPr>
        <w:rFonts w:hint="default"/>
        <w:lang w:val="en-US" w:eastAsia="en-US" w:bidi="en-US"/>
      </w:rPr>
    </w:lvl>
    <w:lvl w:ilvl="5" w:tplc="FDA2E53E">
      <w:numFmt w:val="bullet"/>
      <w:lvlText w:val="•"/>
      <w:lvlJc w:val="left"/>
      <w:pPr>
        <w:ind w:left="6620" w:hanging="360"/>
      </w:pPr>
      <w:rPr>
        <w:rFonts w:hint="default"/>
        <w:lang w:val="en-US" w:eastAsia="en-US" w:bidi="en-US"/>
      </w:rPr>
    </w:lvl>
    <w:lvl w:ilvl="6" w:tplc="F75E8F96">
      <w:numFmt w:val="bullet"/>
      <w:lvlText w:val="•"/>
      <w:lvlJc w:val="left"/>
      <w:pPr>
        <w:ind w:left="7736" w:hanging="360"/>
      </w:pPr>
      <w:rPr>
        <w:rFonts w:hint="default"/>
        <w:lang w:val="en-US" w:eastAsia="en-US" w:bidi="en-US"/>
      </w:rPr>
    </w:lvl>
    <w:lvl w:ilvl="7" w:tplc="F6E676A8">
      <w:numFmt w:val="bullet"/>
      <w:lvlText w:val="•"/>
      <w:lvlJc w:val="left"/>
      <w:pPr>
        <w:ind w:left="8852" w:hanging="360"/>
      </w:pPr>
      <w:rPr>
        <w:rFonts w:hint="default"/>
        <w:lang w:val="en-US" w:eastAsia="en-US" w:bidi="en-US"/>
      </w:rPr>
    </w:lvl>
    <w:lvl w:ilvl="8" w:tplc="ADE48B3E">
      <w:numFmt w:val="bullet"/>
      <w:lvlText w:val="•"/>
      <w:lvlJc w:val="left"/>
      <w:pPr>
        <w:ind w:left="9968" w:hanging="360"/>
      </w:pPr>
      <w:rPr>
        <w:rFonts w:hint="default"/>
        <w:lang w:val="en-US" w:eastAsia="en-US" w:bidi="en-US"/>
      </w:rPr>
    </w:lvl>
  </w:abstractNum>
  <w:abstractNum w:abstractNumId="18" w15:restartNumberingAfterBreak="0">
    <w:nsid w:val="2DF304CB"/>
    <w:multiLevelType w:val="hybridMultilevel"/>
    <w:tmpl w:val="3AC2853C"/>
    <w:lvl w:ilvl="0" w:tplc="CB38B726">
      <w:start w:val="1"/>
      <w:numFmt w:val="decimal"/>
      <w:lvlText w:val="%1."/>
      <w:lvlJc w:val="left"/>
      <w:pPr>
        <w:ind w:left="1400" w:hanging="361"/>
      </w:pPr>
      <w:rPr>
        <w:rFonts w:ascii="Times New Roman" w:eastAsia="Times New Roman" w:hAnsi="Times New Roman" w:cs="Times New Roman" w:hint="default"/>
        <w:w w:val="100"/>
        <w:sz w:val="22"/>
        <w:szCs w:val="22"/>
        <w:lang w:val="en-US" w:eastAsia="en-US" w:bidi="en-US"/>
      </w:rPr>
    </w:lvl>
    <w:lvl w:ilvl="1" w:tplc="B512FA50">
      <w:start w:val="1"/>
      <w:numFmt w:val="decimal"/>
      <w:lvlText w:val="%2."/>
      <w:lvlJc w:val="left"/>
      <w:pPr>
        <w:ind w:left="1400" w:hanging="202"/>
      </w:pPr>
      <w:rPr>
        <w:rFonts w:ascii="Arial Narrow" w:eastAsia="Arial Narrow" w:hAnsi="Arial Narrow" w:cs="Arial Narrow" w:hint="default"/>
        <w:spacing w:val="-1"/>
        <w:w w:val="100"/>
        <w:sz w:val="22"/>
        <w:szCs w:val="22"/>
        <w:lang w:val="en-US" w:eastAsia="en-US" w:bidi="en-US"/>
      </w:rPr>
    </w:lvl>
    <w:lvl w:ilvl="2" w:tplc="78A4AF58">
      <w:start w:val="1"/>
      <w:numFmt w:val="upperLetter"/>
      <w:lvlText w:val="%3."/>
      <w:lvlJc w:val="left"/>
      <w:pPr>
        <w:ind w:left="780" w:hanging="720"/>
      </w:pPr>
      <w:rPr>
        <w:rFonts w:ascii="Times New Roman" w:eastAsia="Times New Roman" w:hAnsi="Times New Roman" w:cs="Times New Roman" w:hint="default"/>
        <w:spacing w:val="-1"/>
        <w:w w:val="96"/>
        <w:sz w:val="20"/>
        <w:szCs w:val="20"/>
        <w:lang w:val="en-US" w:eastAsia="en-US" w:bidi="en-US"/>
      </w:rPr>
    </w:lvl>
    <w:lvl w:ilvl="3" w:tplc="79E496CA">
      <w:numFmt w:val="bullet"/>
      <w:lvlText w:val="•"/>
      <w:lvlJc w:val="left"/>
      <w:pPr>
        <w:ind w:left="3800" w:hanging="720"/>
      </w:pPr>
      <w:rPr>
        <w:rFonts w:hint="default"/>
        <w:lang w:val="en-US" w:eastAsia="en-US" w:bidi="en-US"/>
      </w:rPr>
    </w:lvl>
    <w:lvl w:ilvl="4" w:tplc="4D423A9A">
      <w:numFmt w:val="bullet"/>
      <w:lvlText w:val="•"/>
      <w:lvlJc w:val="left"/>
      <w:pPr>
        <w:ind w:left="5000" w:hanging="720"/>
      </w:pPr>
      <w:rPr>
        <w:rFonts w:hint="default"/>
        <w:lang w:val="en-US" w:eastAsia="en-US" w:bidi="en-US"/>
      </w:rPr>
    </w:lvl>
    <w:lvl w:ilvl="5" w:tplc="827AED32">
      <w:numFmt w:val="bullet"/>
      <w:lvlText w:val="•"/>
      <w:lvlJc w:val="left"/>
      <w:pPr>
        <w:ind w:left="6200" w:hanging="720"/>
      </w:pPr>
      <w:rPr>
        <w:rFonts w:hint="default"/>
        <w:lang w:val="en-US" w:eastAsia="en-US" w:bidi="en-US"/>
      </w:rPr>
    </w:lvl>
    <w:lvl w:ilvl="6" w:tplc="4A483E7C">
      <w:numFmt w:val="bullet"/>
      <w:lvlText w:val="•"/>
      <w:lvlJc w:val="left"/>
      <w:pPr>
        <w:ind w:left="7400" w:hanging="720"/>
      </w:pPr>
      <w:rPr>
        <w:rFonts w:hint="default"/>
        <w:lang w:val="en-US" w:eastAsia="en-US" w:bidi="en-US"/>
      </w:rPr>
    </w:lvl>
    <w:lvl w:ilvl="7" w:tplc="67243F36">
      <w:numFmt w:val="bullet"/>
      <w:lvlText w:val="•"/>
      <w:lvlJc w:val="left"/>
      <w:pPr>
        <w:ind w:left="8600" w:hanging="720"/>
      </w:pPr>
      <w:rPr>
        <w:rFonts w:hint="default"/>
        <w:lang w:val="en-US" w:eastAsia="en-US" w:bidi="en-US"/>
      </w:rPr>
    </w:lvl>
    <w:lvl w:ilvl="8" w:tplc="460CC62A">
      <w:numFmt w:val="bullet"/>
      <w:lvlText w:val="•"/>
      <w:lvlJc w:val="left"/>
      <w:pPr>
        <w:ind w:left="9800" w:hanging="720"/>
      </w:pPr>
      <w:rPr>
        <w:rFonts w:hint="default"/>
        <w:lang w:val="en-US" w:eastAsia="en-US" w:bidi="en-US"/>
      </w:rPr>
    </w:lvl>
  </w:abstractNum>
  <w:abstractNum w:abstractNumId="19" w15:restartNumberingAfterBreak="0">
    <w:nsid w:val="2FD35EAD"/>
    <w:multiLevelType w:val="hybridMultilevel"/>
    <w:tmpl w:val="BB3EB588"/>
    <w:lvl w:ilvl="0" w:tplc="04090019">
      <w:start w:val="1"/>
      <w:numFmt w:val="lowerLetter"/>
      <w:lvlText w:val="%1."/>
      <w:lvlJc w:val="left"/>
      <w:pPr>
        <w:ind w:left="1080" w:hanging="720"/>
      </w:pPr>
      <w:rPr>
        <w:rFonts w:hint="default"/>
      </w:rPr>
    </w:lvl>
    <w:lvl w:ilvl="1" w:tplc="144268F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3065A0"/>
    <w:multiLevelType w:val="multilevel"/>
    <w:tmpl w:val="136ED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744E9E"/>
    <w:multiLevelType w:val="hybridMultilevel"/>
    <w:tmpl w:val="721880C4"/>
    <w:lvl w:ilvl="0" w:tplc="9F1C8300">
      <w:start w:val="1"/>
      <w:numFmt w:val="bullet"/>
      <w:lvlText w:val=""/>
      <w:lvlJc w:val="left"/>
      <w:pPr>
        <w:ind w:left="1080" w:hanging="360"/>
      </w:pPr>
      <w:rPr>
        <w:rFonts w:ascii="Wingdings" w:hAnsi="Wingdings" w:hint="default"/>
      </w:rPr>
    </w:lvl>
    <w:lvl w:ilvl="1" w:tplc="0F8E23D2" w:tentative="1">
      <w:start w:val="1"/>
      <w:numFmt w:val="bullet"/>
      <w:lvlText w:val="o"/>
      <w:lvlJc w:val="left"/>
      <w:pPr>
        <w:ind w:left="1800" w:hanging="360"/>
      </w:pPr>
      <w:rPr>
        <w:rFonts w:ascii="Courier New" w:hAnsi="Courier New" w:cs="Courier New" w:hint="default"/>
      </w:rPr>
    </w:lvl>
    <w:lvl w:ilvl="2" w:tplc="8D649770">
      <w:start w:val="1"/>
      <w:numFmt w:val="bullet"/>
      <w:lvlText w:val=""/>
      <w:lvlJc w:val="left"/>
      <w:pPr>
        <w:ind w:left="2520" w:hanging="360"/>
      </w:pPr>
      <w:rPr>
        <w:rFonts w:ascii="Wingdings" w:hAnsi="Wingdings" w:hint="default"/>
      </w:rPr>
    </w:lvl>
    <w:lvl w:ilvl="3" w:tplc="0BCCD708">
      <w:start w:val="1"/>
      <w:numFmt w:val="bullet"/>
      <w:lvlText w:val=""/>
      <w:lvlJc w:val="left"/>
      <w:pPr>
        <w:ind w:left="3240" w:hanging="360"/>
      </w:pPr>
      <w:rPr>
        <w:rFonts w:ascii="Symbol" w:hAnsi="Symbol" w:hint="default"/>
      </w:rPr>
    </w:lvl>
    <w:lvl w:ilvl="4" w:tplc="D37859F0" w:tentative="1">
      <w:start w:val="1"/>
      <w:numFmt w:val="bullet"/>
      <w:lvlText w:val="o"/>
      <w:lvlJc w:val="left"/>
      <w:pPr>
        <w:ind w:left="3960" w:hanging="360"/>
      </w:pPr>
      <w:rPr>
        <w:rFonts w:ascii="Courier New" w:hAnsi="Courier New" w:cs="Courier New" w:hint="default"/>
      </w:rPr>
    </w:lvl>
    <w:lvl w:ilvl="5" w:tplc="E0D88220" w:tentative="1">
      <w:start w:val="1"/>
      <w:numFmt w:val="bullet"/>
      <w:lvlText w:val=""/>
      <w:lvlJc w:val="left"/>
      <w:pPr>
        <w:ind w:left="4680" w:hanging="360"/>
      </w:pPr>
      <w:rPr>
        <w:rFonts w:ascii="Wingdings" w:hAnsi="Wingdings" w:hint="default"/>
      </w:rPr>
    </w:lvl>
    <w:lvl w:ilvl="6" w:tplc="7B90CF2C" w:tentative="1">
      <w:start w:val="1"/>
      <w:numFmt w:val="bullet"/>
      <w:lvlText w:val=""/>
      <w:lvlJc w:val="left"/>
      <w:pPr>
        <w:ind w:left="5400" w:hanging="360"/>
      </w:pPr>
      <w:rPr>
        <w:rFonts w:ascii="Symbol" w:hAnsi="Symbol" w:hint="default"/>
      </w:rPr>
    </w:lvl>
    <w:lvl w:ilvl="7" w:tplc="66CE4562" w:tentative="1">
      <w:start w:val="1"/>
      <w:numFmt w:val="bullet"/>
      <w:lvlText w:val="o"/>
      <w:lvlJc w:val="left"/>
      <w:pPr>
        <w:ind w:left="6120" w:hanging="360"/>
      </w:pPr>
      <w:rPr>
        <w:rFonts w:ascii="Courier New" w:hAnsi="Courier New" w:cs="Courier New" w:hint="default"/>
      </w:rPr>
    </w:lvl>
    <w:lvl w:ilvl="8" w:tplc="3A22780C" w:tentative="1">
      <w:start w:val="1"/>
      <w:numFmt w:val="bullet"/>
      <w:lvlText w:val=""/>
      <w:lvlJc w:val="left"/>
      <w:pPr>
        <w:ind w:left="6840" w:hanging="360"/>
      </w:pPr>
      <w:rPr>
        <w:rFonts w:ascii="Wingdings" w:hAnsi="Wingdings" w:hint="default"/>
      </w:rPr>
    </w:lvl>
  </w:abstractNum>
  <w:abstractNum w:abstractNumId="22" w15:restartNumberingAfterBreak="0">
    <w:nsid w:val="3E697739"/>
    <w:multiLevelType w:val="hybridMultilevel"/>
    <w:tmpl w:val="9F76201E"/>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DE3689"/>
    <w:multiLevelType w:val="hybridMultilevel"/>
    <w:tmpl w:val="6068FADA"/>
    <w:lvl w:ilvl="0" w:tplc="0409000B">
      <w:start w:val="1"/>
      <w:numFmt w:val="bullet"/>
      <w:lvlText w:val=""/>
      <w:lvlJc w:val="left"/>
      <w:pPr>
        <w:ind w:left="1180" w:hanging="360"/>
      </w:pPr>
      <w:rPr>
        <w:rFonts w:ascii="Wingdings" w:hAnsi="Wingdings" w:hint="default"/>
        <w:w w:val="100"/>
        <w:sz w:val="24"/>
        <w:szCs w:val="24"/>
      </w:rPr>
    </w:lvl>
    <w:lvl w:ilvl="1" w:tplc="7FD8E668">
      <w:numFmt w:val="bullet"/>
      <w:lvlText w:val="•"/>
      <w:lvlJc w:val="left"/>
      <w:pPr>
        <w:ind w:left="2020" w:hanging="360"/>
      </w:pPr>
      <w:rPr>
        <w:rFonts w:hint="default"/>
      </w:rPr>
    </w:lvl>
    <w:lvl w:ilvl="2" w:tplc="C36457DE">
      <w:numFmt w:val="bullet"/>
      <w:lvlText w:val="•"/>
      <w:lvlJc w:val="left"/>
      <w:pPr>
        <w:ind w:left="2860" w:hanging="360"/>
      </w:pPr>
      <w:rPr>
        <w:rFonts w:hint="default"/>
      </w:rPr>
    </w:lvl>
    <w:lvl w:ilvl="3" w:tplc="3E8E265C">
      <w:numFmt w:val="bullet"/>
      <w:lvlText w:val="•"/>
      <w:lvlJc w:val="left"/>
      <w:pPr>
        <w:ind w:left="3700" w:hanging="360"/>
      </w:pPr>
      <w:rPr>
        <w:rFonts w:hint="default"/>
      </w:rPr>
    </w:lvl>
    <w:lvl w:ilvl="4" w:tplc="E72AE4B4">
      <w:numFmt w:val="bullet"/>
      <w:lvlText w:val="•"/>
      <w:lvlJc w:val="left"/>
      <w:pPr>
        <w:ind w:left="4540" w:hanging="360"/>
      </w:pPr>
      <w:rPr>
        <w:rFonts w:hint="default"/>
      </w:rPr>
    </w:lvl>
    <w:lvl w:ilvl="5" w:tplc="684A7D9A">
      <w:numFmt w:val="bullet"/>
      <w:lvlText w:val="•"/>
      <w:lvlJc w:val="left"/>
      <w:pPr>
        <w:ind w:left="5380" w:hanging="360"/>
      </w:pPr>
      <w:rPr>
        <w:rFonts w:hint="default"/>
      </w:rPr>
    </w:lvl>
    <w:lvl w:ilvl="6" w:tplc="107E3154">
      <w:numFmt w:val="bullet"/>
      <w:lvlText w:val="•"/>
      <w:lvlJc w:val="left"/>
      <w:pPr>
        <w:ind w:left="6220" w:hanging="360"/>
      </w:pPr>
      <w:rPr>
        <w:rFonts w:hint="default"/>
      </w:rPr>
    </w:lvl>
    <w:lvl w:ilvl="7" w:tplc="A9606D3C">
      <w:numFmt w:val="bullet"/>
      <w:lvlText w:val="•"/>
      <w:lvlJc w:val="left"/>
      <w:pPr>
        <w:ind w:left="7060" w:hanging="360"/>
      </w:pPr>
      <w:rPr>
        <w:rFonts w:hint="default"/>
      </w:rPr>
    </w:lvl>
    <w:lvl w:ilvl="8" w:tplc="387C7330">
      <w:numFmt w:val="bullet"/>
      <w:lvlText w:val="•"/>
      <w:lvlJc w:val="left"/>
      <w:pPr>
        <w:ind w:left="7900" w:hanging="360"/>
      </w:pPr>
      <w:rPr>
        <w:rFonts w:hint="default"/>
      </w:rPr>
    </w:lvl>
  </w:abstractNum>
  <w:abstractNum w:abstractNumId="24" w15:restartNumberingAfterBreak="0">
    <w:nsid w:val="42AF3C00"/>
    <w:multiLevelType w:val="hybridMultilevel"/>
    <w:tmpl w:val="3EAE0330"/>
    <w:lvl w:ilvl="0" w:tplc="EAAC7C94">
      <w:start w:val="1"/>
      <w:numFmt w:val="bullet"/>
      <w:lvlText w:val=""/>
      <w:lvlJc w:val="left"/>
      <w:rPr>
        <w:rFonts w:ascii="Symbol" w:hAnsi="Symbol" w:hint="default"/>
        <w:sz w:val="18"/>
      </w:rPr>
    </w:lvl>
    <w:lvl w:ilvl="1" w:tplc="AEBCF446">
      <w:start w:val="1"/>
      <w:numFmt w:val="bullet"/>
      <w:lvlText w:val="o"/>
      <w:lvlJc w:val="left"/>
      <w:rPr>
        <w:rFonts w:ascii="Segoe UI" w:hAnsi="Segoe UI" w:cs="Segoe UI" w:hint="default"/>
      </w:rPr>
    </w:lvl>
    <w:lvl w:ilvl="2" w:tplc="C7AA4860">
      <w:numFmt w:val="decimal"/>
      <w:lvlText w:val=""/>
      <w:lvlJc w:val="left"/>
    </w:lvl>
    <w:lvl w:ilvl="3" w:tplc="E0501FBC">
      <w:start w:val="1"/>
      <w:numFmt w:val="bullet"/>
      <w:lvlText w:val="o"/>
      <w:lvlJc w:val="left"/>
      <w:rPr>
        <w:rFonts w:ascii="Segoe UI" w:hAnsi="Segoe UI" w:cs="Segoe UI" w:hint="default"/>
        <w:sz w:val="20"/>
        <w:szCs w:val="20"/>
      </w:rPr>
    </w:lvl>
    <w:lvl w:ilvl="4" w:tplc="C0E479FC">
      <w:numFmt w:val="decimal"/>
      <w:lvlText w:val=""/>
      <w:lvlJc w:val="left"/>
    </w:lvl>
    <w:lvl w:ilvl="5" w:tplc="54D4BDEA">
      <w:numFmt w:val="decimal"/>
      <w:lvlText w:val=""/>
      <w:lvlJc w:val="left"/>
    </w:lvl>
    <w:lvl w:ilvl="6" w:tplc="48E61DC6">
      <w:numFmt w:val="decimal"/>
      <w:lvlText w:val=""/>
      <w:lvlJc w:val="left"/>
    </w:lvl>
    <w:lvl w:ilvl="7" w:tplc="BBDEA3CA">
      <w:numFmt w:val="decimal"/>
      <w:lvlText w:val=""/>
      <w:lvlJc w:val="left"/>
    </w:lvl>
    <w:lvl w:ilvl="8" w:tplc="0D4A2E54">
      <w:numFmt w:val="decimal"/>
      <w:lvlText w:val=""/>
      <w:lvlJc w:val="left"/>
    </w:lvl>
  </w:abstractNum>
  <w:abstractNum w:abstractNumId="25" w15:restartNumberingAfterBreak="0">
    <w:nsid w:val="4878668A"/>
    <w:multiLevelType w:val="hybridMultilevel"/>
    <w:tmpl w:val="27C62CFE"/>
    <w:lvl w:ilvl="0" w:tplc="9CB07E7A">
      <w:numFmt w:val="bullet"/>
      <w:lvlText w:val="•"/>
      <w:lvlJc w:val="left"/>
      <w:pPr>
        <w:ind w:left="720" w:hanging="360"/>
      </w:pPr>
      <w:rPr>
        <w:rFonts w:ascii="Arial" w:hAnsi="Arial" w:hint="default"/>
        <w:w w:val="100"/>
        <w:sz w:val="18"/>
        <w:szCs w:val="22"/>
      </w:rPr>
    </w:lvl>
    <w:lvl w:ilvl="1" w:tplc="6FEC3072" w:tentative="1">
      <w:start w:val="1"/>
      <w:numFmt w:val="bullet"/>
      <w:lvlText w:val="o"/>
      <w:lvlJc w:val="left"/>
      <w:pPr>
        <w:ind w:left="1440" w:hanging="360"/>
      </w:pPr>
      <w:rPr>
        <w:rFonts w:ascii="Courier New" w:hAnsi="Courier New" w:cs="Courier New" w:hint="default"/>
      </w:rPr>
    </w:lvl>
    <w:lvl w:ilvl="2" w:tplc="D7846812" w:tentative="1">
      <w:start w:val="1"/>
      <w:numFmt w:val="bullet"/>
      <w:lvlText w:val=""/>
      <w:lvlJc w:val="left"/>
      <w:pPr>
        <w:ind w:left="2160" w:hanging="360"/>
      </w:pPr>
      <w:rPr>
        <w:rFonts w:ascii="Wingdings" w:hAnsi="Wingdings" w:hint="default"/>
      </w:rPr>
    </w:lvl>
    <w:lvl w:ilvl="3" w:tplc="19984504" w:tentative="1">
      <w:start w:val="1"/>
      <w:numFmt w:val="bullet"/>
      <w:lvlText w:val=""/>
      <w:lvlJc w:val="left"/>
      <w:pPr>
        <w:ind w:left="2880" w:hanging="360"/>
      </w:pPr>
      <w:rPr>
        <w:rFonts w:ascii="Symbol" w:hAnsi="Symbol" w:hint="default"/>
      </w:rPr>
    </w:lvl>
    <w:lvl w:ilvl="4" w:tplc="032E5646" w:tentative="1">
      <w:start w:val="1"/>
      <w:numFmt w:val="bullet"/>
      <w:lvlText w:val="o"/>
      <w:lvlJc w:val="left"/>
      <w:pPr>
        <w:ind w:left="3600" w:hanging="360"/>
      </w:pPr>
      <w:rPr>
        <w:rFonts w:ascii="Courier New" w:hAnsi="Courier New" w:cs="Courier New" w:hint="default"/>
      </w:rPr>
    </w:lvl>
    <w:lvl w:ilvl="5" w:tplc="38FA5DF2" w:tentative="1">
      <w:start w:val="1"/>
      <w:numFmt w:val="bullet"/>
      <w:lvlText w:val=""/>
      <w:lvlJc w:val="left"/>
      <w:pPr>
        <w:ind w:left="4320" w:hanging="360"/>
      </w:pPr>
      <w:rPr>
        <w:rFonts w:ascii="Wingdings" w:hAnsi="Wingdings" w:hint="default"/>
      </w:rPr>
    </w:lvl>
    <w:lvl w:ilvl="6" w:tplc="8A345B2C" w:tentative="1">
      <w:start w:val="1"/>
      <w:numFmt w:val="bullet"/>
      <w:lvlText w:val=""/>
      <w:lvlJc w:val="left"/>
      <w:pPr>
        <w:ind w:left="5040" w:hanging="360"/>
      </w:pPr>
      <w:rPr>
        <w:rFonts w:ascii="Symbol" w:hAnsi="Symbol" w:hint="default"/>
      </w:rPr>
    </w:lvl>
    <w:lvl w:ilvl="7" w:tplc="FB2C491C" w:tentative="1">
      <w:start w:val="1"/>
      <w:numFmt w:val="bullet"/>
      <w:lvlText w:val="o"/>
      <w:lvlJc w:val="left"/>
      <w:pPr>
        <w:ind w:left="5760" w:hanging="360"/>
      </w:pPr>
      <w:rPr>
        <w:rFonts w:ascii="Courier New" w:hAnsi="Courier New" w:cs="Courier New" w:hint="default"/>
      </w:rPr>
    </w:lvl>
    <w:lvl w:ilvl="8" w:tplc="4AD67E12" w:tentative="1">
      <w:start w:val="1"/>
      <w:numFmt w:val="bullet"/>
      <w:lvlText w:val=""/>
      <w:lvlJc w:val="left"/>
      <w:pPr>
        <w:ind w:left="6480" w:hanging="360"/>
      </w:pPr>
      <w:rPr>
        <w:rFonts w:ascii="Wingdings" w:hAnsi="Wingdings" w:hint="default"/>
      </w:rPr>
    </w:lvl>
  </w:abstractNum>
  <w:abstractNum w:abstractNumId="26" w15:restartNumberingAfterBreak="0">
    <w:nsid w:val="4CF92D93"/>
    <w:multiLevelType w:val="hybridMultilevel"/>
    <w:tmpl w:val="13842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0BB6600"/>
    <w:multiLevelType w:val="hybridMultilevel"/>
    <w:tmpl w:val="A78AC76A"/>
    <w:lvl w:ilvl="0" w:tplc="CD14F216">
      <w:start w:val="1"/>
      <w:numFmt w:val="bullet"/>
      <w:lvlText w:val="•"/>
      <w:lvlJc w:val="left"/>
    </w:lvl>
    <w:lvl w:ilvl="1" w:tplc="F61AD60C">
      <w:start w:val="1"/>
      <w:numFmt w:val="bullet"/>
      <w:lvlText w:val=""/>
      <w:lvlJc w:val="left"/>
      <w:rPr>
        <w:rFonts w:ascii="Wingdings" w:hAnsi="Wingdings" w:hint="default"/>
      </w:rPr>
    </w:lvl>
    <w:lvl w:ilvl="2" w:tplc="394A1DA4">
      <w:numFmt w:val="decimal"/>
      <w:lvlText w:val=""/>
      <w:lvlJc w:val="left"/>
    </w:lvl>
    <w:lvl w:ilvl="3" w:tplc="78D62B1A">
      <w:start w:val="1"/>
      <w:numFmt w:val="bullet"/>
      <w:lvlText w:val="o"/>
      <w:lvlJc w:val="left"/>
      <w:rPr>
        <w:rFonts w:ascii="Segoe UI" w:hAnsi="Segoe UI" w:cs="Segoe UI" w:hint="default"/>
        <w:sz w:val="20"/>
        <w:szCs w:val="20"/>
      </w:rPr>
    </w:lvl>
    <w:lvl w:ilvl="4" w:tplc="09DA3E88">
      <w:numFmt w:val="decimal"/>
      <w:lvlText w:val=""/>
      <w:lvlJc w:val="left"/>
    </w:lvl>
    <w:lvl w:ilvl="5" w:tplc="72FA8286">
      <w:numFmt w:val="decimal"/>
      <w:lvlText w:val=""/>
      <w:lvlJc w:val="left"/>
    </w:lvl>
    <w:lvl w:ilvl="6" w:tplc="DF30B314">
      <w:numFmt w:val="decimal"/>
      <w:lvlText w:val=""/>
      <w:lvlJc w:val="left"/>
    </w:lvl>
    <w:lvl w:ilvl="7" w:tplc="808054E8">
      <w:numFmt w:val="decimal"/>
      <w:lvlText w:val=""/>
      <w:lvlJc w:val="left"/>
    </w:lvl>
    <w:lvl w:ilvl="8" w:tplc="9F784614">
      <w:numFmt w:val="decimal"/>
      <w:lvlText w:val=""/>
      <w:lvlJc w:val="left"/>
    </w:lvl>
  </w:abstractNum>
  <w:abstractNum w:abstractNumId="28" w15:restartNumberingAfterBreak="0">
    <w:nsid w:val="530700BB"/>
    <w:multiLevelType w:val="hybridMultilevel"/>
    <w:tmpl w:val="528AF846"/>
    <w:lvl w:ilvl="0" w:tplc="249CD12A">
      <w:numFmt w:val="bullet"/>
      <w:lvlText w:val=""/>
      <w:lvlJc w:val="left"/>
      <w:pPr>
        <w:ind w:left="720" w:hanging="360"/>
      </w:pPr>
      <w:rPr>
        <w:rFonts w:ascii="Symbol" w:eastAsia="Symbol" w:hAnsi="Symbol" w:cs="Symbol" w:hint="default"/>
        <w:w w:val="99"/>
        <w:sz w:val="20"/>
        <w:szCs w:val="20"/>
        <w:lang w:val="en-US" w:eastAsia="en-US" w:bidi="en-US"/>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880" w:hanging="360"/>
      </w:pPr>
      <w:rPr>
        <w:rFonts w:ascii="Symbol" w:hAnsi="Symbol" w:hint="default"/>
      </w:rPr>
    </w:lvl>
    <w:lvl w:ilvl="7" w:tplc="04090003">
      <w:start w:val="1"/>
      <w:numFmt w:val="bullet"/>
      <w:lvlText w:val="o"/>
      <w:lvlJc w:val="left"/>
      <w:pPr>
        <w:ind w:left="3600" w:hanging="360"/>
      </w:pPr>
      <w:rPr>
        <w:rFonts w:ascii="Courier New" w:hAnsi="Courier New" w:cs="Courier New" w:hint="default"/>
      </w:rPr>
    </w:lvl>
    <w:lvl w:ilvl="8" w:tplc="04090005">
      <w:start w:val="1"/>
      <w:numFmt w:val="bullet"/>
      <w:lvlText w:val=""/>
      <w:lvlJc w:val="left"/>
      <w:pPr>
        <w:ind w:left="4320" w:hanging="360"/>
      </w:pPr>
      <w:rPr>
        <w:rFonts w:ascii="Wingdings" w:hAnsi="Wingdings" w:hint="default"/>
      </w:rPr>
    </w:lvl>
  </w:abstractNum>
  <w:abstractNum w:abstractNumId="29" w15:restartNumberingAfterBreak="0">
    <w:nsid w:val="53A34C25"/>
    <w:multiLevelType w:val="hybridMultilevel"/>
    <w:tmpl w:val="DE5C0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E05FCC"/>
    <w:multiLevelType w:val="hybridMultilevel"/>
    <w:tmpl w:val="5B72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AE3182"/>
    <w:multiLevelType w:val="hybridMultilevel"/>
    <w:tmpl w:val="F1DE6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6483C"/>
    <w:multiLevelType w:val="hybridMultilevel"/>
    <w:tmpl w:val="E2FC6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9B1BB0"/>
    <w:multiLevelType w:val="hybridMultilevel"/>
    <w:tmpl w:val="F0CC8C42"/>
    <w:lvl w:ilvl="0" w:tplc="0D04D41A">
      <w:numFmt w:val="bullet"/>
      <w:lvlText w:val="•"/>
      <w:lvlJc w:val="left"/>
      <w:pPr>
        <w:ind w:left="1540" w:hanging="360"/>
      </w:pPr>
      <w:rPr>
        <w:rFonts w:ascii="Arial" w:hAnsi="Arial" w:hint="default"/>
        <w:w w:val="100"/>
        <w:sz w:val="18"/>
        <w:szCs w:val="22"/>
      </w:rPr>
    </w:lvl>
    <w:lvl w:ilvl="1" w:tplc="6B90F848" w:tentative="1">
      <w:start w:val="1"/>
      <w:numFmt w:val="bullet"/>
      <w:lvlText w:val="o"/>
      <w:lvlJc w:val="left"/>
      <w:pPr>
        <w:ind w:left="2260" w:hanging="360"/>
      </w:pPr>
      <w:rPr>
        <w:rFonts w:ascii="Courier New" w:hAnsi="Courier New" w:cs="Courier New" w:hint="default"/>
      </w:rPr>
    </w:lvl>
    <w:lvl w:ilvl="2" w:tplc="67361204" w:tentative="1">
      <w:start w:val="1"/>
      <w:numFmt w:val="bullet"/>
      <w:lvlText w:val=""/>
      <w:lvlJc w:val="left"/>
      <w:pPr>
        <w:ind w:left="2980" w:hanging="360"/>
      </w:pPr>
      <w:rPr>
        <w:rFonts w:ascii="Wingdings" w:hAnsi="Wingdings" w:hint="default"/>
      </w:rPr>
    </w:lvl>
    <w:lvl w:ilvl="3" w:tplc="854EAAAC" w:tentative="1">
      <w:start w:val="1"/>
      <w:numFmt w:val="bullet"/>
      <w:lvlText w:val=""/>
      <w:lvlJc w:val="left"/>
      <w:pPr>
        <w:ind w:left="3700" w:hanging="360"/>
      </w:pPr>
      <w:rPr>
        <w:rFonts w:ascii="Symbol" w:hAnsi="Symbol" w:hint="default"/>
      </w:rPr>
    </w:lvl>
    <w:lvl w:ilvl="4" w:tplc="10D037F8" w:tentative="1">
      <w:start w:val="1"/>
      <w:numFmt w:val="bullet"/>
      <w:lvlText w:val="o"/>
      <w:lvlJc w:val="left"/>
      <w:pPr>
        <w:ind w:left="4420" w:hanging="360"/>
      </w:pPr>
      <w:rPr>
        <w:rFonts w:ascii="Courier New" w:hAnsi="Courier New" w:cs="Courier New" w:hint="default"/>
      </w:rPr>
    </w:lvl>
    <w:lvl w:ilvl="5" w:tplc="945E5902" w:tentative="1">
      <w:start w:val="1"/>
      <w:numFmt w:val="bullet"/>
      <w:lvlText w:val=""/>
      <w:lvlJc w:val="left"/>
      <w:pPr>
        <w:ind w:left="5140" w:hanging="360"/>
      </w:pPr>
      <w:rPr>
        <w:rFonts w:ascii="Wingdings" w:hAnsi="Wingdings" w:hint="default"/>
      </w:rPr>
    </w:lvl>
    <w:lvl w:ilvl="6" w:tplc="390E291C" w:tentative="1">
      <w:start w:val="1"/>
      <w:numFmt w:val="bullet"/>
      <w:lvlText w:val=""/>
      <w:lvlJc w:val="left"/>
      <w:pPr>
        <w:ind w:left="5860" w:hanging="360"/>
      </w:pPr>
      <w:rPr>
        <w:rFonts w:ascii="Symbol" w:hAnsi="Symbol" w:hint="default"/>
      </w:rPr>
    </w:lvl>
    <w:lvl w:ilvl="7" w:tplc="7ECAB056" w:tentative="1">
      <w:start w:val="1"/>
      <w:numFmt w:val="bullet"/>
      <w:lvlText w:val="o"/>
      <w:lvlJc w:val="left"/>
      <w:pPr>
        <w:ind w:left="6580" w:hanging="360"/>
      </w:pPr>
      <w:rPr>
        <w:rFonts w:ascii="Courier New" w:hAnsi="Courier New" w:cs="Courier New" w:hint="default"/>
      </w:rPr>
    </w:lvl>
    <w:lvl w:ilvl="8" w:tplc="73A86952" w:tentative="1">
      <w:start w:val="1"/>
      <w:numFmt w:val="bullet"/>
      <w:lvlText w:val=""/>
      <w:lvlJc w:val="left"/>
      <w:pPr>
        <w:ind w:left="7300" w:hanging="360"/>
      </w:pPr>
      <w:rPr>
        <w:rFonts w:ascii="Wingdings" w:hAnsi="Wingdings" w:hint="default"/>
      </w:rPr>
    </w:lvl>
  </w:abstractNum>
  <w:abstractNum w:abstractNumId="34" w15:restartNumberingAfterBreak="0">
    <w:nsid w:val="64CA5763"/>
    <w:multiLevelType w:val="hybridMultilevel"/>
    <w:tmpl w:val="7A16303A"/>
    <w:lvl w:ilvl="0" w:tplc="665C75BA">
      <w:start w:val="1"/>
      <w:numFmt w:val="upperLetter"/>
      <w:lvlText w:val="%1."/>
      <w:lvlJc w:val="left"/>
      <w:pPr>
        <w:ind w:left="513" w:hanging="224"/>
      </w:pPr>
      <w:rPr>
        <w:rFonts w:ascii="Arial" w:eastAsia="Arial" w:hAnsi="Arial" w:cs="Arial" w:hint="default"/>
        <w:color w:val="1F1E1E"/>
        <w:spacing w:val="-1"/>
        <w:w w:val="100"/>
        <w:sz w:val="18"/>
        <w:szCs w:val="18"/>
        <w:lang w:val="en-US" w:eastAsia="en-US" w:bidi="en-US"/>
      </w:rPr>
    </w:lvl>
    <w:lvl w:ilvl="1" w:tplc="FB128CEA">
      <w:numFmt w:val="bullet"/>
      <w:lvlText w:val="•"/>
      <w:lvlJc w:val="left"/>
      <w:pPr>
        <w:ind w:left="1542" w:hanging="224"/>
      </w:pPr>
      <w:rPr>
        <w:rFonts w:hint="default"/>
        <w:lang w:val="en-US" w:eastAsia="en-US" w:bidi="en-US"/>
      </w:rPr>
    </w:lvl>
    <w:lvl w:ilvl="2" w:tplc="8970F54E">
      <w:numFmt w:val="bullet"/>
      <w:lvlText w:val="•"/>
      <w:lvlJc w:val="left"/>
      <w:pPr>
        <w:ind w:left="2564" w:hanging="224"/>
      </w:pPr>
      <w:rPr>
        <w:rFonts w:hint="default"/>
        <w:lang w:val="en-US" w:eastAsia="en-US" w:bidi="en-US"/>
      </w:rPr>
    </w:lvl>
    <w:lvl w:ilvl="3" w:tplc="409AB9E4">
      <w:numFmt w:val="bullet"/>
      <w:lvlText w:val="•"/>
      <w:lvlJc w:val="left"/>
      <w:pPr>
        <w:ind w:left="3587" w:hanging="224"/>
      </w:pPr>
      <w:rPr>
        <w:rFonts w:hint="default"/>
        <w:lang w:val="en-US" w:eastAsia="en-US" w:bidi="en-US"/>
      </w:rPr>
    </w:lvl>
    <w:lvl w:ilvl="4" w:tplc="F5FEB71C">
      <w:numFmt w:val="bullet"/>
      <w:lvlText w:val="•"/>
      <w:lvlJc w:val="left"/>
      <w:pPr>
        <w:ind w:left="4609" w:hanging="224"/>
      </w:pPr>
      <w:rPr>
        <w:rFonts w:hint="default"/>
        <w:lang w:val="en-US" w:eastAsia="en-US" w:bidi="en-US"/>
      </w:rPr>
    </w:lvl>
    <w:lvl w:ilvl="5" w:tplc="273C90B4">
      <w:numFmt w:val="bullet"/>
      <w:lvlText w:val="•"/>
      <w:lvlJc w:val="left"/>
      <w:pPr>
        <w:ind w:left="5632" w:hanging="224"/>
      </w:pPr>
      <w:rPr>
        <w:rFonts w:hint="default"/>
        <w:lang w:val="en-US" w:eastAsia="en-US" w:bidi="en-US"/>
      </w:rPr>
    </w:lvl>
    <w:lvl w:ilvl="6" w:tplc="E3EC5832">
      <w:numFmt w:val="bullet"/>
      <w:lvlText w:val="•"/>
      <w:lvlJc w:val="left"/>
      <w:pPr>
        <w:ind w:left="6654" w:hanging="224"/>
      </w:pPr>
      <w:rPr>
        <w:rFonts w:hint="default"/>
        <w:lang w:val="en-US" w:eastAsia="en-US" w:bidi="en-US"/>
      </w:rPr>
    </w:lvl>
    <w:lvl w:ilvl="7" w:tplc="088AE79E">
      <w:numFmt w:val="bullet"/>
      <w:lvlText w:val="•"/>
      <w:lvlJc w:val="left"/>
      <w:pPr>
        <w:ind w:left="7676" w:hanging="224"/>
      </w:pPr>
      <w:rPr>
        <w:rFonts w:hint="default"/>
        <w:lang w:val="en-US" w:eastAsia="en-US" w:bidi="en-US"/>
      </w:rPr>
    </w:lvl>
    <w:lvl w:ilvl="8" w:tplc="55FC2D3A">
      <w:numFmt w:val="bullet"/>
      <w:lvlText w:val="•"/>
      <w:lvlJc w:val="left"/>
      <w:pPr>
        <w:ind w:left="8699" w:hanging="224"/>
      </w:pPr>
      <w:rPr>
        <w:rFonts w:hint="default"/>
        <w:lang w:val="en-US" w:eastAsia="en-US" w:bidi="en-US"/>
      </w:rPr>
    </w:lvl>
  </w:abstractNum>
  <w:abstractNum w:abstractNumId="35" w15:restartNumberingAfterBreak="0">
    <w:nsid w:val="65B466C6"/>
    <w:multiLevelType w:val="hybridMultilevel"/>
    <w:tmpl w:val="1342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9246FD"/>
    <w:multiLevelType w:val="hybridMultilevel"/>
    <w:tmpl w:val="599C2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6957DA"/>
    <w:multiLevelType w:val="hybridMultilevel"/>
    <w:tmpl w:val="FE8CC5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E25A7C"/>
    <w:multiLevelType w:val="hybridMultilevel"/>
    <w:tmpl w:val="7332B8C2"/>
    <w:lvl w:ilvl="0" w:tplc="249CD12A">
      <w:numFmt w:val="bullet"/>
      <w:lvlText w:val=""/>
      <w:lvlJc w:val="left"/>
      <w:pPr>
        <w:ind w:left="720" w:hanging="360"/>
      </w:pPr>
      <w:rPr>
        <w:rFonts w:ascii="Symbol" w:eastAsia="Symbol" w:hAnsi="Symbol" w:cs="Symbol" w:hint="default"/>
        <w:w w:val="99"/>
        <w:sz w:val="20"/>
        <w:szCs w:val="20"/>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FAC795D"/>
    <w:multiLevelType w:val="hybridMultilevel"/>
    <w:tmpl w:val="96441AC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A110AE"/>
    <w:multiLevelType w:val="hybridMultilevel"/>
    <w:tmpl w:val="0F14EFE0"/>
    <w:lvl w:ilvl="0" w:tplc="04090019">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15:restartNumberingAfterBreak="0">
    <w:nsid w:val="790450EE"/>
    <w:multiLevelType w:val="hybridMultilevel"/>
    <w:tmpl w:val="0B589CBC"/>
    <w:lvl w:ilvl="0" w:tplc="AED81956">
      <w:numFmt w:val="bullet"/>
      <w:lvlText w:val="•"/>
      <w:lvlJc w:val="left"/>
      <w:pPr>
        <w:ind w:left="720" w:hanging="360"/>
      </w:pPr>
      <w:rPr>
        <w:rFonts w:ascii="Arial" w:hAnsi="Arial" w:hint="default"/>
        <w:w w:val="100"/>
        <w:sz w:val="18"/>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0D1392"/>
    <w:multiLevelType w:val="hybridMultilevel"/>
    <w:tmpl w:val="467ED266"/>
    <w:lvl w:ilvl="0" w:tplc="9A064834">
      <w:start w:val="1"/>
      <w:numFmt w:val="bullet"/>
      <w:lvlText w:val="•"/>
      <w:lvlJc w:val="left"/>
    </w:lvl>
    <w:lvl w:ilvl="1" w:tplc="44444874">
      <w:start w:val="1"/>
      <w:numFmt w:val="bullet"/>
      <w:lvlText w:val=""/>
      <w:lvlJc w:val="left"/>
      <w:rPr>
        <w:rFonts w:ascii="Symbol" w:hAnsi="Symbol" w:hint="default"/>
        <w:w w:val="100"/>
        <w:sz w:val="18"/>
        <w:szCs w:val="22"/>
      </w:rPr>
    </w:lvl>
    <w:lvl w:ilvl="2" w:tplc="DDDE5032">
      <w:numFmt w:val="decimal"/>
      <w:lvlText w:val=""/>
      <w:lvlJc w:val="left"/>
    </w:lvl>
    <w:lvl w:ilvl="3" w:tplc="E9061CDC">
      <w:start w:val="1"/>
      <w:numFmt w:val="bullet"/>
      <w:lvlText w:val="o"/>
      <w:lvlJc w:val="left"/>
      <w:rPr>
        <w:rFonts w:ascii="Segoe UI" w:hAnsi="Segoe UI" w:cs="Segoe UI" w:hint="default"/>
        <w:w w:val="100"/>
        <w:sz w:val="20"/>
        <w:szCs w:val="20"/>
      </w:rPr>
    </w:lvl>
    <w:lvl w:ilvl="4" w:tplc="6CCC6030">
      <w:numFmt w:val="decimal"/>
      <w:lvlText w:val=""/>
      <w:lvlJc w:val="left"/>
    </w:lvl>
    <w:lvl w:ilvl="5" w:tplc="927C413E">
      <w:numFmt w:val="decimal"/>
      <w:lvlText w:val=""/>
      <w:lvlJc w:val="left"/>
    </w:lvl>
    <w:lvl w:ilvl="6" w:tplc="40C63B0A">
      <w:numFmt w:val="decimal"/>
      <w:lvlText w:val=""/>
      <w:lvlJc w:val="left"/>
    </w:lvl>
    <w:lvl w:ilvl="7" w:tplc="3B8CB804">
      <w:numFmt w:val="decimal"/>
      <w:lvlText w:val=""/>
      <w:lvlJc w:val="left"/>
    </w:lvl>
    <w:lvl w:ilvl="8" w:tplc="1422C896">
      <w:numFmt w:val="decimal"/>
      <w:lvlText w:val=""/>
      <w:lvlJc w:val="left"/>
    </w:lvl>
  </w:abstractNum>
  <w:abstractNum w:abstractNumId="43" w15:restartNumberingAfterBreak="0">
    <w:nsid w:val="7C36B64A"/>
    <w:multiLevelType w:val="hybridMultilevel"/>
    <w:tmpl w:val="C7EADE30"/>
    <w:lvl w:ilvl="0" w:tplc="D9342042">
      <w:start w:val="1"/>
      <w:numFmt w:val="bullet"/>
      <w:lvlText w:val=""/>
      <w:lvlJc w:val="left"/>
      <w:rPr>
        <w:rFonts w:ascii="Wingdings" w:hAnsi="Wingdings" w:hint="default"/>
        <w:sz w:val="20"/>
        <w:szCs w:val="20"/>
      </w:rPr>
    </w:lvl>
    <w:lvl w:ilvl="1" w:tplc="E45C264E">
      <w:numFmt w:val="decimal"/>
      <w:lvlText w:val=""/>
      <w:lvlJc w:val="left"/>
    </w:lvl>
    <w:lvl w:ilvl="2" w:tplc="08ECC404">
      <w:numFmt w:val="decimal"/>
      <w:lvlText w:val=""/>
      <w:lvlJc w:val="left"/>
    </w:lvl>
    <w:lvl w:ilvl="3" w:tplc="5614B93A">
      <w:numFmt w:val="decimal"/>
      <w:lvlText w:val=""/>
      <w:lvlJc w:val="left"/>
    </w:lvl>
    <w:lvl w:ilvl="4" w:tplc="70C4A406">
      <w:numFmt w:val="decimal"/>
      <w:lvlText w:val=""/>
      <w:lvlJc w:val="left"/>
    </w:lvl>
    <w:lvl w:ilvl="5" w:tplc="F5B0F3CE">
      <w:numFmt w:val="decimal"/>
      <w:lvlText w:val=""/>
      <w:lvlJc w:val="left"/>
    </w:lvl>
    <w:lvl w:ilvl="6" w:tplc="AB3A64F8">
      <w:numFmt w:val="decimal"/>
      <w:lvlText w:val=""/>
      <w:lvlJc w:val="left"/>
    </w:lvl>
    <w:lvl w:ilvl="7" w:tplc="1C148B76">
      <w:numFmt w:val="decimal"/>
      <w:lvlText w:val=""/>
      <w:lvlJc w:val="left"/>
    </w:lvl>
    <w:lvl w:ilvl="8" w:tplc="C26AE51C">
      <w:numFmt w:val="decimal"/>
      <w:lvlText w:val=""/>
      <w:lvlJc w:val="left"/>
    </w:lvl>
  </w:abstractNum>
  <w:abstractNum w:abstractNumId="44" w15:restartNumberingAfterBreak="0">
    <w:nsid w:val="7F5E0CCD"/>
    <w:multiLevelType w:val="hybridMultilevel"/>
    <w:tmpl w:val="B344C7B0"/>
    <w:lvl w:ilvl="0" w:tplc="497A1B62">
      <w:numFmt w:val="bullet"/>
      <w:lvlText w:val="➢"/>
      <w:lvlJc w:val="left"/>
      <w:pPr>
        <w:ind w:left="1180" w:hanging="360"/>
      </w:pPr>
      <w:rPr>
        <w:rFonts w:ascii="MS UI Gothic" w:eastAsia="MS UI Gothic" w:hAnsi="MS UI Gothic" w:cs="MS UI Gothic" w:hint="default"/>
        <w:w w:val="79"/>
        <w:sz w:val="24"/>
        <w:szCs w:val="24"/>
      </w:rPr>
    </w:lvl>
    <w:lvl w:ilvl="1" w:tplc="EBD0169E">
      <w:numFmt w:val="bullet"/>
      <w:lvlText w:val="•"/>
      <w:lvlJc w:val="left"/>
      <w:pPr>
        <w:ind w:left="2020" w:hanging="360"/>
      </w:pPr>
      <w:rPr>
        <w:rFonts w:hint="default"/>
      </w:rPr>
    </w:lvl>
    <w:lvl w:ilvl="2" w:tplc="2EDAC528">
      <w:numFmt w:val="bullet"/>
      <w:lvlText w:val="•"/>
      <w:lvlJc w:val="left"/>
      <w:pPr>
        <w:ind w:left="2860" w:hanging="360"/>
      </w:pPr>
      <w:rPr>
        <w:rFonts w:hint="default"/>
      </w:rPr>
    </w:lvl>
    <w:lvl w:ilvl="3" w:tplc="38D25742">
      <w:numFmt w:val="bullet"/>
      <w:lvlText w:val="•"/>
      <w:lvlJc w:val="left"/>
      <w:pPr>
        <w:ind w:left="3700" w:hanging="360"/>
      </w:pPr>
      <w:rPr>
        <w:rFonts w:hint="default"/>
      </w:rPr>
    </w:lvl>
    <w:lvl w:ilvl="4" w:tplc="D908A986">
      <w:numFmt w:val="bullet"/>
      <w:lvlText w:val="•"/>
      <w:lvlJc w:val="left"/>
      <w:pPr>
        <w:ind w:left="4540" w:hanging="360"/>
      </w:pPr>
      <w:rPr>
        <w:rFonts w:hint="default"/>
      </w:rPr>
    </w:lvl>
    <w:lvl w:ilvl="5" w:tplc="E2B26BA8">
      <w:numFmt w:val="bullet"/>
      <w:lvlText w:val="•"/>
      <w:lvlJc w:val="left"/>
      <w:pPr>
        <w:ind w:left="5380" w:hanging="360"/>
      </w:pPr>
      <w:rPr>
        <w:rFonts w:hint="default"/>
      </w:rPr>
    </w:lvl>
    <w:lvl w:ilvl="6" w:tplc="8006EE42">
      <w:numFmt w:val="bullet"/>
      <w:lvlText w:val="•"/>
      <w:lvlJc w:val="left"/>
      <w:pPr>
        <w:ind w:left="6220" w:hanging="360"/>
      </w:pPr>
      <w:rPr>
        <w:rFonts w:hint="default"/>
      </w:rPr>
    </w:lvl>
    <w:lvl w:ilvl="7" w:tplc="D7B6F7B0">
      <w:numFmt w:val="bullet"/>
      <w:lvlText w:val="•"/>
      <w:lvlJc w:val="left"/>
      <w:pPr>
        <w:ind w:left="7060" w:hanging="360"/>
      </w:pPr>
      <w:rPr>
        <w:rFonts w:hint="default"/>
      </w:rPr>
    </w:lvl>
    <w:lvl w:ilvl="8" w:tplc="A0F8CAFA">
      <w:numFmt w:val="bullet"/>
      <w:lvlText w:val="•"/>
      <w:lvlJc w:val="left"/>
      <w:pPr>
        <w:ind w:left="7900" w:hanging="360"/>
      </w:pPr>
      <w:rPr>
        <w:rFonts w:hint="default"/>
      </w:rPr>
    </w:lvl>
  </w:abstractNum>
  <w:abstractNum w:abstractNumId="45" w15:restartNumberingAfterBreak="0">
    <w:nsid w:val="7F746A13"/>
    <w:multiLevelType w:val="hybridMultilevel"/>
    <w:tmpl w:val="37761E52"/>
    <w:lvl w:ilvl="0" w:tplc="B230530E">
      <w:start w:val="1"/>
      <w:numFmt w:val="bullet"/>
      <w:lvlText w:val=""/>
      <w:lvlJc w:val="left"/>
      <w:pPr>
        <w:ind w:left="1080" w:hanging="360"/>
      </w:pPr>
      <w:rPr>
        <w:rFonts w:ascii="Wingdings" w:hAnsi="Wingdings" w:hint="default"/>
      </w:rPr>
    </w:lvl>
    <w:lvl w:ilvl="1" w:tplc="B806625E">
      <w:start w:val="1"/>
      <w:numFmt w:val="bullet"/>
      <w:lvlText w:val="o"/>
      <w:lvlJc w:val="left"/>
      <w:pPr>
        <w:ind w:left="1800" w:hanging="360"/>
      </w:pPr>
      <w:rPr>
        <w:rFonts w:ascii="Courier New" w:hAnsi="Courier New" w:cs="Courier New" w:hint="default"/>
      </w:rPr>
    </w:lvl>
    <w:lvl w:ilvl="2" w:tplc="49E41598" w:tentative="1">
      <w:start w:val="1"/>
      <w:numFmt w:val="bullet"/>
      <w:lvlText w:val=""/>
      <w:lvlJc w:val="left"/>
      <w:pPr>
        <w:ind w:left="2520" w:hanging="360"/>
      </w:pPr>
      <w:rPr>
        <w:rFonts w:ascii="Wingdings" w:hAnsi="Wingdings" w:hint="default"/>
      </w:rPr>
    </w:lvl>
    <w:lvl w:ilvl="3" w:tplc="F080051E" w:tentative="1">
      <w:start w:val="1"/>
      <w:numFmt w:val="bullet"/>
      <w:lvlText w:val=""/>
      <w:lvlJc w:val="left"/>
      <w:pPr>
        <w:ind w:left="3240" w:hanging="360"/>
      </w:pPr>
      <w:rPr>
        <w:rFonts w:ascii="Symbol" w:hAnsi="Symbol" w:hint="default"/>
      </w:rPr>
    </w:lvl>
    <w:lvl w:ilvl="4" w:tplc="CFCC41AC" w:tentative="1">
      <w:start w:val="1"/>
      <w:numFmt w:val="bullet"/>
      <w:lvlText w:val="o"/>
      <w:lvlJc w:val="left"/>
      <w:pPr>
        <w:ind w:left="3960" w:hanging="360"/>
      </w:pPr>
      <w:rPr>
        <w:rFonts w:ascii="Courier New" w:hAnsi="Courier New" w:cs="Courier New" w:hint="default"/>
      </w:rPr>
    </w:lvl>
    <w:lvl w:ilvl="5" w:tplc="C1F090BA" w:tentative="1">
      <w:start w:val="1"/>
      <w:numFmt w:val="bullet"/>
      <w:lvlText w:val=""/>
      <w:lvlJc w:val="left"/>
      <w:pPr>
        <w:ind w:left="4680" w:hanging="360"/>
      </w:pPr>
      <w:rPr>
        <w:rFonts w:ascii="Wingdings" w:hAnsi="Wingdings" w:hint="default"/>
      </w:rPr>
    </w:lvl>
    <w:lvl w:ilvl="6" w:tplc="A9C0C152" w:tentative="1">
      <w:start w:val="1"/>
      <w:numFmt w:val="bullet"/>
      <w:lvlText w:val=""/>
      <w:lvlJc w:val="left"/>
      <w:pPr>
        <w:ind w:left="5400" w:hanging="360"/>
      </w:pPr>
      <w:rPr>
        <w:rFonts w:ascii="Symbol" w:hAnsi="Symbol" w:hint="default"/>
      </w:rPr>
    </w:lvl>
    <w:lvl w:ilvl="7" w:tplc="0F8A9F9E" w:tentative="1">
      <w:start w:val="1"/>
      <w:numFmt w:val="bullet"/>
      <w:lvlText w:val="o"/>
      <w:lvlJc w:val="left"/>
      <w:pPr>
        <w:ind w:left="6120" w:hanging="360"/>
      </w:pPr>
      <w:rPr>
        <w:rFonts w:ascii="Courier New" w:hAnsi="Courier New" w:cs="Courier New" w:hint="default"/>
      </w:rPr>
    </w:lvl>
    <w:lvl w:ilvl="8" w:tplc="FD0C63D8" w:tentative="1">
      <w:start w:val="1"/>
      <w:numFmt w:val="bullet"/>
      <w:lvlText w:val=""/>
      <w:lvlJc w:val="left"/>
      <w:pPr>
        <w:ind w:left="6840" w:hanging="360"/>
      </w:pPr>
      <w:rPr>
        <w:rFonts w:ascii="Wingdings" w:hAnsi="Wingdings" w:hint="default"/>
      </w:rPr>
    </w:lvl>
  </w:abstractNum>
  <w:num w:numId="1" w16cid:durableId="1199663570">
    <w:abstractNumId w:val="11"/>
  </w:num>
  <w:num w:numId="2" w16cid:durableId="388845741">
    <w:abstractNumId w:val="17"/>
  </w:num>
  <w:num w:numId="3" w16cid:durableId="663240552">
    <w:abstractNumId w:val="18"/>
  </w:num>
  <w:num w:numId="4" w16cid:durableId="576673626">
    <w:abstractNumId w:val="34"/>
  </w:num>
  <w:num w:numId="5" w16cid:durableId="1722167114">
    <w:abstractNumId w:val="36"/>
  </w:num>
  <w:num w:numId="6" w16cid:durableId="141696775">
    <w:abstractNumId w:val="31"/>
  </w:num>
  <w:num w:numId="7" w16cid:durableId="1126700742">
    <w:abstractNumId w:val="14"/>
  </w:num>
  <w:num w:numId="8" w16cid:durableId="344594892">
    <w:abstractNumId w:val="37"/>
  </w:num>
  <w:num w:numId="9" w16cid:durableId="1082261727">
    <w:abstractNumId w:val="19"/>
  </w:num>
  <w:num w:numId="10" w16cid:durableId="91317182">
    <w:abstractNumId w:val="40"/>
  </w:num>
  <w:num w:numId="11" w16cid:durableId="981345595">
    <w:abstractNumId w:val="25"/>
  </w:num>
  <w:num w:numId="12" w16cid:durableId="1960720963">
    <w:abstractNumId w:val="1"/>
  </w:num>
  <w:num w:numId="13" w16cid:durableId="1120342930">
    <w:abstractNumId w:val="33"/>
  </w:num>
  <w:num w:numId="14" w16cid:durableId="1705717173">
    <w:abstractNumId w:val="2"/>
  </w:num>
  <w:num w:numId="15" w16cid:durableId="864296247">
    <w:abstractNumId w:val="13"/>
  </w:num>
  <w:num w:numId="16" w16cid:durableId="1583677744">
    <w:abstractNumId w:val="41"/>
  </w:num>
  <w:num w:numId="17" w16cid:durableId="1130316887">
    <w:abstractNumId w:val="6"/>
  </w:num>
  <w:num w:numId="18" w16cid:durableId="2119786830">
    <w:abstractNumId w:val="22"/>
  </w:num>
  <w:num w:numId="19" w16cid:durableId="1357196930">
    <w:abstractNumId w:val="24"/>
  </w:num>
  <w:num w:numId="20" w16cid:durableId="1767338028">
    <w:abstractNumId w:val="43"/>
  </w:num>
  <w:num w:numId="21" w16cid:durableId="722944268">
    <w:abstractNumId w:val="0"/>
  </w:num>
  <w:num w:numId="22" w16cid:durableId="417168908">
    <w:abstractNumId w:val="42"/>
  </w:num>
  <w:num w:numId="23" w16cid:durableId="1223907989">
    <w:abstractNumId w:val="15"/>
  </w:num>
  <w:num w:numId="24" w16cid:durableId="1960988615">
    <w:abstractNumId w:val="27"/>
  </w:num>
  <w:num w:numId="25" w16cid:durableId="1492940703">
    <w:abstractNumId w:val="12"/>
  </w:num>
  <w:num w:numId="26" w16cid:durableId="186601922">
    <w:abstractNumId w:val="45"/>
  </w:num>
  <w:num w:numId="27" w16cid:durableId="1749307448">
    <w:abstractNumId w:val="21"/>
  </w:num>
  <w:num w:numId="28" w16cid:durableId="319619552">
    <w:abstractNumId w:val="39"/>
  </w:num>
  <w:num w:numId="29" w16cid:durableId="950865868">
    <w:abstractNumId w:val="35"/>
  </w:num>
  <w:num w:numId="30" w16cid:durableId="1891456604">
    <w:abstractNumId w:val="44"/>
  </w:num>
  <w:num w:numId="31" w16cid:durableId="182406606">
    <w:abstractNumId w:val="23"/>
  </w:num>
  <w:num w:numId="32" w16cid:durableId="1072584215">
    <w:abstractNumId w:val="16"/>
  </w:num>
  <w:num w:numId="33" w16cid:durableId="1947039725">
    <w:abstractNumId w:val="26"/>
  </w:num>
  <w:num w:numId="34" w16cid:durableId="1737513615">
    <w:abstractNumId w:val="32"/>
  </w:num>
  <w:num w:numId="35" w16cid:durableId="1278949021">
    <w:abstractNumId w:val="7"/>
  </w:num>
  <w:num w:numId="36" w16cid:durableId="573784480">
    <w:abstractNumId w:val="4"/>
  </w:num>
  <w:num w:numId="37" w16cid:durableId="1295066071">
    <w:abstractNumId w:val="29"/>
  </w:num>
  <w:num w:numId="38" w16cid:durableId="1297181450">
    <w:abstractNumId w:val="3"/>
    <w:lvlOverride w:ilvl="0">
      <w:startOverride w:val="1"/>
    </w:lvlOverride>
    <w:lvlOverride w:ilvl="1"/>
    <w:lvlOverride w:ilvl="2"/>
    <w:lvlOverride w:ilvl="3"/>
    <w:lvlOverride w:ilvl="4"/>
    <w:lvlOverride w:ilvl="5"/>
    <w:lvlOverride w:ilvl="6"/>
    <w:lvlOverride w:ilvl="7"/>
    <w:lvlOverride w:ilvl="8"/>
  </w:num>
  <w:num w:numId="39" w16cid:durableId="1632634697">
    <w:abstractNumId w:val="9"/>
  </w:num>
  <w:num w:numId="40" w16cid:durableId="1917203560">
    <w:abstractNumId w:val="28"/>
  </w:num>
  <w:num w:numId="41" w16cid:durableId="1925534184">
    <w:abstractNumId w:val="5"/>
  </w:num>
  <w:num w:numId="42" w16cid:durableId="208303820">
    <w:abstractNumId w:val="38"/>
  </w:num>
  <w:num w:numId="43" w16cid:durableId="1283070806">
    <w:abstractNumId w:val="8"/>
  </w:num>
  <w:num w:numId="44" w16cid:durableId="931012626">
    <w:abstractNumId w:val="10"/>
  </w:num>
  <w:num w:numId="45" w16cid:durableId="1783307450">
    <w:abstractNumId w:val="20"/>
  </w:num>
  <w:num w:numId="46" w16cid:durableId="1709141858">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63"/>
    <w:rsid w:val="00006A9B"/>
    <w:rsid w:val="0001017E"/>
    <w:rsid w:val="000135BA"/>
    <w:rsid w:val="000147F7"/>
    <w:rsid w:val="000605E7"/>
    <w:rsid w:val="00061B03"/>
    <w:rsid w:val="0006516D"/>
    <w:rsid w:val="00085392"/>
    <w:rsid w:val="00086083"/>
    <w:rsid w:val="00092DEA"/>
    <w:rsid w:val="000931DF"/>
    <w:rsid w:val="00097145"/>
    <w:rsid w:val="000A5493"/>
    <w:rsid w:val="000B51FF"/>
    <w:rsid w:val="000B5917"/>
    <w:rsid w:val="000C0693"/>
    <w:rsid w:val="000C2F42"/>
    <w:rsid w:val="000C46F3"/>
    <w:rsid w:val="000D3F61"/>
    <w:rsid w:val="000D656F"/>
    <w:rsid w:val="000E5A89"/>
    <w:rsid w:val="000E7354"/>
    <w:rsid w:val="000F1F99"/>
    <w:rsid w:val="000F362A"/>
    <w:rsid w:val="00102C1C"/>
    <w:rsid w:val="00104C20"/>
    <w:rsid w:val="00105111"/>
    <w:rsid w:val="00112528"/>
    <w:rsid w:val="001248E9"/>
    <w:rsid w:val="00124AC6"/>
    <w:rsid w:val="00132246"/>
    <w:rsid w:val="00137000"/>
    <w:rsid w:val="00137748"/>
    <w:rsid w:val="001472D5"/>
    <w:rsid w:val="00150720"/>
    <w:rsid w:val="00155DE8"/>
    <w:rsid w:val="001614C6"/>
    <w:rsid w:val="00166010"/>
    <w:rsid w:val="00176340"/>
    <w:rsid w:val="001817CB"/>
    <w:rsid w:val="0018207E"/>
    <w:rsid w:val="00191A3F"/>
    <w:rsid w:val="001948DC"/>
    <w:rsid w:val="00197C5D"/>
    <w:rsid w:val="001A54F3"/>
    <w:rsid w:val="001B5E80"/>
    <w:rsid w:val="001C3D8B"/>
    <w:rsid w:val="001C61F7"/>
    <w:rsid w:val="001D5BCC"/>
    <w:rsid w:val="001D6244"/>
    <w:rsid w:val="001E009C"/>
    <w:rsid w:val="001E101F"/>
    <w:rsid w:val="001E5DAB"/>
    <w:rsid w:val="001E67A8"/>
    <w:rsid w:val="001F1EF1"/>
    <w:rsid w:val="001F69DE"/>
    <w:rsid w:val="001F6F4D"/>
    <w:rsid w:val="001F7478"/>
    <w:rsid w:val="002023C5"/>
    <w:rsid w:val="002032BA"/>
    <w:rsid w:val="00211FF3"/>
    <w:rsid w:val="0021775F"/>
    <w:rsid w:val="00224CF2"/>
    <w:rsid w:val="0022700C"/>
    <w:rsid w:val="00227218"/>
    <w:rsid w:val="00230851"/>
    <w:rsid w:val="00233ADC"/>
    <w:rsid w:val="00234FB8"/>
    <w:rsid w:val="00235904"/>
    <w:rsid w:val="002418F3"/>
    <w:rsid w:val="00246EC8"/>
    <w:rsid w:val="002509F3"/>
    <w:rsid w:val="00261E79"/>
    <w:rsid w:val="00261F40"/>
    <w:rsid w:val="002801CB"/>
    <w:rsid w:val="002844A5"/>
    <w:rsid w:val="002850C8"/>
    <w:rsid w:val="00290FAD"/>
    <w:rsid w:val="00292CDB"/>
    <w:rsid w:val="00293379"/>
    <w:rsid w:val="00295048"/>
    <w:rsid w:val="002A3C06"/>
    <w:rsid w:val="002B73B1"/>
    <w:rsid w:val="002B7A0E"/>
    <w:rsid w:val="002B7AC6"/>
    <w:rsid w:val="002C51CA"/>
    <w:rsid w:val="002C6117"/>
    <w:rsid w:val="002D1054"/>
    <w:rsid w:val="002E1182"/>
    <w:rsid w:val="002E13FF"/>
    <w:rsid w:val="002E43FB"/>
    <w:rsid w:val="002E6181"/>
    <w:rsid w:val="002E7892"/>
    <w:rsid w:val="00300B4B"/>
    <w:rsid w:val="00313BE9"/>
    <w:rsid w:val="00316982"/>
    <w:rsid w:val="00316B8C"/>
    <w:rsid w:val="00316F20"/>
    <w:rsid w:val="00321FA5"/>
    <w:rsid w:val="0032704F"/>
    <w:rsid w:val="003350C7"/>
    <w:rsid w:val="003367C7"/>
    <w:rsid w:val="00336A0C"/>
    <w:rsid w:val="00337230"/>
    <w:rsid w:val="00343453"/>
    <w:rsid w:val="0035037D"/>
    <w:rsid w:val="00361D6F"/>
    <w:rsid w:val="00365812"/>
    <w:rsid w:val="00367097"/>
    <w:rsid w:val="00370991"/>
    <w:rsid w:val="003726A8"/>
    <w:rsid w:val="00384D78"/>
    <w:rsid w:val="003873BA"/>
    <w:rsid w:val="00391248"/>
    <w:rsid w:val="00393F57"/>
    <w:rsid w:val="003B6359"/>
    <w:rsid w:val="003C2549"/>
    <w:rsid w:val="003D7265"/>
    <w:rsid w:val="003E0458"/>
    <w:rsid w:val="003E55F5"/>
    <w:rsid w:val="003E6FBB"/>
    <w:rsid w:val="003F0889"/>
    <w:rsid w:val="00400C1A"/>
    <w:rsid w:val="00424944"/>
    <w:rsid w:val="004273D4"/>
    <w:rsid w:val="00440192"/>
    <w:rsid w:val="0044469D"/>
    <w:rsid w:val="00454495"/>
    <w:rsid w:val="00464F16"/>
    <w:rsid w:val="004707BB"/>
    <w:rsid w:val="00471A39"/>
    <w:rsid w:val="00472738"/>
    <w:rsid w:val="00474C27"/>
    <w:rsid w:val="00475E8B"/>
    <w:rsid w:val="0048084C"/>
    <w:rsid w:val="00492DA9"/>
    <w:rsid w:val="004B7C45"/>
    <w:rsid w:val="004C379A"/>
    <w:rsid w:val="004D2DF1"/>
    <w:rsid w:val="004D4696"/>
    <w:rsid w:val="004E07A2"/>
    <w:rsid w:val="004E3C08"/>
    <w:rsid w:val="004E4914"/>
    <w:rsid w:val="004E6DFB"/>
    <w:rsid w:val="004F042C"/>
    <w:rsid w:val="004F2A81"/>
    <w:rsid w:val="004F3438"/>
    <w:rsid w:val="004F7A79"/>
    <w:rsid w:val="0050782D"/>
    <w:rsid w:val="00512DBC"/>
    <w:rsid w:val="005201CD"/>
    <w:rsid w:val="0052037F"/>
    <w:rsid w:val="005273DC"/>
    <w:rsid w:val="005314E2"/>
    <w:rsid w:val="00533CFF"/>
    <w:rsid w:val="00535F4D"/>
    <w:rsid w:val="005373E1"/>
    <w:rsid w:val="0053761B"/>
    <w:rsid w:val="005662F3"/>
    <w:rsid w:val="005710BB"/>
    <w:rsid w:val="00573E2A"/>
    <w:rsid w:val="00575663"/>
    <w:rsid w:val="005841BD"/>
    <w:rsid w:val="00584FC9"/>
    <w:rsid w:val="00585488"/>
    <w:rsid w:val="0059167D"/>
    <w:rsid w:val="00592D65"/>
    <w:rsid w:val="005A6412"/>
    <w:rsid w:val="005C73A1"/>
    <w:rsid w:val="005D2B82"/>
    <w:rsid w:val="005E7645"/>
    <w:rsid w:val="005F53D1"/>
    <w:rsid w:val="005F6B5E"/>
    <w:rsid w:val="005F7283"/>
    <w:rsid w:val="00600B33"/>
    <w:rsid w:val="006050D2"/>
    <w:rsid w:val="00606283"/>
    <w:rsid w:val="0060688F"/>
    <w:rsid w:val="0060719D"/>
    <w:rsid w:val="006108A3"/>
    <w:rsid w:val="0061306C"/>
    <w:rsid w:val="00616532"/>
    <w:rsid w:val="00617337"/>
    <w:rsid w:val="00620772"/>
    <w:rsid w:val="00645FA8"/>
    <w:rsid w:val="0065787C"/>
    <w:rsid w:val="00660480"/>
    <w:rsid w:val="00667FAE"/>
    <w:rsid w:val="00673ED0"/>
    <w:rsid w:val="00681BB3"/>
    <w:rsid w:val="00683FDC"/>
    <w:rsid w:val="006858E1"/>
    <w:rsid w:val="00691E7D"/>
    <w:rsid w:val="006928E4"/>
    <w:rsid w:val="00692CA3"/>
    <w:rsid w:val="00695206"/>
    <w:rsid w:val="00695341"/>
    <w:rsid w:val="006A539B"/>
    <w:rsid w:val="006A7F53"/>
    <w:rsid w:val="006B063F"/>
    <w:rsid w:val="006B08E3"/>
    <w:rsid w:val="006B60D1"/>
    <w:rsid w:val="006C055C"/>
    <w:rsid w:val="006C6BBC"/>
    <w:rsid w:val="006D0481"/>
    <w:rsid w:val="006E0A5F"/>
    <w:rsid w:val="006E2548"/>
    <w:rsid w:val="006E4B74"/>
    <w:rsid w:val="006E678B"/>
    <w:rsid w:val="006E7B72"/>
    <w:rsid w:val="006F012C"/>
    <w:rsid w:val="006F4DBF"/>
    <w:rsid w:val="006F5344"/>
    <w:rsid w:val="00705E2C"/>
    <w:rsid w:val="00712A3A"/>
    <w:rsid w:val="0072599D"/>
    <w:rsid w:val="0073424A"/>
    <w:rsid w:val="00737F66"/>
    <w:rsid w:val="00752243"/>
    <w:rsid w:val="007539AB"/>
    <w:rsid w:val="00767435"/>
    <w:rsid w:val="00771975"/>
    <w:rsid w:val="007721AC"/>
    <w:rsid w:val="007810A6"/>
    <w:rsid w:val="00790172"/>
    <w:rsid w:val="007905DF"/>
    <w:rsid w:val="00793B5E"/>
    <w:rsid w:val="007B17B4"/>
    <w:rsid w:val="007B33AA"/>
    <w:rsid w:val="007C165F"/>
    <w:rsid w:val="007C49A3"/>
    <w:rsid w:val="007C5662"/>
    <w:rsid w:val="007D11C4"/>
    <w:rsid w:val="007D2213"/>
    <w:rsid w:val="007E6482"/>
    <w:rsid w:val="007F370A"/>
    <w:rsid w:val="007F5457"/>
    <w:rsid w:val="007F6627"/>
    <w:rsid w:val="00805703"/>
    <w:rsid w:val="00805844"/>
    <w:rsid w:val="00806EE8"/>
    <w:rsid w:val="00810E4A"/>
    <w:rsid w:val="008111C1"/>
    <w:rsid w:val="00817408"/>
    <w:rsid w:val="00825D22"/>
    <w:rsid w:val="00830AE0"/>
    <w:rsid w:val="00832149"/>
    <w:rsid w:val="00843E37"/>
    <w:rsid w:val="00851EEA"/>
    <w:rsid w:val="00854A91"/>
    <w:rsid w:val="00866405"/>
    <w:rsid w:val="008937FA"/>
    <w:rsid w:val="00894CD7"/>
    <w:rsid w:val="00895D88"/>
    <w:rsid w:val="008A6F06"/>
    <w:rsid w:val="008A795E"/>
    <w:rsid w:val="008B0232"/>
    <w:rsid w:val="008B0723"/>
    <w:rsid w:val="008B3652"/>
    <w:rsid w:val="008B4C78"/>
    <w:rsid w:val="008B560C"/>
    <w:rsid w:val="008B7FA9"/>
    <w:rsid w:val="008E09C7"/>
    <w:rsid w:val="008E2223"/>
    <w:rsid w:val="008F418B"/>
    <w:rsid w:val="008F5FE1"/>
    <w:rsid w:val="00900737"/>
    <w:rsid w:val="00902547"/>
    <w:rsid w:val="00906E7D"/>
    <w:rsid w:val="0091110A"/>
    <w:rsid w:val="009260EA"/>
    <w:rsid w:val="00930423"/>
    <w:rsid w:val="00930833"/>
    <w:rsid w:val="00931286"/>
    <w:rsid w:val="00933C75"/>
    <w:rsid w:val="00941E11"/>
    <w:rsid w:val="009673BA"/>
    <w:rsid w:val="00987F2C"/>
    <w:rsid w:val="00995961"/>
    <w:rsid w:val="009A2C96"/>
    <w:rsid w:val="009A7FD2"/>
    <w:rsid w:val="009B390E"/>
    <w:rsid w:val="009C784B"/>
    <w:rsid w:val="009D172C"/>
    <w:rsid w:val="009D6277"/>
    <w:rsid w:val="009E096F"/>
    <w:rsid w:val="009E13E8"/>
    <w:rsid w:val="009E1AC7"/>
    <w:rsid w:val="009E5D7E"/>
    <w:rsid w:val="00A02D8B"/>
    <w:rsid w:val="00A06725"/>
    <w:rsid w:val="00A14A39"/>
    <w:rsid w:val="00A2347D"/>
    <w:rsid w:val="00A2524C"/>
    <w:rsid w:val="00A25CF9"/>
    <w:rsid w:val="00A353A4"/>
    <w:rsid w:val="00A36D8E"/>
    <w:rsid w:val="00A43049"/>
    <w:rsid w:val="00A5412A"/>
    <w:rsid w:val="00A55597"/>
    <w:rsid w:val="00A5620A"/>
    <w:rsid w:val="00A63A3C"/>
    <w:rsid w:val="00A6504C"/>
    <w:rsid w:val="00A67D17"/>
    <w:rsid w:val="00A70BC9"/>
    <w:rsid w:val="00A7114C"/>
    <w:rsid w:val="00A75803"/>
    <w:rsid w:val="00A80843"/>
    <w:rsid w:val="00A93B7A"/>
    <w:rsid w:val="00A97CE5"/>
    <w:rsid w:val="00AB43B9"/>
    <w:rsid w:val="00AC1450"/>
    <w:rsid w:val="00AC3855"/>
    <w:rsid w:val="00AC5623"/>
    <w:rsid w:val="00AC78B4"/>
    <w:rsid w:val="00AC7B6D"/>
    <w:rsid w:val="00AD08CD"/>
    <w:rsid w:val="00AD0E53"/>
    <w:rsid w:val="00AD19AC"/>
    <w:rsid w:val="00AE2838"/>
    <w:rsid w:val="00AE5AC9"/>
    <w:rsid w:val="00AF2383"/>
    <w:rsid w:val="00AF56D8"/>
    <w:rsid w:val="00B0417C"/>
    <w:rsid w:val="00B178EF"/>
    <w:rsid w:val="00B207FA"/>
    <w:rsid w:val="00B236E5"/>
    <w:rsid w:val="00B24DD8"/>
    <w:rsid w:val="00B41BD1"/>
    <w:rsid w:val="00B46395"/>
    <w:rsid w:val="00B50FC0"/>
    <w:rsid w:val="00B6199F"/>
    <w:rsid w:val="00B65DE7"/>
    <w:rsid w:val="00B66098"/>
    <w:rsid w:val="00B75232"/>
    <w:rsid w:val="00B76D27"/>
    <w:rsid w:val="00B83DB9"/>
    <w:rsid w:val="00B92912"/>
    <w:rsid w:val="00BA04BB"/>
    <w:rsid w:val="00BA1BC1"/>
    <w:rsid w:val="00BA4372"/>
    <w:rsid w:val="00BB348F"/>
    <w:rsid w:val="00BC123F"/>
    <w:rsid w:val="00BC3E41"/>
    <w:rsid w:val="00BF112B"/>
    <w:rsid w:val="00C01289"/>
    <w:rsid w:val="00C02D67"/>
    <w:rsid w:val="00C03680"/>
    <w:rsid w:val="00C17E13"/>
    <w:rsid w:val="00C17EAF"/>
    <w:rsid w:val="00C21E66"/>
    <w:rsid w:val="00C22303"/>
    <w:rsid w:val="00C316BA"/>
    <w:rsid w:val="00C344FA"/>
    <w:rsid w:val="00C50E77"/>
    <w:rsid w:val="00C52A5C"/>
    <w:rsid w:val="00C738F6"/>
    <w:rsid w:val="00C75AC1"/>
    <w:rsid w:val="00C85F45"/>
    <w:rsid w:val="00C95A91"/>
    <w:rsid w:val="00CA200B"/>
    <w:rsid w:val="00CA3E97"/>
    <w:rsid w:val="00CA7050"/>
    <w:rsid w:val="00CB66D3"/>
    <w:rsid w:val="00CD0AF2"/>
    <w:rsid w:val="00CD4C27"/>
    <w:rsid w:val="00CD549E"/>
    <w:rsid w:val="00CE1211"/>
    <w:rsid w:val="00CF4D61"/>
    <w:rsid w:val="00CF5104"/>
    <w:rsid w:val="00CF6306"/>
    <w:rsid w:val="00CF6B2E"/>
    <w:rsid w:val="00D05650"/>
    <w:rsid w:val="00D12418"/>
    <w:rsid w:val="00D14F2D"/>
    <w:rsid w:val="00D17850"/>
    <w:rsid w:val="00D42231"/>
    <w:rsid w:val="00D42B56"/>
    <w:rsid w:val="00D447C7"/>
    <w:rsid w:val="00D51C23"/>
    <w:rsid w:val="00D63009"/>
    <w:rsid w:val="00D66023"/>
    <w:rsid w:val="00D66B86"/>
    <w:rsid w:val="00D877DB"/>
    <w:rsid w:val="00D93D9A"/>
    <w:rsid w:val="00DA43A3"/>
    <w:rsid w:val="00DA5F54"/>
    <w:rsid w:val="00DA764D"/>
    <w:rsid w:val="00DB42A8"/>
    <w:rsid w:val="00DB67E4"/>
    <w:rsid w:val="00DC4D6E"/>
    <w:rsid w:val="00DC5063"/>
    <w:rsid w:val="00DC69BA"/>
    <w:rsid w:val="00DD0FFE"/>
    <w:rsid w:val="00DD1B42"/>
    <w:rsid w:val="00DE1E7B"/>
    <w:rsid w:val="00E10D3A"/>
    <w:rsid w:val="00E1110B"/>
    <w:rsid w:val="00E14C1E"/>
    <w:rsid w:val="00E235C5"/>
    <w:rsid w:val="00E308DC"/>
    <w:rsid w:val="00E3362F"/>
    <w:rsid w:val="00E43CBA"/>
    <w:rsid w:val="00E455B7"/>
    <w:rsid w:val="00E4703F"/>
    <w:rsid w:val="00E5138D"/>
    <w:rsid w:val="00E54052"/>
    <w:rsid w:val="00E617EC"/>
    <w:rsid w:val="00E66343"/>
    <w:rsid w:val="00E6684D"/>
    <w:rsid w:val="00E705D6"/>
    <w:rsid w:val="00E725D8"/>
    <w:rsid w:val="00E80978"/>
    <w:rsid w:val="00EA2AE5"/>
    <w:rsid w:val="00EA5544"/>
    <w:rsid w:val="00EA570E"/>
    <w:rsid w:val="00EA679D"/>
    <w:rsid w:val="00EB4CDA"/>
    <w:rsid w:val="00EB6ED4"/>
    <w:rsid w:val="00EC379C"/>
    <w:rsid w:val="00EC4D53"/>
    <w:rsid w:val="00ED1113"/>
    <w:rsid w:val="00EE1F09"/>
    <w:rsid w:val="00EE1F44"/>
    <w:rsid w:val="00F0027F"/>
    <w:rsid w:val="00F07B00"/>
    <w:rsid w:val="00F07E72"/>
    <w:rsid w:val="00F13357"/>
    <w:rsid w:val="00F22B07"/>
    <w:rsid w:val="00F3556E"/>
    <w:rsid w:val="00F40759"/>
    <w:rsid w:val="00F434EF"/>
    <w:rsid w:val="00F46F55"/>
    <w:rsid w:val="00F8249D"/>
    <w:rsid w:val="00F84CA9"/>
    <w:rsid w:val="00F90AD6"/>
    <w:rsid w:val="00F90E21"/>
    <w:rsid w:val="00F93837"/>
    <w:rsid w:val="00F95FB7"/>
    <w:rsid w:val="00FA5F15"/>
    <w:rsid w:val="00FB0DEB"/>
    <w:rsid w:val="00FC45ED"/>
    <w:rsid w:val="00FE2BBE"/>
    <w:rsid w:val="00FE7C46"/>
    <w:rsid w:val="00FF059C"/>
    <w:rsid w:val="00FF4FE4"/>
    <w:rsid w:val="00FF5825"/>
    <w:rsid w:val="00FF6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8D737"/>
  <w15:chartTrackingRefBased/>
  <w15:docId w15:val="{C9F6CCEE-70C5-4A4C-BDE3-10B5D43F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75663"/>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next w:val="Normal"/>
    <w:link w:val="Heading1Char"/>
    <w:uiPriority w:val="9"/>
    <w:qFormat/>
    <w:rsid w:val="002509F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4B7C45"/>
    <w:pPr>
      <w:ind w:left="3248"/>
      <w:outlineLvl w:val="1"/>
    </w:pPr>
    <w:rPr>
      <w:rFonts w:ascii="Arial" w:eastAsia="Arial" w:hAnsi="Arial" w:cs="Arial"/>
      <w:sz w:val="24"/>
      <w:szCs w:val="24"/>
    </w:rPr>
  </w:style>
  <w:style w:type="paragraph" w:styleId="Heading3">
    <w:name w:val="heading 3"/>
    <w:basedOn w:val="Normal"/>
    <w:link w:val="Heading3Char"/>
    <w:uiPriority w:val="1"/>
    <w:qFormat/>
    <w:rsid w:val="004B7C45"/>
    <w:pPr>
      <w:ind w:left="1400"/>
      <w:outlineLvl w:val="2"/>
    </w:pPr>
    <w:rPr>
      <w:b/>
      <w:bCs/>
    </w:rPr>
  </w:style>
  <w:style w:type="paragraph" w:styleId="Heading4">
    <w:name w:val="heading 4"/>
    <w:basedOn w:val="Normal"/>
    <w:next w:val="Normal"/>
    <w:link w:val="Heading4Char"/>
    <w:uiPriority w:val="9"/>
    <w:semiHidden/>
    <w:unhideWhenUsed/>
    <w:qFormat/>
    <w:rsid w:val="00B24DD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663"/>
    <w:pPr>
      <w:spacing w:after="0" w:line="240" w:lineRule="auto"/>
    </w:pPr>
  </w:style>
  <w:style w:type="character" w:customStyle="1" w:styleId="Heading2Char">
    <w:name w:val="Heading 2 Char"/>
    <w:basedOn w:val="DefaultParagraphFont"/>
    <w:link w:val="Heading2"/>
    <w:uiPriority w:val="1"/>
    <w:rsid w:val="004B7C45"/>
    <w:rPr>
      <w:rFonts w:ascii="Arial" w:eastAsia="Arial" w:hAnsi="Arial" w:cs="Arial"/>
      <w:sz w:val="24"/>
      <w:szCs w:val="24"/>
      <w:lang w:bidi="en-US"/>
    </w:rPr>
  </w:style>
  <w:style w:type="character" w:customStyle="1" w:styleId="Heading3Char">
    <w:name w:val="Heading 3 Char"/>
    <w:basedOn w:val="DefaultParagraphFont"/>
    <w:link w:val="Heading3"/>
    <w:uiPriority w:val="1"/>
    <w:rsid w:val="004B7C45"/>
    <w:rPr>
      <w:rFonts w:ascii="Times New Roman" w:eastAsia="Times New Roman" w:hAnsi="Times New Roman" w:cs="Times New Roman"/>
      <w:b/>
      <w:bCs/>
      <w:lang w:bidi="en-US"/>
    </w:rPr>
  </w:style>
  <w:style w:type="paragraph" w:styleId="BodyText">
    <w:name w:val="Body Text"/>
    <w:basedOn w:val="Normal"/>
    <w:link w:val="BodyTextChar"/>
    <w:uiPriority w:val="1"/>
    <w:qFormat/>
    <w:rsid w:val="004B7C45"/>
    <w:rPr>
      <w:rFonts w:ascii="Arial Narrow" w:eastAsia="Arial Narrow" w:hAnsi="Arial Narrow" w:cs="Arial Narrow"/>
    </w:rPr>
  </w:style>
  <w:style w:type="character" w:customStyle="1" w:styleId="BodyTextChar">
    <w:name w:val="Body Text Char"/>
    <w:basedOn w:val="DefaultParagraphFont"/>
    <w:link w:val="BodyText"/>
    <w:uiPriority w:val="1"/>
    <w:rsid w:val="004B7C45"/>
    <w:rPr>
      <w:rFonts w:ascii="Arial Narrow" w:eastAsia="Arial Narrow" w:hAnsi="Arial Narrow" w:cs="Arial Narrow"/>
      <w:lang w:bidi="en-US"/>
    </w:rPr>
  </w:style>
  <w:style w:type="paragraph" w:customStyle="1" w:styleId="TableParagraph">
    <w:name w:val="Table Paragraph"/>
    <w:basedOn w:val="Normal"/>
    <w:uiPriority w:val="1"/>
    <w:qFormat/>
    <w:rsid w:val="004B7C45"/>
  </w:style>
  <w:style w:type="paragraph" w:styleId="Title">
    <w:name w:val="Title"/>
    <w:basedOn w:val="Normal"/>
    <w:next w:val="Normal"/>
    <w:link w:val="TitleChar"/>
    <w:uiPriority w:val="10"/>
    <w:qFormat/>
    <w:rsid w:val="004B7C4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C45"/>
    <w:rPr>
      <w:rFonts w:asciiTheme="majorHAnsi" w:eastAsiaTheme="majorEastAsia" w:hAnsiTheme="majorHAnsi" w:cstheme="majorBidi"/>
      <w:spacing w:val="-10"/>
      <w:kern w:val="28"/>
      <w:sz w:val="56"/>
      <w:szCs w:val="56"/>
      <w:lang w:bidi="en-US"/>
    </w:rPr>
  </w:style>
  <w:style w:type="character" w:styleId="BookTitle">
    <w:name w:val="Book Title"/>
    <w:basedOn w:val="DefaultParagraphFont"/>
    <w:uiPriority w:val="33"/>
    <w:qFormat/>
    <w:rsid w:val="004B7C45"/>
    <w:rPr>
      <w:b/>
      <w:bCs/>
      <w:i/>
      <w:iCs/>
      <w:spacing w:val="5"/>
    </w:rPr>
  </w:style>
  <w:style w:type="paragraph" w:styleId="ListParagraph">
    <w:name w:val="List Paragraph"/>
    <w:basedOn w:val="Normal"/>
    <w:uiPriority w:val="34"/>
    <w:qFormat/>
    <w:rsid w:val="00006A9B"/>
    <w:pPr>
      <w:ind w:left="1400" w:hanging="360"/>
      <w:jc w:val="both"/>
    </w:pPr>
    <w:rPr>
      <w:rFonts w:ascii="Arial Narrow" w:eastAsia="Arial Narrow" w:hAnsi="Arial Narrow" w:cs="Arial Narrow"/>
    </w:rPr>
  </w:style>
  <w:style w:type="table" w:styleId="TableGrid">
    <w:name w:val="Table Grid"/>
    <w:basedOn w:val="TableNormal"/>
    <w:uiPriority w:val="39"/>
    <w:rsid w:val="00006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1E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ubtitle">
    <w:name w:val="Subtitle"/>
    <w:basedOn w:val="Normal"/>
    <w:link w:val="SubtitleChar"/>
    <w:qFormat/>
    <w:rsid w:val="006108A3"/>
    <w:pPr>
      <w:widowControl/>
      <w:autoSpaceDE/>
      <w:autoSpaceDN/>
      <w:jc w:val="center"/>
    </w:pPr>
    <w:rPr>
      <w:b/>
      <w:bCs/>
      <w:sz w:val="28"/>
      <w:szCs w:val="28"/>
      <w:lang w:bidi="ar-SA"/>
    </w:rPr>
  </w:style>
  <w:style w:type="character" w:customStyle="1" w:styleId="SubtitleChar">
    <w:name w:val="Subtitle Char"/>
    <w:basedOn w:val="DefaultParagraphFont"/>
    <w:link w:val="Subtitle"/>
    <w:rsid w:val="006108A3"/>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AC7B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B6D"/>
    <w:rPr>
      <w:rFonts w:ascii="Segoe UI" w:eastAsia="Times New Roman" w:hAnsi="Segoe UI" w:cs="Segoe UI"/>
      <w:sz w:val="18"/>
      <w:szCs w:val="18"/>
      <w:lang w:bidi="en-US"/>
    </w:rPr>
  </w:style>
  <w:style w:type="character" w:customStyle="1" w:styleId="Heading1Char">
    <w:name w:val="Heading 1 Char"/>
    <w:basedOn w:val="DefaultParagraphFont"/>
    <w:link w:val="Heading1"/>
    <w:uiPriority w:val="9"/>
    <w:rsid w:val="002509F3"/>
    <w:rPr>
      <w:rFonts w:asciiTheme="majorHAnsi" w:eastAsiaTheme="majorEastAsia" w:hAnsiTheme="majorHAnsi" w:cstheme="majorBidi"/>
      <w:color w:val="2F5496" w:themeColor="accent1" w:themeShade="BF"/>
      <w:sz w:val="32"/>
      <w:szCs w:val="32"/>
      <w:lang w:bidi="en-US"/>
    </w:rPr>
  </w:style>
  <w:style w:type="character" w:styleId="Hyperlink">
    <w:name w:val="Hyperlink"/>
    <w:basedOn w:val="DefaultParagraphFont"/>
    <w:uiPriority w:val="99"/>
    <w:unhideWhenUsed/>
    <w:rsid w:val="00464F16"/>
    <w:rPr>
      <w:color w:val="0563C1" w:themeColor="hyperlink"/>
      <w:u w:val="single"/>
    </w:rPr>
  </w:style>
  <w:style w:type="character" w:styleId="UnresolvedMention">
    <w:name w:val="Unresolved Mention"/>
    <w:basedOn w:val="DefaultParagraphFont"/>
    <w:uiPriority w:val="99"/>
    <w:semiHidden/>
    <w:unhideWhenUsed/>
    <w:rsid w:val="00464F16"/>
    <w:rPr>
      <w:color w:val="605E5C"/>
      <w:shd w:val="clear" w:color="auto" w:fill="E1DFDD"/>
    </w:rPr>
  </w:style>
  <w:style w:type="paragraph" w:styleId="Header">
    <w:name w:val="header"/>
    <w:basedOn w:val="Normal"/>
    <w:link w:val="HeaderChar"/>
    <w:uiPriority w:val="99"/>
    <w:unhideWhenUsed/>
    <w:rsid w:val="00995961"/>
    <w:pPr>
      <w:widowControl/>
      <w:tabs>
        <w:tab w:val="center" w:pos="4680"/>
        <w:tab w:val="right" w:pos="9360"/>
      </w:tabs>
      <w:autoSpaceDE/>
      <w:autoSpaceDN/>
    </w:pPr>
    <w:rPr>
      <w:sz w:val="24"/>
      <w:szCs w:val="24"/>
      <w:lang w:bidi="ar-SA"/>
    </w:rPr>
  </w:style>
  <w:style w:type="character" w:customStyle="1" w:styleId="HeaderChar">
    <w:name w:val="Header Char"/>
    <w:basedOn w:val="DefaultParagraphFont"/>
    <w:link w:val="Header"/>
    <w:uiPriority w:val="99"/>
    <w:rsid w:val="009959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5961"/>
    <w:pPr>
      <w:widowControl/>
      <w:tabs>
        <w:tab w:val="center" w:pos="4680"/>
        <w:tab w:val="right" w:pos="9360"/>
      </w:tabs>
      <w:autoSpaceDE/>
      <w:autoSpaceDN/>
    </w:pPr>
    <w:rPr>
      <w:sz w:val="24"/>
      <w:szCs w:val="24"/>
      <w:lang w:bidi="ar-SA"/>
    </w:rPr>
  </w:style>
  <w:style w:type="character" w:customStyle="1" w:styleId="FooterChar">
    <w:name w:val="Footer Char"/>
    <w:basedOn w:val="DefaultParagraphFont"/>
    <w:link w:val="Footer"/>
    <w:uiPriority w:val="99"/>
    <w:rsid w:val="00995961"/>
    <w:rPr>
      <w:rFonts w:ascii="Times New Roman" w:eastAsia="Times New Roman" w:hAnsi="Times New Roman" w:cs="Times New Roman"/>
      <w:sz w:val="24"/>
      <w:szCs w:val="24"/>
    </w:rPr>
  </w:style>
  <w:style w:type="paragraph" w:customStyle="1" w:styleId="OM-Title-1-White">
    <w:name w:val="OM-Title-1-White"/>
    <w:basedOn w:val="Title"/>
    <w:next w:val="OM-Subtitle-White"/>
    <w:link w:val="OM-Title-1-WhiteChar"/>
    <w:qFormat/>
    <w:rsid w:val="00995961"/>
    <w:pPr>
      <w:widowControl/>
      <w:autoSpaceDE/>
      <w:autoSpaceDN/>
      <w:ind w:left="-720" w:right="-720"/>
    </w:pPr>
    <w:rPr>
      <w:rFonts w:ascii="Georgia" w:eastAsia="MS Gothic" w:hAnsi="Georgia" w:cs="Times New Roman"/>
      <w:color w:val="FFFFFF"/>
      <w:sz w:val="96"/>
      <w:lang w:bidi="ar-SA"/>
    </w:rPr>
  </w:style>
  <w:style w:type="character" w:customStyle="1" w:styleId="OM-Title-1-WhiteChar">
    <w:name w:val="OM-Title-1-White Char"/>
    <w:link w:val="OM-Title-1-White"/>
    <w:rsid w:val="00995961"/>
    <w:rPr>
      <w:rFonts w:ascii="Georgia" w:eastAsia="MS Gothic" w:hAnsi="Georgia" w:cs="Times New Roman"/>
      <w:color w:val="FFFFFF"/>
      <w:spacing w:val="-10"/>
      <w:kern w:val="28"/>
      <w:sz w:val="96"/>
      <w:szCs w:val="56"/>
    </w:rPr>
  </w:style>
  <w:style w:type="paragraph" w:customStyle="1" w:styleId="OM-Subtitle-White">
    <w:name w:val="OM-Subtitle-White"/>
    <w:next w:val="BodyText"/>
    <w:link w:val="OM-Subtitle-WhiteChar"/>
    <w:rsid w:val="00995961"/>
    <w:pPr>
      <w:spacing w:after="240" w:line="240" w:lineRule="auto"/>
      <w:ind w:left="-720" w:right="1227"/>
      <w:contextualSpacing/>
    </w:pPr>
    <w:rPr>
      <w:rFonts w:ascii="Segoe UI" w:eastAsia="MS Mincho" w:hAnsi="Segoe UI" w:cs="Times New Roman"/>
      <w:i/>
      <w:color w:val="FFFFFF"/>
      <w:sz w:val="56"/>
    </w:rPr>
  </w:style>
  <w:style w:type="character" w:customStyle="1" w:styleId="OM-Subtitle-WhiteChar">
    <w:name w:val="OM-Subtitle-White Char"/>
    <w:link w:val="OM-Subtitle-White"/>
    <w:rsid w:val="00995961"/>
    <w:rPr>
      <w:rFonts w:ascii="Segoe UI" w:eastAsia="MS Mincho" w:hAnsi="Segoe UI" w:cs="Times New Roman"/>
      <w:i/>
      <w:color w:val="FFFFFF"/>
      <w:sz w:val="56"/>
    </w:rPr>
  </w:style>
  <w:style w:type="paragraph" w:customStyle="1" w:styleId="OM-BarSeparater">
    <w:name w:val="OM-Bar Separater"/>
    <w:basedOn w:val="Normal"/>
    <w:next w:val="Normal"/>
    <w:link w:val="OM-BarSeparaterChar"/>
    <w:autoRedefine/>
    <w:qFormat/>
    <w:rsid w:val="00995961"/>
    <w:pPr>
      <w:keepNext/>
      <w:keepLines/>
      <w:widowControl/>
      <w:pBdr>
        <w:bottom w:val="single" w:sz="8" w:space="1" w:color="279989"/>
      </w:pBdr>
      <w:suppressAutoHyphens/>
      <w:autoSpaceDE/>
      <w:autoSpaceDN/>
      <w:spacing w:after="120"/>
      <w:ind w:right="72"/>
      <w:contextualSpacing/>
    </w:pPr>
    <w:rPr>
      <w:rFonts w:ascii="Segoe UI" w:hAnsi="Segoe UI"/>
      <w:szCs w:val="24"/>
      <w:lang w:bidi="ar-SA"/>
    </w:rPr>
  </w:style>
  <w:style w:type="character" w:customStyle="1" w:styleId="OM-BarSeparaterChar">
    <w:name w:val="OM-Bar Separater Char"/>
    <w:link w:val="OM-BarSeparater"/>
    <w:rsid w:val="00995961"/>
    <w:rPr>
      <w:rFonts w:ascii="Segoe UI" w:eastAsia="Times New Roman" w:hAnsi="Segoe UI" w:cs="Times New Roman"/>
      <w:szCs w:val="24"/>
    </w:rPr>
  </w:style>
  <w:style w:type="paragraph" w:styleId="TOC1">
    <w:name w:val="toc 1"/>
    <w:basedOn w:val="Normal"/>
    <w:next w:val="Normal"/>
    <w:link w:val="TOC1Char"/>
    <w:autoRedefine/>
    <w:uiPriority w:val="39"/>
    <w:unhideWhenUsed/>
    <w:qFormat/>
    <w:rsid w:val="00995961"/>
    <w:pPr>
      <w:widowControl/>
      <w:tabs>
        <w:tab w:val="left" w:pos="720"/>
        <w:tab w:val="left" w:pos="1890"/>
        <w:tab w:val="right" w:leader="dot" w:pos="9180"/>
      </w:tabs>
      <w:autoSpaceDE/>
      <w:autoSpaceDN/>
      <w:spacing w:before="240" w:line="276" w:lineRule="auto"/>
    </w:pPr>
    <w:rPr>
      <w:rFonts w:ascii="Segoe UI Light" w:eastAsia="Segoe UI" w:hAnsi="Segoe UI Light"/>
      <w:noProof/>
      <w:sz w:val="28"/>
      <w:szCs w:val="20"/>
      <w:lang w:bidi="ar-SA"/>
    </w:rPr>
  </w:style>
  <w:style w:type="character" w:customStyle="1" w:styleId="TOC1Char">
    <w:name w:val="TOC 1 Char"/>
    <w:link w:val="TOC1"/>
    <w:uiPriority w:val="39"/>
    <w:rsid w:val="00995961"/>
    <w:rPr>
      <w:rFonts w:ascii="Segoe UI Light" w:eastAsia="Segoe UI" w:hAnsi="Segoe UI Light" w:cs="Times New Roman"/>
      <w:noProof/>
      <w:sz w:val="28"/>
      <w:szCs w:val="20"/>
    </w:rPr>
  </w:style>
  <w:style w:type="paragraph" w:styleId="TOCHeading">
    <w:name w:val="TOC Heading"/>
    <w:basedOn w:val="Normal"/>
    <w:next w:val="Normal"/>
    <w:uiPriority w:val="39"/>
    <w:unhideWhenUsed/>
    <w:qFormat/>
    <w:rsid w:val="00995961"/>
    <w:pPr>
      <w:keepLines/>
      <w:widowControl/>
      <w:pBdr>
        <w:bottom w:val="single" w:sz="18" w:space="0" w:color="CD7925"/>
      </w:pBdr>
      <w:autoSpaceDE/>
      <w:autoSpaceDN/>
      <w:spacing w:before="480"/>
    </w:pPr>
    <w:rPr>
      <w:rFonts w:ascii="Georgia" w:eastAsia="MS Gothic" w:hAnsi="Georgia"/>
      <w:bCs/>
      <w:color w:val="279989"/>
      <w:sz w:val="40"/>
      <w:szCs w:val="28"/>
      <w:lang w:bidi="ar-SA"/>
    </w:rPr>
  </w:style>
  <w:style w:type="paragraph" w:customStyle="1" w:styleId="OM-Heading2">
    <w:name w:val="OM-Heading 2"/>
    <w:basedOn w:val="Normal"/>
    <w:next w:val="Normal"/>
    <w:link w:val="OM-Heading2Char"/>
    <w:qFormat/>
    <w:rsid w:val="00995961"/>
    <w:pPr>
      <w:widowControl/>
      <w:autoSpaceDE/>
      <w:autoSpaceDN/>
      <w:spacing w:after="120"/>
    </w:pPr>
    <w:rPr>
      <w:rFonts w:ascii="Georgia" w:eastAsia="MS Gothic" w:hAnsi="Georgia"/>
      <w:color w:val="279989"/>
      <w:sz w:val="32"/>
      <w:szCs w:val="24"/>
      <w:lang w:bidi="ar-SA"/>
    </w:rPr>
  </w:style>
  <w:style w:type="character" w:customStyle="1" w:styleId="OM-Heading2Char">
    <w:name w:val="OM-Heading 2 Char"/>
    <w:link w:val="OM-Heading2"/>
    <w:rsid w:val="00995961"/>
    <w:rPr>
      <w:rFonts w:ascii="Georgia" w:eastAsia="MS Gothic" w:hAnsi="Georgia" w:cs="Times New Roman"/>
      <w:color w:val="279989"/>
      <w:sz w:val="32"/>
      <w:szCs w:val="24"/>
    </w:rPr>
  </w:style>
  <w:style w:type="paragraph" w:customStyle="1" w:styleId="OM-Title-3-White">
    <w:name w:val="OM-Title-3-White"/>
    <w:basedOn w:val="OM-Title-1-White"/>
    <w:qFormat/>
    <w:rsid w:val="00995961"/>
    <w:rPr>
      <w:sz w:val="52"/>
    </w:rPr>
  </w:style>
  <w:style w:type="paragraph" w:customStyle="1" w:styleId="OM-Header-ReportSection">
    <w:name w:val="OM-Header-Report Section"/>
    <w:basedOn w:val="Header"/>
    <w:uiPriority w:val="1"/>
    <w:qFormat/>
    <w:rsid w:val="00995961"/>
    <w:pPr>
      <w:jc w:val="right"/>
    </w:pPr>
    <w:rPr>
      <w:noProof/>
      <w:sz w:val="14"/>
    </w:rPr>
  </w:style>
  <w:style w:type="paragraph" w:styleId="NormalWeb">
    <w:name w:val="Normal (Web)"/>
    <w:basedOn w:val="Normal"/>
    <w:uiPriority w:val="99"/>
    <w:rsid w:val="00995961"/>
    <w:pPr>
      <w:widowControl/>
      <w:autoSpaceDE/>
      <w:autoSpaceDN/>
      <w:spacing w:before="100" w:beforeAutospacing="1" w:after="100" w:afterAutospacing="1"/>
    </w:pPr>
    <w:rPr>
      <w:rFonts w:eastAsia="Cambria"/>
      <w:sz w:val="24"/>
      <w:szCs w:val="24"/>
      <w:lang w:bidi="ar-SA"/>
    </w:rPr>
  </w:style>
  <w:style w:type="paragraph" w:styleId="TOC2">
    <w:name w:val="toc 2"/>
    <w:basedOn w:val="Normal"/>
    <w:next w:val="Normal"/>
    <w:autoRedefine/>
    <w:uiPriority w:val="39"/>
    <w:unhideWhenUsed/>
    <w:rsid w:val="00995961"/>
    <w:pPr>
      <w:widowControl/>
      <w:tabs>
        <w:tab w:val="right" w:leader="dot" w:pos="9350"/>
      </w:tabs>
      <w:autoSpaceDE/>
      <w:autoSpaceDN/>
      <w:spacing w:after="100"/>
      <w:ind w:left="200"/>
    </w:pPr>
    <w:rPr>
      <w:sz w:val="24"/>
      <w:szCs w:val="24"/>
      <w:lang w:bidi="ar-SA"/>
    </w:rPr>
  </w:style>
  <w:style w:type="character" w:styleId="PageNumber">
    <w:name w:val="page number"/>
    <w:basedOn w:val="DefaultParagraphFont"/>
    <w:uiPriority w:val="99"/>
    <w:semiHidden/>
    <w:unhideWhenUsed/>
    <w:rsid w:val="00995961"/>
  </w:style>
  <w:style w:type="table" w:customStyle="1" w:styleId="TableGrid1">
    <w:name w:val="Table Grid1"/>
    <w:basedOn w:val="TableNormal"/>
    <w:next w:val="TableGrid"/>
    <w:uiPriority w:val="39"/>
    <w:rsid w:val="00B50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24DD8"/>
    <w:rPr>
      <w:rFonts w:asciiTheme="majorHAnsi" w:eastAsiaTheme="majorEastAsia" w:hAnsiTheme="majorHAnsi" w:cstheme="majorBidi"/>
      <w:i/>
      <w:iCs/>
      <w:color w:val="2F5496" w:themeColor="accent1" w:themeShade="BF"/>
      <w:lang w:bidi="en-US"/>
    </w:rPr>
  </w:style>
  <w:style w:type="character" w:styleId="CommentReference">
    <w:name w:val="annotation reference"/>
    <w:basedOn w:val="DefaultParagraphFont"/>
    <w:uiPriority w:val="99"/>
    <w:semiHidden/>
    <w:unhideWhenUsed/>
    <w:rsid w:val="00825D22"/>
    <w:rPr>
      <w:sz w:val="16"/>
      <w:szCs w:val="16"/>
    </w:rPr>
  </w:style>
  <w:style w:type="paragraph" w:styleId="CommentText">
    <w:name w:val="annotation text"/>
    <w:basedOn w:val="Normal"/>
    <w:link w:val="CommentTextChar"/>
    <w:uiPriority w:val="99"/>
    <w:unhideWhenUsed/>
    <w:rsid w:val="00825D22"/>
    <w:rPr>
      <w:sz w:val="20"/>
      <w:szCs w:val="20"/>
    </w:rPr>
  </w:style>
  <w:style w:type="character" w:customStyle="1" w:styleId="CommentTextChar">
    <w:name w:val="Comment Text Char"/>
    <w:basedOn w:val="DefaultParagraphFont"/>
    <w:link w:val="CommentText"/>
    <w:uiPriority w:val="99"/>
    <w:rsid w:val="00825D22"/>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25D22"/>
    <w:rPr>
      <w:b/>
      <w:bCs/>
    </w:rPr>
  </w:style>
  <w:style w:type="character" w:customStyle="1" w:styleId="CommentSubjectChar">
    <w:name w:val="Comment Subject Char"/>
    <w:basedOn w:val="CommentTextChar"/>
    <w:link w:val="CommentSubject"/>
    <w:uiPriority w:val="99"/>
    <w:semiHidden/>
    <w:rsid w:val="00825D22"/>
    <w:rPr>
      <w:rFonts w:ascii="Times New Roman" w:eastAsia="Times New Roman" w:hAnsi="Times New Roman" w:cs="Times New Roman"/>
      <w:b/>
      <w:bCs/>
      <w:sz w:val="20"/>
      <w:szCs w:val="20"/>
      <w:lang w:bidi="en-US"/>
    </w:rPr>
  </w:style>
  <w:style w:type="paragraph" w:styleId="Revision">
    <w:name w:val="Revision"/>
    <w:hidden/>
    <w:uiPriority w:val="99"/>
    <w:semiHidden/>
    <w:rsid w:val="007C5662"/>
    <w:pPr>
      <w:spacing w:after="0" w:line="240" w:lineRule="auto"/>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18880">
      <w:bodyDiv w:val="1"/>
      <w:marLeft w:val="0"/>
      <w:marRight w:val="0"/>
      <w:marTop w:val="0"/>
      <w:marBottom w:val="0"/>
      <w:divBdr>
        <w:top w:val="none" w:sz="0" w:space="0" w:color="auto"/>
        <w:left w:val="none" w:sz="0" w:space="0" w:color="auto"/>
        <w:bottom w:val="none" w:sz="0" w:space="0" w:color="auto"/>
        <w:right w:val="none" w:sz="0" w:space="0" w:color="auto"/>
      </w:divBdr>
    </w:div>
    <w:div w:id="299268352">
      <w:bodyDiv w:val="1"/>
      <w:marLeft w:val="0"/>
      <w:marRight w:val="0"/>
      <w:marTop w:val="0"/>
      <w:marBottom w:val="0"/>
      <w:divBdr>
        <w:top w:val="none" w:sz="0" w:space="0" w:color="auto"/>
        <w:left w:val="none" w:sz="0" w:space="0" w:color="auto"/>
        <w:bottom w:val="none" w:sz="0" w:space="0" w:color="auto"/>
        <w:right w:val="none" w:sz="0" w:space="0" w:color="auto"/>
      </w:divBdr>
    </w:div>
    <w:div w:id="421687245">
      <w:bodyDiv w:val="1"/>
      <w:marLeft w:val="0"/>
      <w:marRight w:val="0"/>
      <w:marTop w:val="0"/>
      <w:marBottom w:val="0"/>
      <w:divBdr>
        <w:top w:val="none" w:sz="0" w:space="0" w:color="auto"/>
        <w:left w:val="none" w:sz="0" w:space="0" w:color="auto"/>
        <w:bottom w:val="none" w:sz="0" w:space="0" w:color="auto"/>
        <w:right w:val="none" w:sz="0" w:space="0" w:color="auto"/>
      </w:divBdr>
    </w:div>
    <w:div w:id="608270298">
      <w:bodyDiv w:val="1"/>
      <w:marLeft w:val="0"/>
      <w:marRight w:val="0"/>
      <w:marTop w:val="0"/>
      <w:marBottom w:val="0"/>
      <w:divBdr>
        <w:top w:val="none" w:sz="0" w:space="0" w:color="auto"/>
        <w:left w:val="none" w:sz="0" w:space="0" w:color="auto"/>
        <w:bottom w:val="none" w:sz="0" w:space="0" w:color="auto"/>
        <w:right w:val="none" w:sz="0" w:space="0" w:color="auto"/>
      </w:divBdr>
    </w:div>
    <w:div w:id="614409279">
      <w:bodyDiv w:val="1"/>
      <w:marLeft w:val="0"/>
      <w:marRight w:val="0"/>
      <w:marTop w:val="0"/>
      <w:marBottom w:val="0"/>
      <w:divBdr>
        <w:top w:val="none" w:sz="0" w:space="0" w:color="auto"/>
        <w:left w:val="none" w:sz="0" w:space="0" w:color="auto"/>
        <w:bottom w:val="none" w:sz="0" w:space="0" w:color="auto"/>
        <w:right w:val="none" w:sz="0" w:space="0" w:color="auto"/>
      </w:divBdr>
    </w:div>
    <w:div w:id="652832296">
      <w:bodyDiv w:val="1"/>
      <w:marLeft w:val="0"/>
      <w:marRight w:val="0"/>
      <w:marTop w:val="0"/>
      <w:marBottom w:val="0"/>
      <w:divBdr>
        <w:top w:val="none" w:sz="0" w:space="0" w:color="auto"/>
        <w:left w:val="none" w:sz="0" w:space="0" w:color="auto"/>
        <w:bottom w:val="none" w:sz="0" w:space="0" w:color="auto"/>
        <w:right w:val="none" w:sz="0" w:space="0" w:color="auto"/>
      </w:divBdr>
    </w:div>
    <w:div w:id="870873319">
      <w:bodyDiv w:val="1"/>
      <w:marLeft w:val="0"/>
      <w:marRight w:val="0"/>
      <w:marTop w:val="0"/>
      <w:marBottom w:val="0"/>
      <w:divBdr>
        <w:top w:val="none" w:sz="0" w:space="0" w:color="auto"/>
        <w:left w:val="none" w:sz="0" w:space="0" w:color="auto"/>
        <w:bottom w:val="none" w:sz="0" w:space="0" w:color="auto"/>
        <w:right w:val="none" w:sz="0" w:space="0" w:color="auto"/>
      </w:divBdr>
    </w:div>
    <w:div w:id="1009062859">
      <w:bodyDiv w:val="1"/>
      <w:marLeft w:val="0"/>
      <w:marRight w:val="0"/>
      <w:marTop w:val="0"/>
      <w:marBottom w:val="0"/>
      <w:divBdr>
        <w:top w:val="none" w:sz="0" w:space="0" w:color="auto"/>
        <w:left w:val="none" w:sz="0" w:space="0" w:color="auto"/>
        <w:bottom w:val="none" w:sz="0" w:space="0" w:color="auto"/>
        <w:right w:val="none" w:sz="0" w:space="0" w:color="auto"/>
      </w:divBdr>
    </w:div>
    <w:div w:id="1180242485">
      <w:bodyDiv w:val="1"/>
      <w:marLeft w:val="0"/>
      <w:marRight w:val="0"/>
      <w:marTop w:val="0"/>
      <w:marBottom w:val="0"/>
      <w:divBdr>
        <w:top w:val="none" w:sz="0" w:space="0" w:color="auto"/>
        <w:left w:val="none" w:sz="0" w:space="0" w:color="auto"/>
        <w:bottom w:val="none" w:sz="0" w:space="0" w:color="auto"/>
        <w:right w:val="none" w:sz="0" w:space="0" w:color="auto"/>
      </w:divBdr>
    </w:div>
    <w:div w:id="1843351310">
      <w:bodyDiv w:val="1"/>
      <w:marLeft w:val="0"/>
      <w:marRight w:val="0"/>
      <w:marTop w:val="0"/>
      <w:marBottom w:val="0"/>
      <w:divBdr>
        <w:top w:val="none" w:sz="0" w:space="0" w:color="auto"/>
        <w:left w:val="none" w:sz="0" w:space="0" w:color="auto"/>
        <w:bottom w:val="none" w:sz="0" w:space="0" w:color="auto"/>
        <w:right w:val="none" w:sz="0" w:space="0" w:color="auto"/>
      </w:divBdr>
    </w:div>
    <w:div w:id="210915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png"/><Relationship Id="rId18" Type="http://schemas.openxmlformats.org/officeDocument/2006/relationships/hyperlink" Target="mailto:RFP@ehnelpaso.org%2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rgencehealthnetwork.or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RFP@ehnelpaso.org%20"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bidquestions@ehnelpaso.com%20"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mailto:RFP@ehnelpaso.org" TargetMode="Externa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C23A8-59B0-4285-9BAF-EA0B19FC8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11902</Words>
  <Characters>67844</Characters>
  <Application>Microsoft Office Word</Application>
  <DocSecurity>4</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 Stallworth</dc:creator>
  <cp:keywords/>
  <dc:description/>
  <cp:lastModifiedBy>Sylvia Rodriguez</cp:lastModifiedBy>
  <cp:revision>2</cp:revision>
  <cp:lastPrinted>2020-06-23T19:40:00Z</cp:lastPrinted>
  <dcterms:created xsi:type="dcterms:W3CDTF">2023-12-12T16:35:00Z</dcterms:created>
  <dcterms:modified xsi:type="dcterms:W3CDTF">2023-12-12T16:35:00Z</dcterms:modified>
</cp:coreProperties>
</file>